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CEC" w:rsidRPr="00707CEC" w:rsidRDefault="00707CEC" w:rsidP="00707CEC">
      <w:pPr>
        <w:spacing w:after="0" w:line="240" w:lineRule="auto"/>
        <w:jc w:val="center"/>
        <w:rPr>
          <w:rFonts w:ascii="Times New Roman" w:hAnsi="Times New Roman"/>
          <w:sz w:val="28"/>
          <w:szCs w:val="28"/>
        </w:rPr>
      </w:pPr>
      <w:r w:rsidRPr="00707CEC">
        <w:rPr>
          <w:rFonts w:ascii="Times New Roman" w:hAnsi="Times New Roman"/>
          <w:sz w:val="28"/>
          <w:szCs w:val="28"/>
        </w:rPr>
        <w:t xml:space="preserve">Р О С </w:t>
      </w:r>
      <w:proofErr w:type="spellStart"/>
      <w:proofErr w:type="gramStart"/>
      <w:r w:rsidRPr="00707CEC">
        <w:rPr>
          <w:rFonts w:ascii="Times New Roman" w:hAnsi="Times New Roman"/>
          <w:sz w:val="28"/>
          <w:szCs w:val="28"/>
        </w:rPr>
        <w:t>С</w:t>
      </w:r>
      <w:proofErr w:type="spellEnd"/>
      <w:proofErr w:type="gramEnd"/>
      <w:r w:rsidRPr="00707CEC">
        <w:rPr>
          <w:rFonts w:ascii="Times New Roman" w:hAnsi="Times New Roman"/>
          <w:sz w:val="28"/>
          <w:szCs w:val="28"/>
        </w:rPr>
        <w:t xml:space="preserve"> И Й С К А Я    Ф Е Д Е Р А Ц И Я </w:t>
      </w:r>
    </w:p>
    <w:p w:rsidR="00707CEC" w:rsidRPr="00707CEC" w:rsidRDefault="00707CEC" w:rsidP="00707CEC">
      <w:pPr>
        <w:spacing w:after="0" w:line="240" w:lineRule="auto"/>
        <w:jc w:val="center"/>
        <w:rPr>
          <w:rFonts w:ascii="Times New Roman" w:hAnsi="Times New Roman"/>
          <w:sz w:val="28"/>
          <w:szCs w:val="28"/>
        </w:rPr>
      </w:pPr>
      <w:r w:rsidRPr="00707CEC">
        <w:rPr>
          <w:rFonts w:ascii="Times New Roman" w:hAnsi="Times New Roman"/>
          <w:sz w:val="28"/>
          <w:szCs w:val="28"/>
        </w:rPr>
        <w:t xml:space="preserve">Б Е Л Г О </w:t>
      </w:r>
      <w:proofErr w:type="gramStart"/>
      <w:r w:rsidRPr="00707CEC">
        <w:rPr>
          <w:rFonts w:ascii="Times New Roman" w:hAnsi="Times New Roman"/>
          <w:sz w:val="28"/>
          <w:szCs w:val="28"/>
        </w:rPr>
        <w:t>Р</w:t>
      </w:r>
      <w:proofErr w:type="gramEnd"/>
      <w:r w:rsidRPr="00707CEC">
        <w:rPr>
          <w:rFonts w:ascii="Times New Roman" w:hAnsi="Times New Roman"/>
          <w:sz w:val="28"/>
          <w:szCs w:val="28"/>
        </w:rPr>
        <w:t xml:space="preserve"> О Д С К А Я    О Б Л А С Т Ь</w:t>
      </w:r>
    </w:p>
    <w:p w:rsidR="00707CEC" w:rsidRPr="00707CEC" w:rsidRDefault="00707CEC" w:rsidP="00707CEC">
      <w:pPr>
        <w:spacing w:after="0" w:line="240" w:lineRule="auto"/>
        <w:jc w:val="center"/>
        <w:rPr>
          <w:rFonts w:ascii="Times New Roman" w:hAnsi="Times New Roman"/>
          <w:sz w:val="28"/>
          <w:szCs w:val="28"/>
        </w:rPr>
      </w:pPr>
      <w:r w:rsidRPr="00707CEC">
        <w:rPr>
          <w:rFonts w:ascii="Times New Roman" w:hAnsi="Times New Roman"/>
          <w:sz w:val="28"/>
          <w:szCs w:val="28"/>
        </w:rPr>
        <w:t>МУНИЦИПАЛЬНЫЙ  РАЙОН «ВЕЙДЕЛЕВСКИЙ РАЙОН»</w:t>
      </w:r>
    </w:p>
    <w:p w:rsidR="00707CEC" w:rsidRPr="00707CEC" w:rsidRDefault="00707CEC" w:rsidP="00707CEC">
      <w:pPr>
        <w:spacing w:after="0" w:line="240" w:lineRule="auto"/>
        <w:jc w:val="center"/>
        <w:rPr>
          <w:rFonts w:ascii="Times New Roman" w:hAnsi="Times New Roman"/>
          <w:sz w:val="28"/>
          <w:szCs w:val="28"/>
        </w:rPr>
      </w:pPr>
      <w:r w:rsidRPr="00707CEC">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15pt;margin-top:.1pt;width:34.7pt;height:41.75pt;z-index:251659264" fillcolor="window">
            <v:imagedata r:id="rId9" o:title=""/>
          </v:shape>
          <o:OLEObject Type="Embed" ProgID="PBrush" ShapeID="_x0000_s1026" DrawAspect="Content" ObjectID="_1578231506" r:id="rId10"/>
        </w:pict>
      </w:r>
    </w:p>
    <w:p w:rsidR="00707CEC" w:rsidRPr="00707CEC" w:rsidRDefault="00707CEC" w:rsidP="00707CEC">
      <w:pPr>
        <w:spacing w:after="0" w:line="240" w:lineRule="auto"/>
        <w:jc w:val="center"/>
        <w:rPr>
          <w:rFonts w:ascii="Times New Roman" w:hAnsi="Times New Roman"/>
          <w:sz w:val="28"/>
          <w:szCs w:val="28"/>
        </w:rPr>
      </w:pPr>
      <w:r w:rsidRPr="00707CEC">
        <w:rPr>
          <w:rFonts w:ascii="Times New Roman" w:hAnsi="Times New Roman"/>
          <w:sz w:val="28"/>
          <w:szCs w:val="28"/>
        </w:rPr>
        <w:tab/>
      </w:r>
      <w:r w:rsidRPr="00707CEC">
        <w:rPr>
          <w:rFonts w:ascii="Times New Roman" w:hAnsi="Times New Roman"/>
          <w:sz w:val="28"/>
          <w:szCs w:val="28"/>
        </w:rPr>
        <w:tab/>
      </w:r>
      <w:r w:rsidRPr="00707CEC">
        <w:rPr>
          <w:rFonts w:ascii="Times New Roman" w:hAnsi="Times New Roman"/>
          <w:sz w:val="28"/>
          <w:szCs w:val="28"/>
        </w:rPr>
        <w:tab/>
      </w:r>
      <w:r w:rsidRPr="00707CEC">
        <w:rPr>
          <w:rFonts w:ascii="Times New Roman" w:hAnsi="Times New Roman"/>
          <w:sz w:val="28"/>
          <w:szCs w:val="28"/>
        </w:rPr>
        <w:tab/>
      </w:r>
      <w:r w:rsidRPr="00707CEC">
        <w:rPr>
          <w:rFonts w:ascii="Times New Roman" w:hAnsi="Times New Roman"/>
          <w:sz w:val="28"/>
          <w:szCs w:val="28"/>
        </w:rPr>
        <w:tab/>
      </w:r>
      <w:r w:rsidRPr="00707CEC">
        <w:rPr>
          <w:rFonts w:ascii="Times New Roman" w:hAnsi="Times New Roman"/>
          <w:sz w:val="28"/>
          <w:szCs w:val="28"/>
        </w:rPr>
        <w:tab/>
      </w:r>
      <w:r w:rsidRPr="00707CEC">
        <w:rPr>
          <w:rFonts w:ascii="Times New Roman" w:hAnsi="Times New Roman"/>
          <w:sz w:val="28"/>
          <w:szCs w:val="28"/>
        </w:rPr>
        <w:tab/>
      </w:r>
      <w:r w:rsidRPr="00707CEC">
        <w:rPr>
          <w:rFonts w:ascii="Times New Roman" w:hAnsi="Times New Roman"/>
          <w:sz w:val="28"/>
          <w:szCs w:val="28"/>
        </w:rPr>
        <w:tab/>
      </w:r>
      <w:r w:rsidRPr="00707CEC">
        <w:rPr>
          <w:rFonts w:ascii="Times New Roman" w:hAnsi="Times New Roman"/>
          <w:sz w:val="28"/>
          <w:szCs w:val="28"/>
        </w:rPr>
        <w:tab/>
      </w:r>
    </w:p>
    <w:p w:rsidR="00707CEC" w:rsidRPr="00707CEC" w:rsidRDefault="00707CEC" w:rsidP="00707CEC">
      <w:pPr>
        <w:spacing w:after="0" w:line="240" w:lineRule="auto"/>
        <w:jc w:val="center"/>
        <w:rPr>
          <w:rFonts w:ascii="Times New Roman" w:hAnsi="Times New Roman"/>
          <w:sz w:val="28"/>
          <w:szCs w:val="28"/>
        </w:rPr>
      </w:pPr>
    </w:p>
    <w:p w:rsidR="00707CEC" w:rsidRPr="00707CEC" w:rsidRDefault="00707CEC" w:rsidP="00707CEC">
      <w:pPr>
        <w:spacing w:after="0" w:line="240" w:lineRule="auto"/>
        <w:jc w:val="center"/>
        <w:rPr>
          <w:rFonts w:ascii="Times New Roman" w:hAnsi="Times New Roman"/>
          <w:sz w:val="28"/>
          <w:szCs w:val="28"/>
        </w:rPr>
      </w:pPr>
    </w:p>
    <w:p w:rsidR="00707CEC" w:rsidRPr="00707CEC" w:rsidRDefault="00707CEC" w:rsidP="00707CEC">
      <w:pPr>
        <w:spacing w:after="0" w:line="240" w:lineRule="auto"/>
        <w:jc w:val="center"/>
        <w:rPr>
          <w:rFonts w:ascii="Times New Roman" w:hAnsi="Times New Roman"/>
          <w:sz w:val="28"/>
          <w:szCs w:val="28"/>
        </w:rPr>
      </w:pPr>
      <w:r w:rsidRPr="00707CEC">
        <w:rPr>
          <w:rFonts w:ascii="Times New Roman" w:hAnsi="Times New Roman"/>
          <w:sz w:val="28"/>
          <w:szCs w:val="28"/>
        </w:rPr>
        <w:t>ПОСЕЛКОВОЕ СОБРАНИЕ</w:t>
      </w:r>
    </w:p>
    <w:p w:rsidR="00707CEC" w:rsidRPr="00707CEC" w:rsidRDefault="00707CEC" w:rsidP="00707CEC">
      <w:pPr>
        <w:spacing w:after="0" w:line="240" w:lineRule="auto"/>
        <w:jc w:val="center"/>
        <w:rPr>
          <w:rFonts w:ascii="Times New Roman" w:hAnsi="Times New Roman"/>
          <w:sz w:val="28"/>
          <w:szCs w:val="28"/>
        </w:rPr>
      </w:pPr>
      <w:r w:rsidRPr="00707CEC">
        <w:rPr>
          <w:rFonts w:ascii="Times New Roman" w:hAnsi="Times New Roman"/>
          <w:sz w:val="28"/>
          <w:szCs w:val="28"/>
        </w:rPr>
        <w:t>ГОРОДСКОГО ПОСЕЛЕНИЯ «ПОСЕЛОК ВЕЙДЕЛЕВКА»</w:t>
      </w:r>
    </w:p>
    <w:p w:rsidR="00707CEC" w:rsidRPr="00707CEC" w:rsidRDefault="00707CEC" w:rsidP="00707CEC">
      <w:pPr>
        <w:spacing w:after="0" w:line="240" w:lineRule="auto"/>
        <w:jc w:val="center"/>
        <w:rPr>
          <w:rFonts w:ascii="Times New Roman" w:hAnsi="Times New Roman"/>
          <w:b/>
          <w:sz w:val="28"/>
          <w:szCs w:val="28"/>
        </w:rPr>
      </w:pPr>
    </w:p>
    <w:p w:rsidR="00707CEC" w:rsidRPr="00707CEC" w:rsidRDefault="00707CEC" w:rsidP="00707CEC">
      <w:pPr>
        <w:tabs>
          <w:tab w:val="left" w:pos="7513"/>
        </w:tabs>
        <w:spacing w:after="0" w:line="240" w:lineRule="auto"/>
        <w:jc w:val="center"/>
        <w:rPr>
          <w:rFonts w:ascii="Times New Roman" w:hAnsi="Times New Roman"/>
          <w:b/>
          <w:sz w:val="28"/>
          <w:szCs w:val="28"/>
        </w:rPr>
      </w:pPr>
      <w:proofErr w:type="gramStart"/>
      <w:r w:rsidRPr="00707CEC">
        <w:rPr>
          <w:rFonts w:ascii="Times New Roman" w:hAnsi="Times New Roman"/>
          <w:b/>
          <w:sz w:val="28"/>
          <w:szCs w:val="28"/>
        </w:rPr>
        <w:t>Р</w:t>
      </w:r>
      <w:proofErr w:type="gramEnd"/>
      <w:r w:rsidRPr="00707CEC">
        <w:rPr>
          <w:rFonts w:ascii="Times New Roman" w:hAnsi="Times New Roman"/>
          <w:b/>
          <w:sz w:val="28"/>
          <w:szCs w:val="28"/>
        </w:rPr>
        <w:t xml:space="preserve"> Е Ш Е Н И Е</w:t>
      </w:r>
    </w:p>
    <w:p w:rsidR="00707CEC" w:rsidRPr="00707CEC" w:rsidRDefault="00707CEC" w:rsidP="00707CEC">
      <w:pPr>
        <w:spacing w:after="0" w:line="240" w:lineRule="auto"/>
        <w:ind w:right="-1"/>
        <w:jc w:val="both"/>
        <w:rPr>
          <w:rFonts w:ascii="Times New Roman" w:hAnsi="Times New Roman"/>
          <w:sz w:val="28"/>
          <w:szCs w:val="28"/>
        </w:rPr>
      </w:pPr>
      <w:r w:rsidRPr="00707CEC">
        <w:rPr>
          <w:rFonts w:ascii="Times New Roman" w:hAnsi="Times New Roman"/>
          <w:sz w:val="28"/>
          <w:szCs w:val="28"/>
        </w:rPr>
        <w:tab/>
      </w:r>
      <w:r w:rsidRPr="00707CEC">
        <w:rPr>
          <w:rFonts w:ascii="Times New Roman" w:hAnsi="Times New Roman"/>
          <w:sz w:val="28"/>
          <w:szCs w:val="28"/>
        </w:rPr>
        <w:tab/>
      </w:r>
      <w:r w:rsidRPr="00707CEC">
        <w:rPr>
          <w:rFonts w:ascii="Times New Roman" w:hAnsi="Times New Roman"/>
          <w:sz w:val="28"/>
          <w:szCs w:val="28"/>
        </w:rPr>
        <w:tab/>
      </w:r>
      <w:r w:rsidRPr="00707CEC">
        <w:rPr>
          <w:rFonts w:ascii="Times New Roman" w:hAnsi="Times New Roman"/>
          <w:sz w:val="28"/>
          <w:szCs w:val="28"/>
        </w:rPr>
        <w:tab/>
      </w:r>
      <w:r w:rsidRPr="00707CEC">
        <w:rPr>
          <w:rFonts w:ascii="Times New Roman" w:hAnsi="Times New Roman"/>
          <w:sz w:val="28"/>
          <w:szCs w:val="28"/>
        </w:rPr>
        <w:tab/>
      </w:r>
      <w:r w:rsidRPr="00707CEC">
        <w:rPr>
          <w:rFonts w:ascii="Times New Roman" w:hAnsi="Times New Roman"/>
          <w:sz w:val="28"/>
          <w:szCs w:val="28"/>
        </w:rPr>
        <w:tab/>
        <w:t>ПРОЕКТ</w:t>
      </w:r>
    </w:p>
    <w:p w:rsidR="00707CEC" w:rsidRPr="00707CEC" w:rsidRDefault="00707CEC" w:rsidP="00707CEC">
      <w:pPr>
        <w:spacing w:after="0" w:line="240" w:lineRule="auto"/>
        <w:ind w:right="-1"/>
        <w:jc w:val="both"/>
        <w:rPr>
          <w:rFonts w:ascii="Times New Roman" w:hAnsi="Times New Roman"/>
          <w:sz w:val="28"/>
          <w:szCs w:val="28"/>
        </w:rPr>
      </w:pPr>
    </w:p>
    <w:p w:rsidR="00707CEC" w:rsidRPr="00707CEC" w:rsidRDefault="00707CEC" w:rsidP="00707CEC">
      <w:pPr>
        <w:spacing w:after="0" w:line="240" w:lineRule="auto"/>
        <w:ind w:right="-1"/>
        <w:rPr>
          <w:rFonts w:ascii="Times New Roman" w:hAnsi="Times New Roman"/>
          <w:sz w:val="28"/>
          <w:szCs w:val="28"/>
        </w:rPr>
      </w:pPr>
      <w:r w:rsidRPr="00707CEC">
        <w:rPr>
          <w:rFonts w:ascii="Times New Roman" w:hAnsi="Times New Roman"/>
          <w:sz w:val="28"/>
          <w:szCs w:val="28"/>
        </w:rPr>
        <w:t>« ___»  ________   2018 года</w:t>
      </w:r>
      <w:r w:rsidRPr="00707CEC">
        <w:rPr>
          <w:rFonts w:ascii="Times New Roman" w:hAnsi="Times New Roman"/>
          <w:sz w:val="28"/>
          <w:szCs w:val="28"/>
        </w:rPr>
        <w:tab/>
      </w:r>
      <w:r w:rsidRPr="00707CEC">
        <w:rPr>
          <w:rFonts w:ascii="Times New Roman" w:hAnsi="Times New Roman"/>
          <w:sz w:val="28"/>
          <w:szCs w:val="28"/>
        </w:rPr>
        <w:tab/>
      </w:r>
      <w:r w:rsidRPr="00707CEC">
        <w:rPr>
          <w:rFonts w:ascii="Times New Roman" w:hAnsi="Times New Roman"/>
          <w:sz w:val="28"/>
          <w:szCs w:val="28"/>
        </w:rPr>
        <w:tab/>
      </w:r>
      <w:r w:rsidRPr="00707CEC">
        <w:rPr>
          <w:rFonts w:ascii="Times New Roman" w:hAnsi="Times New Roman"/>
          <w:sz w:val="28"/>
          <w:szCs w:val="28"/>
        </w:rPr>
        <w:tab/>
      </w:r>
      <w:r w:rsidRPr="00707CEC">
        <w:rPr>
          <w:rFonts w:ascii="Times New Roman" w:hAnsi="Times New Roman"/>
          <w:sz w:val="28"/>
          <w:szCs w:val="28"/>
        </w:rPr>
        <w:tab/>
      </w:r>
      <w:r w:rsidRPr="00707CEC">
        <w:rPr>
          <w:rFonts w:ascii="Times New Roman" w:hAnsi="Times New Roman"/>
          <w:sz w:val="28"/>
          <w:szCs w:val="28"/>
        </w:rPr>
        <w:tab/>
      </w:r>
      <w:r w:rsidRPr="00707CEC">
        <w:rPr>
          <w:rFonts w:ascii="Times New Roman" w:hAnsi="Times New Roman"/>
          <w:sz w:val="28"/>
          <w:szCs w:val="28"/>
        </w:rPr>
        <w:tab/>
        <w:t>№ ___</w:t>
      </w:r>
    </w:p>
    <w:p w:rsidR="00707CEC" w:rsidRPr="00707CEC" w:rsidRDefault="00707CEC" w:rsidP="00707CEC">
      <w:pPr>
        <w:spacing w:after="0" w:line="240" w:lineRule="auto"/>
        <w:ind w:right="-1"/>
        <w:jc w:val="both"/>
        <w:rPr>
          <w:rFonts w:ascii="Times New Roman" w:hAnsi="Times New Roman"/>
          <w:sz w:val="28"/>
          <w:szCs w:val="28"/>
        </w:rPr>
      </w:pPr>
    </w:p>
    <w:p w:rsidR="00707CEC" w:rsidRPr="00707CEC" w:rsidRDefault="00707CEC" w:rsidP="00707CEC">
      <w:pPr>
        <w:spacing w:after="0" w:line="240" w:lineRule="auto"/>
        <w:ind w:right="-1"/>
        <w:jc w:val="both"/>
        <w:rPr>
          <w:rFonts w:ascii="Times New Roman" w:hAnsi="Times New Roman"/>
          <w:b/>
          <w:sz w:val="28"/>
          <w:szCs w:val="28"/>
        </w:rPr>
      </w:pPr>
      <w:bookmarkStart w:id="0" w:name="_GoBack"/>
      <w:r w:rsidRPr="00707CEC">
        <w:rPr>
          <w:rFonts w:ascii="Times New Roman" w:hAnsi="Times New Roman"/>
          <w:b/>
          <w:sz w:val="28"/>
          <w:szCs w:val="28"/>
        </w:rPr>
        <w:t xml:space="preserve">О внесении изменений в решение поселкового собрания </w:t>
      </w:r>
    </w:p>
    <w:p w:rsidR="00707CEC" w:rsidRPr="00707CEC" w:rsidRDefault="00707CEC" w:rsidP="00707CEC">
      <w:pPr>
        <w:spacing w:after="0" w:line="240" w:lineRule="auto"/>
        <w:ind w:right="-1"/>
        <w:jc w:val="both"/>
        <w:rPr>
          <w:rFonts w:ascii="Times New Roman" w:hAnsi="Times New Roman"/>
          <w:b/>
          <w:sz w:val="28"/>
          <w:szCs w:val="28"/>
        </w:rPr>
      </w:pPr>
      <w:r w:rsidRPr="00707CEC">
        <w:rPr>
          <w:rFonts w:ascii="Times New Roman" w:hAnsi="Times New Roman"/>
          <w:b/>
          <w:sz w:val="28"/>
          <w:szCs w:val="28"/>
        </w:rPr>
        <w:t xml:space="preserve">от 13.03.2017 г. № 2 «Об утверждении Программы </w:t>
      </w:r>
    </w:p>
    <w:p w:rsidR="00707CEC" w:rsidRPr="00707CEC" w:rsidRDefault="00707CEC" w:rsidP="00707CEC">
      <w:pPr>
        <w:spacing w:after="0" w:line="240" w:lineRule="auto"/>
        <w:ind w:right="-1"/>
        <w:jc w:val="both"/>
        <w:rPr>
          <w:rFonts w:ascii="Times New Roman" w:hAnsi="Times New Roman"/>
          <w:b/>
          <w:bCs/>
          <w:sz w:val="28"/>
          <w:szCs w:val="28"/>
        </w:rPr>
      </w:pPr>
      <w:r w:rsidRPr="00707CEC">
        <w:rPr>
          <w:rFonts w:ascii="Times New Roman" w:hAnsi="Times New Roman"/>
          <w:b/>
          <w:sz w:val="28"/>
          <w:szCs w:val="28"/>
        </w:rPr>
        <w:t>социально – экономического развития</w:t>
      </w:r>
      <w:r w:rsidRPr="00707CEC">
        <w:rPr>
          <w:rFonts w:ascii="Times New Roman" w:hAnsi="Times New Roman"/>
          <w:b/>
          <w:bCs/>
          <w:sz w:val="28"/>
          <w:szCs w:val="28"/>
        </w:rPr>
        <w:t xml:space="preserve">  городского поселения </w:t>
      </w:r>
    </w:p>
    <w:p w:rsidR="00707CEC" w:rsidRPr="00707CEC" w:rsidRDefault="00707CEC" w:rsidP="00707CEC">
      <w:pPr>
        <w:spacing w:after="0" w:line="240" w:lineRule="auto"/>
        <w:rPr>
          <w:rFonts w:ascii="Times New Roman" w:hAnsi="Times New Roman"/>
          <w:b/>
          <w:sz w:val="28"/>
          <w:szCs w:val="28"/>
        </w:rPr>
      </w:pPr>
      <w:r w:rsidRPr="00707CEC">
        <w:rPr>
          <w:rFonts w:ascii="Times New Roman" w:hAnsi="Times New Roman"/>
          <w:b/>
          <w:bCs/>
          <w:sz w:val="28"/>
          <w:szCs w:val="28"/>
        </w:rPr>
        <w:t>«Поселок Вейделевка» на 2016 – 2022 годы</w:t>
      </w:r>
    </w:p>
    <w:p w:rsidR="00707CEC" w:rsidRPr="00707CEC" w:rsidRDefault="00707CEC" w:rsidP="00707CEC">
      <w:pPr>
        <w:spacing w:after="0" w:line="240" w:lineRule="auto"/>
        <w:ind w:right="-1"/>
        <w:jc w:val="both"/>
        <w:rPr>
          <w:rFonts w:ascii="Times New Roman" w:hAnsi="Times New Roman"/>
          <w:sz w:val="28"/>
          <w:szCs w:val="28"/>
        </w:rPr>
      </w:pPr>
    </w:p>
    <w:bookmarkEnd w:id="0"/>
    <w:p w:rsidR="00707CEC" w:rsidRPr="00707CEC" w:rsidRDefault="00707CEC" w:rsidP="00707CEC">
      <w:pPr>
        <w:spacing w:after="0" w:line="240" w:lineRule="auto"/>
        <w:ind w:right="-1" w:firstLine="709"/>
        <w:jc w:val="both"/>
        <w:rPr>
          <w:rFonts w:ascii="Times New Roman" w:hAnsi="Times New Roman"/>
          <w:sz w:val="28"/>
          <w:szCs w:val="28"/>
        </w:rPr>
      </w:pPr>
      <w:proofErr w:type="gramStart"/>
      <w:r w:rsidRPr="00707CEC">
        <w:rPr>
          <w:rFonts w:ascii="Times New Roman" w:hAnsi="Times New Roman"/>
          <w:sz w:val="28"/>
          <w:szCs w:val="28"/>
        </w:rPr>
        <w:t>В соответствии со статьей 6 Федерального закона от 28.06.2014 года № 172 – ФЗ «О стратегическом планировании в Российской Федерации, руководствуясь п. 6 ст. 17 Федерального закона от 06.10.2003 г. № 131 – ФЗ «Об общих принципах организации местного самоуправления  в Российской Федерации»,  во исполнение постановления  администрации  городского поселения «Поселок Вейделевка»   № 37 от 03 июля 2014 года «</w:t>
      </w:r>
      <w:r w:rsidRPr="00707CEC">
        <w:rPr>
          <w:rFonts w:ascii="Times New Roman" w:hAnsi="Times New Roman"/>
          <w:bCs/>
          <w:color w:val="000000"/>
          <w:sz w:val="28"/>
          <w:szCs w:val="28"/>
        </w:rPr>
        <w:t>Об утверждении Плана мероприятий («дорожной карты») городского</w:t>
      </w:r>
      <w:proofErr w:type="gramEnd"/>
      <w:r w:rsidRPr="00707CEC">
        <w:rPr>
          <w:rFonts w:ascii="Times New Roman" w:hAnsi="Times New Roman"/>
          <w:bCs/>
          <w:color w:val="000000"/>
          <w:sz w:val="28"/>
          <w:szCs w:val="28"/>
        </w:rPr>
        <w:t xml:space="preserve"> поселения «Поселок Вейделевка» муниципального района «Вейделевский район» по переходу на программное планирование бюджета</w:t>
      </w:r>
      <w:r w:rsidRPr="00707CEC">
        <w:rPr>
          <w:rFonts w:ascii="Times New Roman" w:hAnsi="Times New Roman"/>
          <w:sz w:val="28"/>
          <w:szCs w:val="28"/>
        </w:rPr>
        <w:t xml:space="preserve">,  поселковое собрание городского поселения «Поселок Вейделевка» </w:t>
      </w:r>
      <w:r w:rsidRPr="00707CEC">
        <w:rPr>
          <w:rFonts w:ascii="Times New Roman" w:hAnsi="Times New Roman"/>
          <w:b/>
          <w:sz w:val="28"/>
          <w:szCs w:val="28"/>
        </w:rPr>
        <w:t>решило</w:t>
      </w:r>
      <w:r w:rsidRPr="00707CEC">
        <w:rPr>
          <w:rFonts w:ascii="Times New Roman" w:hAnsi="Times New Roman"/>
          <w:sz w:val="28"/>
          <w:szCs w:val="28"/>
        </w:rPr>
        <w:t>:</w:t>
      </w:r>
    </w:p>
    <w:p w:rsidR="00707CEC" w:rsidRPr="00707CEC" w:rsidRDefault="00707CEC" w:rsidP="00707CEC">
      <w:pPr>
        <w:spacing w:after="0" w:line="240" w:lineRule="auto"/>
        <w:ind w:right="-1"/>
        <w:jc w:val="both"/>
        <w:rPr>
          <w:rFonts w:ascii="Times New Roman" w:hAnsi="Times New Roman"/>
          <w:sz w:val="28"/>
          <w:szCs w:val="28"/>
        </w:rPr>
      </w:pPr>
      <w:r w:rsidRPr="00707CEC">
        <w:rPr>
          <w:rFonts w:ascii="Times New Roman" w:hAnsi="Times New Roman"/>
          <w:sz w:val="28"/>
          <w:szCs w:val="28"/>
        </w:rPr>
        <w:t xml:space="preserve">          1. Внести в решение поселкового собрания городского поселения «Поселок Вейделевка» от «13» марта 2017 года № 2 «Об утверждении  Программы социально – экономического развития городского поселения «Поселок Вейделевка» на 2016-2022 </w:t>
      </w:r>
      <w:proofErr w:type="gramStart"/>
      <w:r w:rsidRPr="00707CEC">
        <w:rPr>
          <w:rFonts w:ascii="Times New Roman" w:hAnsi="Times New Roman"/>
          <w:sz w:val="28"/>
          <w:szCs w:val="28"/>
        </w:rPr>
        <w:t>годы</w:t>
      </w:r>
      <w:proofErr w:type="gramEnd"/>
      <w:r w:rsidRPr="00707CEC">
        <w:rPr>
          <w:rFonts w:ascii="Times New Roman" w:hAnsi="Times New Roman"/>
          <w:sz w:val="28"/>
          <w:szCs w:val="28"/>
        </w:rPr>
        <w:t xml:space="preserve"> следующие изменения:</w:t>
      </w:r>
    </w:p>
    <w:p w:rsidR="00707CEC" w:rsidRPr="00707CEC" w:rsidRDefault="00707CEC" w:rsidP="00707CEC">
      <w:pPr>
        <w:spacing w:after="0" w:line="240" w:lineRule="auto"/>
        <w:ind w:right="-1"/>
        <w:jc w:val="both"/>
        <w:rPr>
          <w:rFonts w:ascii="Times New Roman" w:hAnsi="Times New Roman"/>
          <w:sz w:val="28"/>
          <w:szCs w:val="28"/>
        </w:rPr>
      </w:pPr>
      <w:r w:rsidRPr="00707CEC">
        <w:rPr>
          <w:rFonts w:ascii="Times New Roman" w:hAnsi="Times New Roman"/>
          <w:sz w:val="28"/>
          <w:szCs w:val="28"/>
        </w:rPr>
        <w:t xml:space="preserve">          1.1. Приложение № 1 к Программе социально – экономического развития городского поселения «Поселок Вейделевка» на 2016-2022 годы изложить в следующей редакции (Прилагается). </w:t>
      </w:r>
    </w:p>
    <w:p w:rsidR="00707CEC" w:rsidRPr="00707CEC" w:rsidRDefault="00707CEC" w:rsidP="00707CEC">
      <w:pPr>
        <w:pStyle w:val="1"/>
        <w:keepNext w:val="0"/>
        <w:widowControl w:val="0"/>
        <w:ind w:firstLine="360"/>
        <w:jc w:val="both"/>
        <w:rPr>
          <w:szCs w:val="28"/>
        </w:rPr>
      </w:pPr>
      <w:r w:rsidRPr="00707CEC">
        <w:rPr>
          <w:szCs w:val="28"/>
        </w:rPr>
        <w:t xml:space="preserve">     2.   Настоящее решение подлежит обнародованию и размещению на официальном сайте администрации городского поселения «Поселок Вейделевка».</w:t>
      </w:r>
    </w:p>
    <w:p w:rsidR="00707CEC" w:rsidRPr="00707CEC" w:rsidRDefault="00707CEC" w:rsidP="00707CEC">
      <w:pPr>
        <w:spacing w:after="0" w:line="240" w:lineRule="auto"/>
        <w:ind w:right="-1" w:firstLine="709"/>
        <w:jc w:val="both"/>
        <w:rPr>
          <w:rFonts w:ascii="Times New Roman" w:hAnsi="Times New Roman"/>
          <w:sz w:val="28"/>
          <w:szCs w:val="28"/>
        </w:rPr>
      </w:pPr>
      <w:r w:rsidRPr="00707CEC">
        <w:rPr>
          <w:rFonts w:ascii="Times New Roman" w:hAnsi="Times New Roman"/>
          <w:sz w:val="28"/>
          <w:szCs w:val="28"/>
        </w:rPr>
        <w:t xml:space="preserve"> 3. </w:t>
      </w:r>
      <w:proofErr w:type="gramStart"/>
      <w:r w:rsidRPr="00707CEC">
        <w:rPr>
          <w:rFonts w:ascii="Times New Roman" w:hAnsi="Times New Roman"/>
          <w:sz w:val="28"/>
          <w:szCs w:val="28"/>
        </w:rPr>
        <w:t>Контроль за</w:t>
      </w:r>
      <w:proofErr w:type="gramEnd"/>
      <w:r w:rsidRPr="00707CEC">
        <w:rPr>
          <w:rFonts w:ascii="Times New Roman" w:hAnsi="Times New Roman"/>
          <w:sz w:val="28"/>
          <w:szCs w:val="28"/>
        </w:rPr>
        <w:t xml:space="preserve"> исполнением настоящего решения возложить на председателя поселкового собрания городского поселения «Поселок Вейделевка» Третьякова А.В.</w:t>
      </w:r>
    </w:p>
    <w:p w:rsidR="00707CEC" w:rsidRPr="00707CEC" w:rsidRDefault="00707CEC" w:rsidP="00707CEC">
      <w:pPr>
        <w:spacing w:after="0" w:line="240" w:lineRule="auto"/>
        <w:ind w:right="-1"/>
        <w:jc w:val="both"/>
        <w:rPr>
          <w:rFonts w:ascii="Times New Roman" w:hAnsi="Times New Roman"/>
          <w:sz w:val="28"/>
          <w:szCs w:val="28"/>
        </w:rPr>
      </w:pPr>
    </w:p>
    <w:p w:rsidR="00707CEC" w:rsidRPr="00707CEC" w:rsidRDefault="00707CEC" w:rsidP="00707CEC">
      <w:pPr>
        <w:spacing w:after="0" w:line="240" w:lineRule="auto"/>
        <w:ind w:right="-1"/>
        <w:jc w:val="both"/>
        <w:rPr>
          <w:rFonts w:ascii="Times New Roman" w:hAnsi="Times New Roman"/>
          <w:sz w:val="28"/>
          <w:szCs w:val="28"/>
        </w:rPr>
      </w:pPr>
    </w:p>
    <w:p w:rsidR="00707CEC" w:rsidRPr="00707CEC" w:rsidRDefault="00707CEC" w:rsidP="00707CEC">
      <w:pPr>
        <w:spacing w:after="0" w:line="240" w:lineRule="auto"/>
        <w:rPr>
          <w:rFonts w:ascii="Times New Roman" w:hAnsi="Times New Roman"/>
          <w:b/>
          <w:sz w:val="28"/>
          <w:szCs w:val="28"/>
        </w:rPr>
      </w:pPr>
      <w:r w:rsidRPr="00707CEC">
        <w:rPr>
          <w:rFonts w:ascii="Times New Roman" w:hAnsi="Times New Roman"/>
          <w:b/>
          <w:sz w:val="28"/>
          <w:szCs w:val="28"/>
        </w:rPr>
        <w:t>Председатель поселкового собрания</w:t>
      </w:r>
    </w:p>
    <w:p w:rsidR="00707CEC" w:rsidRPr="00707CEC" w:rsidRDefault="00707CEC" w:rsidP="00707CEC">
      <w:pPr>
        <w:tabs>
          <w:tab w:val="center" w:pos="5670"/>
          <w:tab w:val="center" w:pos="8505"/>
        </w:tabs>
        <w:spacing w:after="0" w:line="240" w:lineRule="auto"/>
        <w:rPr>
          <w:rFonts w:ascii="Times New Roman" w:hAnsi="Times New Roman"/>
        </w:rPr>
      </w:pPr>
      <w:r w:rsidRPr="00707CEC">
        <w:rPr>
          <w:rFonts w:ascii="Times New Roman" w:hAnsi="Times New Roman"/>
          <w:b/>
          <w:sz w:val="28"/>
          <w:szCs w:val="28"/>
        </w:rPr>
        <w:t>городского поселения «Поселок Вейделевка»</w:t>
      </w:r>
      <w:r w:rsidRPr="00707CEC">
        <w:rPr>
          <w:rFonts w:ascii="Times New Roman" w:hAnsi="Times New Roman"/>
          <w:b/>
          <w:sz w:val="28"/>
          <w:szCs w:val="28"/>
        </w:rPr>
        <w:tab/>
      </w:r>
      <w:proofErr w:type="spellStart"/>
      <w:r w:rsidRPr="00707CEC">
        <w:rPr>
          <w:rFonts w:ascii="Times New Roman" w:hAnsi="Times New Roman"/>
          <w:b/>
          <w:sz w:val="28"/>
          <w:szCs w:val="28"/>
        </w:rPr>
        <w:t>А.Третьяков</w:t>
      </w:r>
      <w:proofErr w:type="spellEnd"/>
    </w:p>
    <w:p w:rsidR="00707CEC" w:rsidRDefault="00707CEC" w:rsidP="00D11DCB">
      <w:pPr>
        <w:spacing w:after="0" w:line="240" w:lineRule="auto"/>
        <w:jc w:val="both"/>
        <w:rPr>
          <w:rFonts w:ascii="Times New Roman" w:hAnsi="Times New Roman"/>
          <w:sz w:val="28"/>
          <w:szCs w:val="28"/>
        </w:rPr>
      </w:pPr>
    </w:p>
    <w:p w:rsidR="00707CEC" w:rsidRDefault="00707CEC" w:rsidP="00D11DCB">
      <w:pPr>
        <w:spacing w:after="0" w:line="240" w:lineRule="auto"/>
        <w:jc w:val="both"/>
        <w:rPr>
          <w:rFonts w:ascii="Times New Roman" w:hAnsi="Times New Roman"/>
          <w:sz w:val="28"/>
          <w:szCs w:val="28"/>
        </w:rPr>
        <w:sectPr w:rsidR="00707CEC" w:rsidSect="00707CEC">
          <w:headerReference w:type="even" r:id="rId11"/>
          <w:pgSz w:w="11906" w:h="16838"/>
          <w:pgMar w:top="851" w:right="567" w:bottom="680" w:left="992" w:header="0" w:footer="0" w:gutter="0"/>
          <w:cols w:space="720"/>
          <w:noEndnote/>
          <w:docGrid w:linePitch="299"/>
        </w:sectPr>
      </w:pPr>
    </w:p>
    <w:p w:rsidR="000D076D" w:rsidRDefault="002D6416" w:rsidP="00D11DCB">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0F0E3C">
        <w:rPr>
          <w:rFonts w:ascii="Times New Roman" w:hAnsi="Times New Roman"/>
          <w:sz w:val="28"/>
          <w:szCs w:val="28"/>
        </w:rPr>
        <w:t xml:space="preserve"> </w:t>
      </w:r>
    </w:p>
    <w:p w:rsidR="000D076D" w:rsidRDefault="000D076D" w:rsidP="00D11DCB">
      <w:pPr>
        <w:spacing w:after="0" w:line="240" w:lineRule="auto"/>
        <w:jc w:val="both"/>
        <w:rPr>
          <w:rFonts w:ascii="Times New Roman" w:hAnsi="Times New Roman"/>
          <w:sz w:val="28"/>
          <w:szCs w:val="28"/>
        </w:rPr>
      </w:pPr>
    </w:p>
    <w:p w:rsidR="00B83B68" w:rsidRDefault="000D076D" w:rsidP="000D076D">
      <w:pPr>
        <w:spacing w:after="0" w:line="240" w:lineRule="auto"/>
        <w:ind w:left="5664"/>
        <w:jc w:val="both"/>
        <w:rPr>
          <w:rFonts w:ascii="Times New Roman" w:hAnsi="Times New Roman"/>
          <w:sz w:val="28"/>
          <w:szCs w:val="28"/>
        </w:rPr>
      </w:pPr>
      <w:r>
        <w:rPr>
          <w:rFonts w:ascii="Times New Roman" w:hAnsi="Times New Roman"/>
          <w:sz w:val="28"/>
          <w:szCs w:val="28"/>
        </w:rPr>
        <w:t xml:space="preserve">      </w:t>
      </w:r>
    </w:p>
    <w:p w:rsidR="000A6CDF" w:rsidRPr="004C44F2" w:rsidRDefault="000A6CDF" w:rsidP="00035AA0">
      <w:pPr>
        <w:spacing w:after="0" w:line="240" w:lineRule="auto"/>
        <w:ind w:left="5664"/>
        <w:jc w:val="center"/>
        <w:rPr>
          <w:rFonts w:ascii="Times New Roman" w:hAnsi="Times New Roman"/>
          <w:sz w:val="28"/>
          <w:szCs w:val="28"/>
        </w:rPr>
      </w:pPr>
      <w:r w:rsidRPr="004C44F2">
        <w:rPr>
          <w:rFonts w:ascii="Times New Roman" w:hAnsi="Times New Roman"/>
          <w:sz w:val="28"/>
          <w:szCs w:val="28"/>
        </w:rPr>
        <w:t>Приложение №1</w:t>
      </w:r>
    </w:p>
    <w:p w:rsidR="000A6CDF" w:rsidRPr="004C44F2" w:rsidRDefault="004C44F2" w:rsidP="004C44F2">
      <w:pPr>
        <w:spacing w:after="0" w:line="240" w:lineRule="auto"/>
        <w:jc w:val="center"/>
        <w:rPr>
          <w:rFonts w:ascii="Times New Roman" w:hAnsi="Times New Roman"/>
          <w:sz w:val="28"/>
          <w:szCs w:val="28"/>
        </w:rPr>
      </w:pPr>
      <w:r>
        <w:rPr>
          <w:rFonts w:ascii="Times New Roman" w:hAnsi="Times New Roman"/>
          <w:sz w:val="28"/>
          <w:szCs w:val="28"/>
        </w:rPr>
        <w:t xml:space="preserve">                                                   </w:t>
      </w:r>
      <w:r w:rsidR="00B83B68">
        <w:rPr>
          <w:rFonts w:ascii="Times New Roman" w:hAnsi="Times New Roman"/>
          <w:sz w:val="28"/>
          <w:szCs w:val="28"/>
        </w:rPr>
        <w:t xml:space="preserve">                           </w:t>
      </w:r>
      <w:r w:rsidR="000D076D">
        <w:rPr>
          <w:rFonts w:ascii="Times New Roman" w:hAnsi="Times New Roman"/>
          <w:sz w:val="28"/>
          <w:szCs w:val="28"/>
        </w:rPr>
        <w:t xml:space="preserve"> </w:t>
      </w:r>
      <w:r w:rsidR="000A6CDF" w:rsidRPr="004C44F2">
        <w:rPr>
          <w:rFonts w:ascii="Times New Roman" w:hAnsi="Times New Roman"/>
          <w:sz w:val="28"/>
          <w:szCs w:val="28"/>
        </w:rPr>
        <w:t xml:space="preserve">Утверждено </w:t>
      </w:r>
      <w:r w:rsidR="00166B27">
        <w:rPr>
          <w:rFonts w:ascii="Times New Roman" w:hAnsi="Times New Roman"/>
          <w:sz w:val="28"/>
          <w:szCs w:val="28"/>
        </w:rPr>
        <w:t xml:space="preserve">решением </w:t>
      </w:r>
      <w:proofErr w:type="gramStart"/>
      <w:r w:rsidR="00166B27">
        <w:rPr>
          <w:rFonts w:ascii="Times New Roman" w:hAnsi="Times New Roman"/>
          <w:sz w:val="28"/>
          <w:szCs w:val="28"/>
        </w:rPr>
        <w:t>поселкового</w:t>
      </w:r>
      <w:proofErr w:type="gramEnd"/>
      <w:r w:rsidR="00166B27">
        <w:rPr>
          <w:rFonts w:ascii="Times New Roman" w:hAnsi="Times New Roman"/>
          <w:sz w:val="28"/>
          <w:szCs w:val="28"/>
        </w:rPr>
        <w:t xml:space="preserve"> </w:t>
      </w:r>
      <w:r w:rsidR="000A6CDF" w:rsidRPr="004C44F2">
        <w:rPr>
          <w:rFonts w:ascii="Times New Roman" w:hAnsi="Times New Roman"/>
          <w:sz w:val="28"/>
          <w:szCs w:val="28"/>
        </w:rPr>
        <w:t xml:space="preserve"> </w:t>
      </w:r>
    </w:p>
    <w:p w:rsidR="004C44F2" w:rsidRDefault="004C44F2" w:rsidP="004C44F2">
      <w:pPr>
        <w:spacing w:after="0" w:line="240" w:lineRule="auto"/>
        <w:jc w:val="center"/>
        <w:rPr>
          <w:rFonts w:ascii="Times New Roman" w:hAnsi="Times New Roman"/>
          <w:sz w:val="28"/>
          <w:szCs w:val="28"/>
        </w:rPr>
      </w:pPr>
      <w:r>
        <w:rPr>
          <w:rFonts w:ascii="Times New Roman" w:hAnsi="Times New Roman"/>
          <w:sz w:val="28"/>
          <w:szCs w:val="28"/>
        </w:rPr>
        <w:t xml:space="preserve">                                                               </w:t>
      </w:r>
      <w:r w:rsidR="000A6CDF" w:rsidRPr="004C44F2">
        <w:rPr>
          <w:rFonts w:ascii="Times New Roman" w:hAnsi="Times New Roman"/>
          <w:sz w:val="28"/>
          <w:szCs w:val="28"/>
        </w:rPr>
        <w:t xml:space="preserve"> </w:t>
      </w:r>
      <w:r w:rsidR="00B83B68">
        <w:rPr>
          <w:rFonts w:ascii="Times New Roman" w:hAnsi="Times New Roman"/>
          <w:sz w:val="28"/>
          <w:szCs w:val="28"/>
        </w:rPr>
        <w:t xml:space="preserve">                </w:t>
      </w:r>
      <w:r w:rsidR="00166B27">
        <w:rPr>
          <w:rFonts w:ascii="Times New Roman" w:hAnsi="Times New Roman"/>
          <w:sz w:val="28"/>
          <w:szCs w:val="28"/>
        </w:rPr>
        <w:t xml:space="preserve">собрания </w:t>
      </w:r>
      <w:r>
        <w:rPr>
          <w:rFonts w:ascii="Times New Roman" w:hAnsi="Times New Roman"/>
          <w:sz w:val="28"/>
          <w:szCs w:val="28"/>
        </w:rPr>
        <w:t xml:space="preserve"> </w:t>
      </w:r>
      <w:r w:rsidR="000A6CDF" w:rsidRPr="004C44F2">
        <w:rPr>
          <w:rFonts w:ascii="Times New Roman" w:hAnsi="Times New Roman"/>
          <w:sz w:val="28"/>
          <w:szCs w:val="28"/>
        </w:rPr>
        <w:t xml:space="preserve">городского </w:t>
      </w:r>
      <w:r>
        <w:rPr>
          <w:rFonts w:ascii="Times New Roman" w:hAnsi="Times New Roman"/>
          <w:sz w:val="28"/>
          <w:szCs w:val="28"/>
        </w:rPr>
        <w:t xml:space="preserve">                    </w:t>
      </w:r>
    </w:p>
    <w:p w:rsidR="000A6CDF" w:rsidRPr="004C44F2" w:rsidRDefault="004C44F2" w:rsidP="004C44F2">
      <w:pPr>
        <w:spacing w:after="0" w:line="240" w:lineRule="auto"/>
        <w:jc w:val="center"/>
        <w:rPr>
          <w:rFonts w:ascii="Times New Roman" w:hAnsi="Times New Roman"/>
          <w:sz w:val="28"/>
          <w:szCs w:val="28"/>
        </w:rPr>
      </w:pPr>
      <w:r>
        <w:rPr>
          <w:rFonts w:ascii="Times New Roman" w:hAnsi="Times New Roman"/>
          <w:sz w:val="28"/>
          <w:szCs w:val="28"/>
        </w:rPr>
        <w:t xml:space="preserve">                                                                                      </w:t>
      </w:r>
      <w:r w:rsidR="000A6CDF" w:rsidRPr="004C44F2">
        <w:rPr>
          <w:rFonts w:ascii="Times New Roman" w:hAnsi="Times New Roman"/>
          <w:sz w:val="28"/>
          <w:szCs w:val="28"/>
        </w:rPr>
        <w:t>поселения</w:t>
      </w:r>
      <w:r>
        <w:rPr>
          <w:rFonts w:ascii="Times New Roman" w:hAnsi="Times New Roman"/>
          <w:sz w:val="28"/>
          <w:szCs w:val="28"/>
        </w:rPr>
        <w:t xml:space="preserve"> </w:t>
      </w:r>
      <w:r w:rsidR="000A6CDF" w:rsidRPr="004C44F2">
        <w:rPr>
          <w:rFonts w:ascii="Times New Roman" w:hAnsi="Times New Roman"/>
          <w:sz w:val="28"/>
          <w:szCs w:val="28"/>
        </w:rPr>
        <w:t xml:space="preserve"> «Поселок Вейделевка»</w:t>
      </w:r>
    </w:p>
    <w:p w:rsidR="00372D11" w:rsidRDefault="004C44F2" w:rsidP="00372D11">
      <w:pPr>
        <w:spacing w:after="0" w:line="240" w:lineRule="auto"/>
        <w:jc w:val="center"/>
        <w:rPr>
          <w:rFonts w:ascii="Times New Roman" w:hAnsi="Times New Roman"/>
          <w:sz w:val="28"/>
          <w:szCs w:val="28"/>
        </w:rPr>
      </w:pPr>
      <w:r>
        <w:rPr>
          <w:rFonts w:ascii="Times New Roman" w:hAnsi="Times New Roman"/>
          <w:sz w:val="28"/>
          <w:szCs w:val="28"/>
        </w:rPr>
        <w:t xml:space="preserve">                                                                    </w:t>
      </w:r>
      <w:r w:rsidR="000A6CDF" w:rsidRPr="004C44F2">
        <w:rPr>
          <w:rFonts w:ascii="Times New Roman" w:hAnsi="Times New Roman"/>
          <w:sz w:val="28"/>
          <w:szCs w:val="28"/>
        </w:rPr>
        <w:t xml:space="preserve"> </w:t>
      </w:r>
      <w:r w:rsidR="002D6416">
        <w:rPr>
          <w:rFonts w:ascii="Times New Roman" w:hAnsi="Times New Roman"/>
          <w:sz w:val="28"/>
          <w:szCs w:val="28"/>
        </w:rPr>
        <w:t xml:space="preserve">              </w:t>
      </w:r>
      <w:r w:rsidR="000A6CDF" w:rsidRPr="004C44F2">
        <w:rPr>
          <w:rFonts w:ascii="Times New Roman" w:hAnsi="Times New Roman"/>
          <w:sz w:val="28"/>
          <w:szCs w:val="28"/>
        </w:rPr>
        <w:t xml:space="preserve">№ </w:t>
      </w:r>
      <w:r w:rsidR="002E2F51">
        <w:rPr>
          <w:rFonts w:ascii="Times New Roman" w:hAnsi="Times New Roman"/>
          <w:sz w:val="28"/>
          <w:szCs w:val="28"/>
        </w:rPr>
        <w:t>___</w:t>
      </w:r>
      <w:r w:rsidR="002D6416">
        <w:rPr>
          <w:rFonts w:ascii="Times New Roman" w:hAnsi="Times New Roman"/>
          <w:sz w:val="28"/>
          <w:szCs w:val="28"/>
        </w:rPr>
        <w:t xml:space="preserve"> </w:t>
      </w:r>
      <w:r w:rsidR="000A6CDF" w:rsidRPr="004C44F2">
        <w:rPr>
          <w:rFonts w:ascii="Times New Roman" w:hAnsi="Times New Roman"/>
          <w:sz w:val="28"/>
          <w:szCs w:val="28"/>
        </w:rPr>
        <w:t xml:space="preserve">от </w:t>
      </w:r>
      <w:r w:rsidR="005053C7">
        <w:rPr>
          <w:rFonts w:ascii="Times New Roman" w:hAnsi="Times New Roman"/>
          <w:sz w:val="28"/>
          <w:szCs w:val="28"/>
        </w:rPr>
        <w:t>«</w:t>
      </w:r>
      <w:r w:rsidR="002E2F51">
        <w:rPr>
          <w:rFonts w:ascii="Times New Roman" w:hAnsi="Times New Roman"/>
          <w:sz w:val="28"/>
          <w:szCs w:val="28"/>
        </w:rPr>
        <w:t>___</w:t>
      </w:r>
      <w:r w:rsidR="005053C7">
        <w:rPr>
          <w:rFonts w:ascii="Times New Roman" w:hAnsi="Times New Roman"/>
          <w:sz w:val="28"/>
          <w:szCs w:val="28"/>
        </w:rPr>
        <w:t xml:space="preserve">»  </w:t>
      </w:r>
      <w:r w:rsidR="002E2F51">
        <w:rPr>
          <w:rFonts w:ascii="Times New Roman" w:hAnsi="Times New Roman"/>
          <w:sz w:val="28"/>
          <w:szCs w:val="28"/>
        </w:rPr>
        <w:t>_______</w:t>
      </w:r>
      <w:r w:rsidR="005053C7">
        <w:rPr>
          <w:rFonts w:ascii="Times New Roman" w:hAnsi="Times New Roman"/>
          <w:sz w:val="28"/>
          <w:szCs w:val="28"/>
        </w:rPr>
        <w:t xml:space="preserve">  201</w:t>
      </w:r>
      <w:r w:rsidR="002E2F51">
        <w:rPr>
          <w:rFonts w:ascii="Times New Roman" w:hAnsi="Times New Roman"/>
          <w:sz w:val="28"/>
          <w:szCs w:val="28"/>
        </w:rPr>
        <w:t>8</w:t>
      </w:r>
      <w:r w:rsidR="005053C7">
        <w:rPr>
          <w:rFonts w:ascii="Times New Roman" w:hAnsi="Times New Roman"/>
          <w:sz w:val="28"/>
          <w:szCs w:val="28"/>
        </w:rPr>
        <w:t xml:space="preserve"> </w:t>
      </w:r>
      <w:r w:rsidR="00372D11">
        <w:rPr>
          <w:rFonts w:ascii="Times New Roman" w:hAnsi="Times New Roman"/>
          <w:sz w:val="28"/>
          <w:szCs w:val="28"/>
        </w:rPr>
        <w:t>г</w:t>
      </w:r>
      <w:r w:rsidR="001A7856">
        <w:rPr>
          <w:rFonts w:ascii="Times New Roman" w:hAnsi="Times New Roman"/>
          <w:sz w:val="28"/>
          <w:szCs w:val="28"/>
        </w:rPr>
        <w:t>.</w:t>
      </w:r>
    </w:p>
    <w:p w:rsidR="001A7856" w:rsidRDefault="001A7856" w:rsidP="00372D11">
      <w:pPr>
        <w:spacing w:after="0" w:line="240" w:lineRule="auto"/>
        <w:jc w:val="center"/>
        <w:rPr>
          <w:rFonts w:ascii="Times New Roman" w:hAnsi="Times New Roman"/>
          <w:sz w:val="28"/>
          <w:szCs w:val="28"/>
        </w:rPr>
      </w:pPr>
    </w:p>
    <w:p w:rsidR="002E2F51" w:rsidRDefault="000A6CDF" w:rsidP="00372D11">
      <w:pPr>
        <w:spacing w:after="0" w:line="240" w:lineRule="auto"/>
        <w:jc w:val="center"/>
        <w:rPr>
          <w:rFonts w:ascii="Times New Roman" w:hAnsi="Times New Roman"/>
          <w:b/>
          <w:sz w:val="28"/>
          <w:szCs w:val="28"/>
        </w:rPr>
      </w:pPr>
      <w:r w:rsidRPr="000A6CDF">
        <w:rPr>
          <w:rFonts w:ascii="Times New Roman" w:hAnsi="Times New Roman"/>
          <w:b/>
          <w:sz w:val="28"/>
          <w:szCs w:val="28"/>
        </w:rPr>
        <w:t xml:space="preserve">Паспорт  программы «Социально-экономического развития городского поселения «Поселок Вейделевка» </w:t>
      </w:r>
    </w:p>
    <w:p w:rsidR="000A6CDF" w:rsidRPr="000A6CDF" w:rsidRDefault="000A6CDF" w:rsidP="00372D11">
      <w:pPr>
        <w:spacing w:after="0" w:line="240" w:lineRule="auto"/>
        <w:jc w:val="center"/>
        <w:rPr>
          <w:rFonts w:ascii="Times New Roman" w:hAnsi="Times New Roman"/>
          <w:b/>
          <w:sz w:val="28"/>
          <w:szCs w:val="28"/>
        </w:rPr>
      </w:pPr>
      <w:r w:rsidRPr="000A6CDF">
        <w:rPr>
          <w:rFonts w:ascii="Times New Roman" w:hAnsi="Times New Roman"/>
          <w:b/>
          <w:sz w:val="28"/>
          <w:szCs w:val="28"/>
        </w:rPr>
        <w:t xml:space="preserve"> на 201</w:t>
      </w:r>
      <w:r w:rsidR="001A7856">
        <w:rPr>
          <w:rFonts w:ascii="Times New Roman" w:hAnsi="Times New Roman"/>
          <w:b/>
          <w:sz w:val="28"/>
          <w:szCs w:val="28"/>
        </w:rPr>
        <w:t>6</w:t>
      </w:r>
      <w:r w:rsidRPr="000A6CDF">
        <w:rPr>
          <w:rFonts w:ascii="Times New Roman" w:hAnsi="Times New Roman"/>
          <w:b/>
          <w:sz w:val="28"/>
          <w:szCs w:val="28"/>
        </w:rPr>
        <w:t>-202</w:t>
      </w:r>
      <w:r w:rsidR="001A7856">
        <w:rPr>
          <w:rFonts w:ascii="Times New Roman" w:hAnsi="Times New Roman"/>
          <w:b/>
          <w:sz w:val="28"/>
          <w:szCs w:val="28"/>
        </w:rPr>
        <w:t>2</w:t>
      </w:r>
      <w:r w:rsidRPr="000A6CDF">
        <w:rPr>
          <w:rFonts w:ascii="Times New Roman" w:hAnsi="Times New Roman"/>
          <w:b/>
          <w:sz w:val="28"/>
          <w:szCs w:val="28"/>
        </w:rPr>
        <w:t xml:space="preserve"> годы»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4536"/>
      </w:tblGrid>
      <w:tr w:rsidR="000A6CDF" w:rsidRPr="000A6CDF" w:rsidTr="00D84329">
        <w:tc>
          <w:tcPr>
            <w:tcW w:w="567" w:type="dxa"/>
            <w:shd w:val="clear" w:color="auto" w:fill="auto"/>
            <w:vAlign w:val="center"/>
          </w:tcPr>
          <w:p w:rsidR="000A6CDF" w:rsidRPr="000A6CDF" w:rsidRDefault="000A6CDF" w:rsidP="00D84329">
            <w:pPr>
              <w:jc w:val="center"/>
              <w:rPr>
                <w:rFonts w:ascii="Times New Roman" w:hAnsi="Times New Roman"/>
                <w:sz w:val="28"/>
                <w:szCs w:val="28"/>
              </w:rPr>
            </w:pPr>
            <w:r w:rsidRPr="000A6CDF">
              <w:rPr>
                <w:rFonts w:ascii="Times New Roman" w:hAnsi="Times New Roman"/>
                <w:sz w:val="28"/>
                <w:szCs w:val="28"/>
              </w:rPr>
              <w:t>№</w:t>
            </w:r>
          </w:p>
        </w:tc>
        <w:tc>
          <w:tcPr>
            <w:tcW w:w="8363" w:type="dxa"/>
            <w:gridSpan w:val="2"/>
            <w:shd w:val="clear" w:color="auto" w:fill="auto"/>
            <w:vAlign w:val="center"/>
          </w:tcPr>
          <w:p w:rsidR="000A6CDF" w:rsidRPr="000A6CDF" w:rsidRDefault="000A6CDF" w:rsidP="00D84329">
            <w:pPr>
              <w:jc w:val="center"/>
              <w:rPr>
                <w:rFonts w:ascii="Times New Roman" w:hAnsi="Times New Roman"/>
                <w:sz w:val="28"/>
                <w:szCs w:val="28"/>
              </w:rPr>
            </w:pPr>
            <w:r w:rsidRPr="000A6CDF">
              <w:rPr>
                <w:rFonts w:ascii="Times New Roman" w:hAnsi="Times New Roman"/>
                <w:sz w:val="28"/>
                <w:szCs w:val="28"/>
              </w:rPr>
              <w:t>Наименование муниципальной программы:</w:t>
            </w:r>
          </w:p>
        </w:tc>
      </w:tr>
      <w:tr w:rsidR="0095251D" w:rsidRPr="000A6CDF" w:rsidTr="00D84329">
        <w:tc>
          <w:tcPr>
            <w:tcW w:w="567" w:type="dxa"/>
            <w:shd w:val="clear" w:color="auto" w:fill="auto"/>
          </w:tcPr>
          <w:p w:rsidR="000A6CDF" w:rsidRPr="000A6CDF" w:rsidRDefault="000A6CDF" w:rsidP="00D84329">
            <w:pPr>
              <w:jc w:val="center"/>
              <w:rPr>
                <w:rFonts w:ascii="Times New Roman" w:hAnsi="Times New Roman"/>
                <w:sz w:val="28"/>
                <w:szCs w:val="28"/>
              </w:rPr>
            </w:pPr>
            <w:r w:rsidRPr="000A6CDF">
              <w:rPr>
                <w:rFonts w:ascii="Times New Roman" w:hAnsi="Times New Roman"/>
                <w:sz w:val="28"/>
                <w:szCs w:val="28"/>
              </w:rPr>
              <w:t>1</w:t>
            </w:r>
          </w:p>
        </w:tc>
        <w:tc>
          <w:tcPr>
            <w:tcW w:w="3827" w:type="dxa"/>
            <w:shd w:val="clear" w:color="auto" w:fill="auto"/>
          </w:tcPr>
          <w:p w:rsidR="000A6CDF" w:rsidRPr="000A6CDF" w:rsidRDefault="000A6CDF" w:rsidP="00747873">
            <w:pPr>
              <w:spacing w:line="240" w:lineRule="auto"/>
              <w:rPr>
                <w:rFonts w:ascii="Times New Roman" w:hAnsi="Times New Roman"/>
                <w:sz w:val="28"/>
                <w:szCs w:val="28"/>
              </w:rPr>
            </w:pPr>
            <w:r w:rsidRPr="000A6CDF">
              <w:rPr>
                <w:rFonts w:ascii="Times New Roman" w:hAnsi="Times New Roman"/>
                <w:sz w:val="28"/>
                <w:szCs w:val="28"/>
              </w:rPr>
              <w:t>Ответственный исполнитель  программы</w:t>
            </w:r>
          </w:p>
        </w:tc>
        <w:tc>
          <w:tcPr>
            <w:tcW w:w="4536" w:type="dxa"/>
            <w:shd w:val="clear" w:color="auto" w:fill="auto"/>
          </w:tcPr>
          <w:p w:rsidR="000A6CDF" w:rsidRPr="000A6CDF" w:rsidRDefault="000A6CDF" w:rsidP="00747873">
            <w:pPr>
              <w:spacing w:line="240" w:lineRule="auto"/>
              <w:rPr>
                <w:rFonts w:ascii="Times New Roman" w:hAnsi="Times New Roman"/>
                <w:sz w:val="28"/>
                <w:szCs w:val="28"/>
              </w:rPr>
            </w:pPr>
            <w:r w:rsidRPr="000A6CDF">
              <w:rPr>
                <w:rFonts w:ascii="Times New Roman" w:hAnsi="Times New Roman"/>
                <w:sz w:val="28"/>
                <w:szCs w:val="28"/>
              </w:rPr>
              <w:t>Администрация городского поселения «Поселок Вейделевка»  (далее ответственный исполнитель)</w:t>
            </w:r>
          </w:p>
        </w:tc>
      </w:tr>
      <w:tr w:rsidR="0095251D" w:rsidRPr="000A6CDF" w:rsidTr="00D84329">
        <w:tc>
          <w:tcPr>
            <w:tcW w:w="567" w:type="dxa"/>
            <w:shd w:val="clear" w:color="auto" w:fill="auto"/>
          </w:tcPr>
          <w:p w:rsidR="000A6CDF" w:rsidRPr="000A6CDF" w:rsidRDefault="000A6CDF" w:rsidP="00D84329">
            <w:pPr>
              <w:jc w:val="center"/>
              <w:rPr>
                <w:rFonts w:ascii="Times New Roman" w:hAnsi="Times New Roman"/>
                <w:sz w:val="28"/>
                <w:szCs w:val="28"/>
              </w:rPr>
            </w:pPr>
            <w:r w:rsidRPr="000A6CDF">
              <w:rPr>
                <w:rFonts w:ascii="Times New Roman" w:hAnsi="Times New Roman"/>
                <w:sz w:val="28"/>
                <w:szCs w:val="28"/>
              </w:rPr>
              <w:t>2</w:t>
            </w:r>
          </w:p>
        </w:tc>
        <w:tc>
          <w:tcPr>
            <w:tcW w:w="3827" w:type="dxa"/>
            <w:shd w:val="clear" w:color="auto" w:fill="auto"/>
          </w:tcPr>
          <w:p w:rsidR="000A6CDF" w:rsidRPr="000A6CDF" w:rsidRDefault="000A6CDF" w:rsidP="00747873">
            <w:pPr>
              <w:spacing w:line="240" w:lineRule="auto"/>
              <w:rPr>
                <w:rFonts w:ascii="Times New Roman" w:hAnsi="Times New Roman"/>
                <w:sz w:val="28"/>
                <w:szCs w:val="28"/>
              </w:rPr>
            </w:pPr>
            <w:r w:rsidRPr="000A6CDF">
              <w:rPr>
                <w:rFonts w:ascii="Times New Roman" w:hAnsi="Times New Roman"/>
                <w:sz w:val="28"/>
                <w:szCs w:val="28"/>
              </w:rPr>
              <w:t>Соисполнители  программы</w:t>
            </w:r>
          </w:p>
        </w:tc>
        <w:tc>
          <w:tcPr>
            <w:tcW w:w="4536" w:type="dxa"/>
            <w:shd w:val="clear" w:color="auto" w:fill="auto"/>
          </w:tcPr>
          <w:p w:rsidR="000A6CDF" w:rsidRPr="000A6CDF" w:rsidRDefault="000A6CDF" w:rsidP="00747873">
            <w:pPr>
              <w:spacing w:line="240" w:lineRule="auto"/>
              <w:rPr>
                <w:rFonts w:ascii="Times New Roman" w:hAnsi="Times New Roman"/>
                <w:sz w:val="28"/>
                <w:szCs w:val="28"/>
              </w:rPr>
            </w:pPr>
            <w:r w:rsidRPr="000A6CDF">
              <w:rPr>
                <w:rFonts w:ascii="Times New Roman" w:hAnsi="Times New Roman"/>
                <w:sz w:val="28"/>
                <w:szCs w:val="28"/>
              </w:rPr>
              <w:t>Органы местного самоуправления городского поселения «Поселок Вейделевка» осуществляющие свою деятельность на территории городского  поселения</w:t>
            </w:r>
          </w:p>
        </w:tc>
      </w:tr>
      <w:tr w:rsidR="0095251D" w:rsidRPr="000A6CDF" w:rsidTr="00D84329">
        <w:tc>
          <w:tcPr>
            <w:tcW w:w="567" w:type="dxa"/>
            <w:shd w:val="clear" w:color="auto" w:fill="auto"/>
          </w:tcPr>
          <w:p w:rsidR="000A6CDF" w:rsidRPr="000A6CDF" w:rsidRDefault="000A6CDF" w:rsidP="00D84329">
            <w:pPr>
              <w:jc w:val="center"/>
              <w:rPr>
                <w:rFonts w:ascii="Times New Roman" w:hAnsi="Times New Roman"/>
                <w:sz w:val="28"/>
                <w:szCs w:val="28"/>
              </w:rPr>
            </w:pPr>
            <w:r w:rsidRPr="000A6CDF">
              <w:rPr>
                <w:rFonts w:ascii="Times New Roman" w:hAnsi="Times New Roman"/>
                <w:sz w:val="28"/>
                <w:szCs w:val="28"/>
              </w:rPr>
              <w:t>3</w:t>
            </w:r>
          </w:p>
        </w:tc>
        <w:tc>
          <w:tcPr>
            <w:tcW w:w="3827" w:type="dxa"/>
            <w:shd w:val="clear" w:color="auto" w:fill="auto"/>
          </w:tcPr>
          <w:p w:rsidR="000A6CDF" w:rsidRPr="000A6CDF" w:rsidRDefault="000A6CDF" w:rsidP="00D84329">
            <w:pPr>
              <w:rPr>
                <w:rFonts w:ascii="Times New Roman" w:hAnsi="Times New Roman"/>
                <w:sz w:val="28"/>
                <w:szCs w:val="28"/>
              </w:rPr>
            </w:pPr>
            <w:r w:rsidRPr="000A6CDF">
              <w:rPr>
                <w:rFonts w:ascii="Times New Roman" w:hAnsi="Times New Roman"/>
                <w:sz w:val="28"/>
                <w:szCs w:val="28"/>
              </w:rPr>
              <w:t>Участники программы</w:t>
            </w:r>
          </w:p>
        </w:tc>
        <w:tc>
          <w:tcPr>
            <w:tcW w:w="4536" w:type="dxa"/>
            <w:shd w:val="clear" w:color="auto" w:fill="auto"/>
          </w:tcPr>
          <w:p w:rsidR="000A6CDF" w:rsidRPr="000A6CDF" w:rsidRDefault="000A6CDF" w:rsidP="00747873">
            <w:pPr>
              <w:spacing w:line="240" w:lineRule="auto"/>
              <w:rPr>
                <w:rFonts w:ascii="Times New Roman" w:hAnsi="Times New Roman"/>
                <w:sz w:val="28"/>
                <w:szCs w:val="28"/>
              </w:rPr>
            </w:pPr>
            <w:r w:rsidRPr="000A6CDF">
              <w:rPr>
                <w:rFonts w:ascii="Times New Roman" w:hAnsi="Times New Roman"/>
                <w:sz w:val="28"/>
                <w:szCs w:val="28"/>
              </w:rPr>
              <w:t>Органы местного самоуправления городского поселения «Поселок Вейделевка»,   организации, осуществляющие свою деятельность на территории городского поселения</w:t>
            </w:r>
          </w:p>
        </w:tc>
      </w:tr>
      <w:tr w:rsidR="0095251D" w:rsidRPr="000A6CDF" w:rsidTr="00D84329">
        <w:tc>
          <w:tcPr>
            <w:tcW w:w="567" w:type="dxa"/>
            <w:shd w:val="clear" w:color="auto" w:fill="auto"/>
          </w:tcPr>
          <w:p w:rsidR="000A6CDF" w:rsidRPr="000A6CDF" w:rsidRDefault="000A6CDF" w:rsidP="0095251D">
            <w:pPr>
              <w:spacing w:after="0"/>
              <w:jc w:val="center"/>
              <w:rPr>
                <w:rFonts w:ascii="Times New Roman" w:hAnsi="Times New Roman"/>
                <w:sz w:val="28"/>
                <w:szCs w:val="28"/>
              </w:rPr>
            </w:pPr>
            <w:r w:rsidRPr="000A6CDF">
              <w:rPr>
                <w:rFonts w:ascii="Times New Roman" w:hAnsi="Times New Roman"/>
                <w:sz w:val="28"/>
                <w:szCs w:val="28"/>
              </w:rPr>
              <w:t>4</w:t>
            </w:r>
          </w:p>
        </w:tc>
        <w:tc>
          <w:tcPr>
            <w:tcW w:w="3827" w:type="dxa"/>
            <w:shd w:val="clear" w:color="auto" w:fill="auto"/>
          </w:tcPr>
          <w:p w:rsidR="000A6CDF" w:rsidRPr="000A6CDF" w:rsidRDefault="000A6CDF" w:rsidP="0095251D">
            <w:pPr>
              <w:spacing w:after="0"/>
              <w:rPr>
                <w:rFonts w:ascii="Times New Roman" w:hAnsi="Times New Roman"/>
                <w:sz w:val="28"/>
                <w:szCs w:val="28"/>
              </w:rPr>
            </w:pPr>
            <w:r w:rsidRPr="000A6CDF">
              <w:rPr>
                <w:rFonts w:ascii="Times New Roman" w:hAnsi="Times New Roman"/>
                <w:sz w:val="28"/>
                <w:szCs w:val="28"/>
              </w:rPr>
              <w:t>Подпрограммы   программы</w:t>
            </w:r>
          </w:p>
        </w:tc>
        <w:tc>
          <w:tcPr>
            <w:tcW w:w="4536" w:type="dxa"/>
            <w:shd w:val="clear" w:color="auto" w:fill="auto"/>
          </w:tcPr>
          <w:p w:rsidR="000A6CDF" w:rsidRPr="000A6CDF" w:rsidRDefault="000A6CDF" w:rsidP="00747873">
            <w:pPr>
              <w:widowControl w:val="0"/>
              <w:autoSpaceDE w:val="0"/>
              <w:autoSpaceDN w:val="0"/>
              <w:adjustRightInd w:val="0"/>
              <w:spacing w:after="0" w:line="240" w:lineRule="auto"/>
              <w:ind w:firstLine="34"/>
              <w:jc w:val="both"/>
              <w:rPr>
                <w:rFonts w:ascii="Times New Roman" w:hAnsi="Times New Roman"/>
                <w:bCs/>
                <w:color w:val="0D0D0D" w:themeColor="text1" w:themeTint="F2"/>
                <w:sz w:val="28"/>
                <w:szCs w:val="28"/>
              </w:rPr>
            </w:pPr>
            <w:r w:rsidRPr="000A6CDF">
              <w:rPr>
                <w:rFonts w:ascii="Times New Roman" w:hAnsi="Times New Roman"/>
                <w:sz w:val="28"/>
                <w:szCs w:val="28"/>
              </w:rPr>
              <w:t>1</w:t>
            </w:r>
            <w:r w:rsidR="008D3A32">
              <w:rPr>
                <w:rFonts w:ascii="Times New Roman" w:hAnsi="Times New Roman"/>
                <w:color w:val="0D0D0D" w:themeColor="text1" w:themeTint="F2"/>
                <w:sz w:val="28"/>
                <w:szCs w:val="28"/>
                <w:lang w:eastAsia="ru-RU"/>
              </w:rPr>
              <w:t xml:space="preserve">. </w:t>
            </w:r>
            <w:r w:rsidR="008D3A32" w:rsidRPr="005858C5">
              <w:rPr>
                <w:rFonts w:ascii="Times New Roman" w:hAnsi="Times New Roman"/>
                <w:color w:val="0D0D0D" w:themeColor="text1" w:themeTint="F2"/>
                <w:sz w:val="28"/>
                <w:szCs w:val="28"/>
                <w:lang w:eastAsia="ru-RU"/>
              </w:rPr>
              <w:t>Развитие культуры</w:t>
            </w:r>
            <w:r w:rsidR="008D3A32" w:rsidRPr="005858C5">
              <w:rPr>
                <w:rFonts w:ascii="Times New Roman" w:hAnsi="Times New Roman"/>
                <w:bCs/>
                <w:color w:val="0D0D0D" w:themeColor="text1" w:themeTint="F2"/>
                <w:sz w:val="28"/>
                <w:szCs w:val="28"/>
              </w:rPr>
              <w:t xml:space="preserve"> городского поселения «Поселок Вейделевка на 201</w:t>
            </w:r>
            <w:r w:rsidR="00F9485E">
              <w:rPr>
                <w:rFonts w:ascii="Times New Roman" w:hAnsi="Times New Roman"/>
                <w:bCs/>
                <w:color w:val="0D0D0D" w:themeColor="text1" w:themeTint="F2"/>
                <w:sz w:val="28"/>
                <w:szCs w:val="28"/>
              </w:rPr>
              <w:t>6</w:t>
            </w:r>
            <w:r w:rsidR="008D3A32" w:rsidRPr="005858C5">
              <w:rPr>
                <w:rFonts w:ascii="Times New Roman" w:hAnsi="Times New Roman"/>
                <w:bCs/>
                <w:color w:val="0D0D0D" w:themeColor="text1" w:themeTint="F2"/>
                <w:sz w:val="28"/>
                <w:szCs w:val="28"/>
              </w:rPr>
              <w:t>-202</w:t>
            </w:r>
            <w:r w:rsidR="00F9485E">
              <w:rPr>
                <w:rFonts w:ascii="Times New Roman" w:hAnsi="Times New Roman"/>
                <w:bCs/>
                <w:color w:val="0D0D0D" w:themeColor="text1" w:themeTint="F2"/>
                <w:sz w:val="28"/>
                <w:szCs w:val="28"/>
              </w:rPr>
              <w:t>2</w:t>
            </w:r>
            <w:r w:rsidR="008D3A32" w:rsidRPr="005858C5">
              <w:rPr>
                <w:rFonts w:ascii="Times New Roman" w:hAnsi="Times New Roman"/>
                <w:bCs/>
                <w:color w:val="0D0D0D" w:themeColor="text1" w:themeTint="F2"/>
                <w:sz w:val="28"/>
                <w:szCs w:val="28"/>
              </w:rPr>
              <w:t xml:space="preserve"> годы»</w:t>
            </w:r>
          </w:p>
          <w:p w:rsidR="008D3A32" w:rsidRDefault="00F9485E" w:rsidP="00747873">
            <w:pPr>
              <w:spacing w:after="0" w:line="240" w:lineRule="auto"/>
              <w:jc w:val="both"/>
              <w:rPr>
                <w:rFonts w:ascii="Times New Roman" w:hAnsi="Times New Roman"/>
                <w:color w:val="0D0D0D" w:themeColor="text1" w:themeTint="F2"/>
                <w:sz w:val="28"/>
                <w:szCs w:val="28"/>
                <w:lang w:eastAsia="ru-RU"/>
              </w:rPr>
            </w:pPr>
            <w:r>
              <w:rPr>
                <w:rFonts w:ascii="Times New Roman" w:hAnsi="Times New Roman"/>
                <w:color w:val="0D0D0D" w:themeColor="text1" w:themeTint="F2"/>
                <w:sz w:val="28"/>
                <w:szCs w:val="28"/>
              </w:rPr>
              <w:lastRenderedPageBreak/>
              <w:t>2</w:t>
            </w:r>
            <w:r w:rsidR="008D3A32">
              <w:rPr>
                <w:rFonts w:ascii="Times New Roman" w:hAnsi="Times New Roman"/>
                <w:color w:val="0D0D0D" w:themeColor="text1" w:themeTint="F2"/>
                <w:sz w:val="28"/>
                <w:szCs w:val="28"/>
              </w:rPr>
              <w:t xml:space="preserve">. </w:t>
            </w:r>
            <w:r w:rsidR="008D3A32" w:rsidRPr="005858C5">
              <w:rPr>
                <w:rFonts w:ascii="Times New Roman" w:hAnsi="Times New Roman"/>
                <w:color w:val="0D0D0D" w:themeColor="text1" w:themeTint="F2"/>
                <w:sz w:val="28"/>
                <w:szCs w:val="28"/>
                <w:lang w:eastAsia="ru-RU"/>
              </w:rPr>
              <w:t>Развитие  дорожной сети городского поселения «Поселок Вейделевка»</w:t>
            </w:r>
          </w:p>
          <w:p w:rsidR="00D03181" w:rsidRPr="005858C5" w:rsidRDefault="00F9485E" w:rsidP="00747873">
            <w:pPr>
              <w:spacing w:after="0" w:line="240" w:lineRule="auto"/>
              <w:jc w:val="both"/>
              <w:rPr>
                <w:rFonts w:ascii="Times New Roman" w:hAnsi="Times New Roman"/>
                <w:color w:val="0D0D0D" w:themeColor="text1" w:themeTint="F2"/>
                <w:sz w:val="28"/>
                <w:szCs w:val="28"/>
              </w:rPr>
            </w:pPr>
            <w:r>
              <w:rPr>
                <w:rFonts w:ascii="Times New Roman" w:hAnsi="Times New Roman"/>
                <w:bCs/>
                <w:color w:val="0D0D0D" w:themeColor="text1" w:themeTint="F2"/>
                <w:sz w:val="28"/>
                <w:szCs w:val="28"/>
              </w:rPr>
              <w:t>3</w:t>
            </w:r>
            <w:r w:rsidR="009B5345">
              <w:rPr>
                <w:rFonts w:ascii="Times New Roman" w:hAnsi="Times New Roman"/>
                <w:bCs/>
                <w:color w:val="0D0D0D" w:themeColor="text1" w:themeTint="F2"/>
                <w:sz w:val="28"/>
                <w:szCs w:val="28"/>
              </w:rPr>
              <w:t>.</w:t>
            </w:r>
            <w:r w:rsidR="009B5345" w:rsidRPr="005858C5">
              <w:rPr>
                <w:rFonts w:ascii="Times New Roman" w:hAnsi="Times New Roman"/>
                <w:bCs/>
                <w:color w:val="0D0D0D" w:themeColor="text1" w:themeTint="F2"/>
                <w:sz w:val="28"/>
                <w:szCs w:val="28"/>
              </w:rPr>
              <w:t xml:space="preserve"> Развитие благоустройства и жилищно-коммунального хозяйства городского поселения «Поселок Вейделевка» на 201</w:t>
            </w:r>
            <w:r>
              <w:rPr>
                <w:rFonts w:ascii="Times New Roman" w:hAnsi="Times New Roman"/>
                <w:bCs/>
                <w:color w:val="0D0D0D" w:themeColor="text1" w:themeTint="F2"/>
                <w:sz w:val="28"/>
                <w:szCs w:val="28"/>
              </w:rPr>
              <w:t>6</w:t>
            </w:r>
            <w:r w:rsidR="009B5345" w:rsidRPr="005858C5">
              <w:rPr>
                <w:rFonts w:ascii="Times New Roman" w:hAnsi="Times New Roman"/>
                <w:bCs/>
                <w:color w:val="0D0D0D" w:themeColor="text1" w:themeTint="F2"/>
                <w:sz w:val="28"/>
                <w:szCs w:val="28"/>
              </w:rPr>
              <w:t>-202</w:t>
            </w:r>
            <w:r>
              <w:rPr>
                <w:rFonts w:ascii="Times New Roman" w:hAnsi="Times New Roman"/>
                <w:bCs/>
                <w:color w:val="0D0D0D" w:themeColor="text1" w:themeTint="F2"/>
                <w:sz w:val="28"/>
                <w:szCs w:val="28"/>
              </w:rPr>
              <w:t>2</w:t>
            </w:r>
            <w:r w:rsidR="009B5345" w:rsidRPr="005858C5">
              <w:rPr>
                <w:rFonts w:ascii="Times New Roman" w:hAnsi="Times New Roman"/>
                <w:bCs/>
                <w:color w:val="0D0D0D" w:themeColor="text1" w:themeTint="F2"/>
                <w:sz w:val="28"/>
                <w:szCs w:val="28"/>
              </w:rPr>
              <w:t xml:space="preserve"> </w:t>
            </w:r>
            <w:proofErr w:type="spellStart"/>
            <w:r w:rsidR="009B5345" w:rsidRPr="005858C5">
              <w:rPr>
                <w:rFonts w:ascii="Times New Roman" w:hAnsi="Times New Roman"/>
                <w:bCs/>
                <w:color w:val="0D0D0D" w:themeColor="text1" w:themeTint="F2"/>
                <w:sz w:val="28"/>
                <w:szCs w:val="28"/>
              </w:rPr>
              <w:t>г.</w:t>
            </w:r>
            <w:proofErr w:type="gramStart"/>
            <w:r w:rsidR="009B5345" w:rsidRPr="005858C5">
              <w:rPr>
                <w:rFonts w:ascii="Times New Roman" w:hAnsi="Times New Roman"/>
                <w:bCs/>
                <w:color w:val="0D0D0D" w:themeColor="text1" w:themeTint="F2"/>
                <w:sz w:val="28"/>
                <w:szCs w:val="28"/>
              </w:rPr>
              <w:t>г</w:t>
            </w:r>
            <w:proofErr w:type="spellEnd"/>
            <w:proofErr w:type="gramEnd"/>
            <w:r w:rsidR="009B5345" w:rsidRPr="005858C5">
              <w:rPr>
                <w:rFonts w:ascii="Times New Roman" w:hAnsi="Times New Roman"/>
                <w:bCs/>
                <w:color w:val="0D0D0D" w:themeColor="text1" w:themeTint="F2"/>
                <w:sz w:val="28"/>
                <w:szCs w:val="28"/>
              </w:rPr>
              <w:t>.»</w:t>
            </w:r>
          </w:p>
          <w:p w:rsidR="003034C3" w:rsidRDefault="00F9485E" w:rsidP="00747873">
            <w:pPr>
              <w:spacing w:after="0" w:line="24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4</w:t>
            </w:r>
            <w:r w:rsidR="009B5345">
              <w:rPr>
                <w:rFonts w:ascii="Times New Roman" w:hAnsi="Times New Roman"/>
                <w:bCs/>
                <w:color w:val="0D0D0D" w:themeColor="text1" w:themeTint="F2"/>
                <w:sz w:val="28"/>
                <w:szCs w:val="28"/>
              </w:rPr>
              <w:t>.</w:t>
            </w:r>
            <w:r w:rsidR="007F6D51" w:rsidRPr="005858C5">
              <w:rPr>
                <w:rFonts w:ascii="Times New Roman" w:hAnsi="Times New Roman"/>
                <w:color w:val="0D0D0D" w:themeColor="text1" w:themeTint="F2"/>
                <w:sz w:val="28"/>
                <w:szCs w:val="28"/>
              </w:rPr>
              <w:t xml:space="preserve"> </w:t>
            </w:r>
            <w:r w:rsidR="003034C3" w:rsidRPr="005858C5">
              <w:rPr>
                <w:rFonts w:ascii="Times New Roman" w:hAnsi="Times New Roman"/>
                <w:bCs/>
                <w:color w:val="0D0D0D" w:themeColor="text1" w:themeTint="F2"/>
                <w:sz w:val="28"/>
                <w:szCs w:val="28"/>
              </w:rPr>
              <w:t xml:space="preserve"> Социальная поддержка граждан в городском поселении</w:t>
            </w:r>
            <w:r w:rsidR="00747873">
              <w:rPr>
                <w:rFonts w:ascii="Times New Roman" w:hAnsi="Times New Roman"/>
                <w:bCs/>
                <w:color w:val="0D0D0D" w:themeColor="text1" w:themeTint="F2"/>
                <w:sz w:val="28"/>
                <w:szCs w:val="28"/>
              </w:rPr>
              <w:t xml:space="preserve"> </w:t>
            </w:r>
            <w:r w:rsidR="003034C3" w:rsidRPr="005858C5">
              <w:rPr>
                <w:rFonts w:ascii="Times New Roman" w:hAnsi="Times New Roman"/>
                <w:bCs/>
                <w:color w:val="0D0D0D" w:themeColor="text1" w:themeTint="F2"/>
                <w:sz w:val="28"/>
                <w:szCs w:val="28"/>
              </w:rPr>
              <w:t>«Поселок Вейделевка на 201</w:t>
            </w:r>
            <w:r>
              <w:rPr>
                <w:rFonts w:ascii="Times New Roman" w:hAnsi="Times New Roman"/>
                <w:bCs/>
                <w:color w:val="0D0D0D" w:themeColor="text1" w:themeTint="F2"/>
                <w:sz w:val="28"/>
                <w:szCs w:val="28"/>
              </w:rPr>
              <w:t>6</w:t>
            </w:r>
            <w:r w:rsidR="003034C3" w:rsidRPr="005858C5">
              <w:rPr>
                <w:rFonts w:ascii="Times New Roman" w:hAnsi="Times New Roman"/>
                <w:bCs/>
                <w:color w:val="0D0D0D" w:themeColor="text1" w:themeTint="F2"/>
                <w:sz w:val="28"/>
                <w:szCs w:val="28"/>
              </w:rPr>
              <w:t>-202</w:t>
            </w:r>
            <w:r>
              <w:rPr>
                <w:rFonts w:ascii="Times New Roman" w:hAnsi="Times New Roman"/>
                <w:bCs/>
                <w:color w:val="0D0D0D" w:themeColor="text1" w:themeTint="F2"/>
                <w:sz w:val="28"/>
                <w:szCs w:val="28"/>
              </w:rPr>
              <w:t>2</w:t>
            </w:r>
            <w:r w:rsidR="003034C3" w:rsidRPr="005858C5">
              <w:rPr>
                <w:rFonts w:ascii="Times New Roman" w:hAnsi="Times New Roman"/>
                <w:bCs/>
                <w:color w:val="0D0D0D" w:themeColor="text1" w:themeTint="F2"/>
                <w:sz w:val="28"/>
                <w:szCs w:val="28"/>
              </w:rPr>
              <w:t xml:space="preserve"> годы»</w:t>
            </w:r>
          </w:p>
          <w:p w:rsidR="003034C3" w:rsidRDefault="00F9485E" w:rsidP="00747873">
            <w:pPr>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5</w:t>
            </w:r>
            <w:r w:rsidR="009B5345">
              <w:rPr>
                <w:rFonts w:ascii="Times New Roman" w:hAnsi="Times New Roman"/>
                <w:color w:val="0D0D0D" w:themeColor="text1" w:themeTint="F2"/>
                <w:sz w:val="28"/>
                <w:szCs w:val="28"/>
              </w:rPr>
              <w:t>.</w:t>
            </w:r>
            <w:r w:rsidR="003034C3" w:rsidRPr="005858C5">
              <w:rPr>
                <w:rFonts w:ascii="Times New Roman" w:hAnsi="Times New Roman"/>
                <w:color w:val="0D0D0D" w:themeColor="text1" w:themeTint="F2"/>
                <w:sz w:val="28"/>
                <w:szCs w:val="28"/>
              </w:rPr>
              <w:t>Обеспечение безопасности жизнедеятельности населения и территорий городского поселения «Поселок Вейделевка» на 201</w:t>
            </w:r>
            <w:r>
              <w:rPr>
                <w:rFonts w:ascii="Times New Roman" w:hAnsi="Times New Roman"/>
                <w:color w:val="0D0D0D" w:themeColor="text1" w:themeTint="F2"/>
                <w:sz w:val="28"/>
                <w:szCs w:val="28"/>
              </w:rPr>
              <w:t>6</w:t>
            </w:r>
            <w:r w:rsidR="003034C3" w:rsidRPr="005858C5">
              <w:rPr>
                <w:rFonts w:ascii="Times New Roman" w:hAnsi="Times New Roman"/>
                <w:color w:val="0D0D0D" w:themeColor="text1" w:themeTint="F2"/>
                <w:sz w:val="28"/>
                <w:szCs w:val="28"/>
              </w:rPr>
              <w:t xml:space="preserve"> – 202</w:t>
            </w:r>
            <w:r>
              <w:rPr>
                <w:rFonts w:ascii="Times New Roman" w:hAnsi="Times New Roman"/>
                <w:color w:val="0D0D0D" w:themeColor="text1" w:themeTint="F2"/>
                <w:sz w:val="28"/>
                <w:szCs w:val="28"/>
              </w:rPr>
              <w:t>2</w:t>
            </w:r>
            <w:r w:rsidR="003034C3" w:rsidRPr="005858C5">
              <w:rPr>
                <w:rFonts w:ascii="Times New Roman" w:hAnsi="Times New Roman"/>
                <w:color w:val="0D0D0D" w:themeColor="text1" w:themeTint="F2"/>
                <w:sz w:val="28"/>
                <w:szCs w:val="28"/>
              </w:rPr>
              <w:t xml:space="preserve"> годы»</w:t>
            </w:r>
            <w:r w:rsidR="00503021">
              <w:rPr>
                <w:rFonts w:ascii="Times New Roman" w:hAnsi="Times New Roman"/>
                <w:color w:val="0D0D0D" w:themeColor="text1" w:themeTint="F2"/>
                <w:sz w:val="28"/>
                <w:szCs w:val="28"/>
              </w:rPr>
              <w:t>.</w:t>
            </w:r>
          </w:p>
          <w:p w:rsidR="00503021" w:rsidRPr="00503021" w:rsidRDefault="00F9485E" w:rsidP="00747873">
            <w:pPr>
              <w:spacing w:after="0" w:line="240" w:lineRule="auto"/>
              <w:jc w:val="both"/>
              <w:rPr>
                <w:rFonts w:ascii="Times New Roman" w:eastAsia="Times New Roman" w:hAnsi="Times New Roman"/>
                <w:color w:val="0D0D0D" w:themeColor="text1" w:themeTint="F2"/>
                <w:sz w:val="28"/>
                <w:szCs w:val="28"/>
                <w:lang w:eastAsia="ru-RU"/>
              </w:rPr>
            </w:pPr>
            <w:r>
              <w:rPr>
                <w:rFonts w:ascii="Times New Roman" w:hAnsi="Times New Roman"/>
                <w:color w:val="0D0D0D" w:themeColor="text1" w:themeTint="F2"/>
                <w:sz w:val="28"/>
                <w:szCs w:val="28"/>
              </w:rPr>
              <w:t>6</w:t>
            </w:r>
            <w:r w:rsidR="00503021">
              <w:rPr>
                <w:rFonts w:ascii="Times New Roman" w:hAnsi="Times New Roman"/>
                <w:color w:val="0D0D0D" w:themeColor="text1" w:themeTint="F2"/>
                <w:sz w:val="28"/>
                <w:szCs w:val="28"/>
              </w:rPr>
              <w:t>.</w:t>
            </w:r>
            <w:r w:rsidR="00503021">
              <w:rPr>
                <w:rFonts w:ascii="Times New Roman" w:eastAsia="Times New Roman" w:hAnsi="Times New Roman"/>
                <w:color w:val="0D0D0D" w:themeColor="text1" w:themeTint="F2"/>
                <w:sz w:val="28"/>
                <w:szCs w:val="28"/>
                <w:lang w:eastAsia="ru-RU"/>
              </w:rPr>
              <w:t>Непрограммная</w:t>
            </w:r>
            <w:r w:rsidR="00503021" w:rsidRPr="00503021">
              <w:rPr>
                <w:rFonts w:ascii="Times New Roman" w:eastAsia="Times New Roman" w:hAnsi="Times New Roman"/>
                <w:color w:val="0D0D0D" w:themeColor="text1" w:themeTint="F2"/>
                <w:sz w:val="28"/>
                <w:szCs w:val="28"/>
                <w:lang w:eastAsia="ru-RU"/>
              </w:rPr>
              <w:t xml:space="preserve"> деятельност</w:t>
            </w:r>
            <w:r w:rsidR="00503021">
              <w:rPr>
                <w:rFonts w:ascii="Times New Roman" w:eastAsia="Times New Roman" w:hAnsi="Times New Roman"/>
                <w:color w:val="0D0D0D" w:themeColor="text1" w:themeTint="F2"/>
                <w:sz w:val="28"/>
                <w:szCs w:val="28"/>
                <w:lang w:eastAsia="ru-RU"/>
              </w:rPr>
              <w:t>ь</w:t>
            </w:r>
            <w:r w:rsidR="00503021" w:rsidRPr="00503021">
              <w:rPr>
                <w:rFonts w:ascii="Times New Roman" w:eastAsia="Times New Roman" w:hAnsi="Times New Roman"/>
                <w:color w:val="0D0D0D" w:themeColor="text1" w:themeTint="F2"/>
                <w:sz w:val="28"/>
                <w:szCs w:val="28"/>
                <w:lang w:eastAsia="ru-RU"/>
              </w:rPr>
              <w:t xml:space="preserve"> </w:t>
            </w:r>
          </w:p>
          <w:p w:rsidR="000A6CDF" w:rsidRPr="000A6CDF" w:rsidRDefault="00503021" w:rsidP="00747873">
            <w:pPr>
              <w:widowControl w:val="0"/>
              <w:autoSpaceDE w:val="0"/>
              <w:autoSpaceDN w:val="0"/>
              <w:adjustRightInd w:val="0"/>
              <w:spacing w:after="0" w:line="240" w:lineRule="auto"/>
              <w:ind w:firstLine="133"/>
              <w:jc w:val="both"/>
              <w:rPr>
                <w:rFonts w:ascii="Times New Roman" w:hAnsi="Times New Roman"/>
                <w:sz w:val="28"/>
                <w:szCs w:val="28"/>
              </w:rPr>
            </w:pPr>
            <w:r w:rsidRPr="00503021">
              <w:rPr>
                <w:rFonts w:ascii="Times New Roman" w:eastAsia="Times New Roman" w:hAnsi="Times New Roman"/>
                <w:color w:val="0D0D0D" w:themeColor="text1" w:themeTint="F2"/>
                <w:sz w:val="28"/>
                <w:szCs w:val="28"/>
                <w:lang w:eastAsia="ru-RU"/>
              </w:rPr>
              <w:t>Администрации городского поселения «Поселок Вейделевка» «Р</w:t>
            </w:r>
            <w:r w:rsidR="0095251D">
              <w:rPr>
                <w:rFonts w:ascii="Times New Roman" w:eastAsia="Times New Roman" w:hAnsi="Times New Roman"/>
                <w:color w:val="0D0D0D" w:themeColor="text1" w:themeTint="F2"/>
                <w:sz w:val="28"/>
                <w:szCs w:val="28"/>
                <w:lang w:eastAsia="ru-RU"/>
              </w:rPr>
              <w:t>еализация функций органов местного самоуправления</w:t>
            </w:r>
            <w:r w:rsidRPr="00503021">
              <w:rPr>
                <w:rFonts w:ascii="Times New Roman" w:eastAsia="Times New Roman" w:hAnsi="Times New Roman"/>
                <w:color w:val="0D0D0D" w:themeColor="text1" w:themeTint="F2"/>
                <w:sz w:val="28"/>
                <w:szCs w:val="28"/>
                <w:lang w:eastAsia="ru-RU"/>
              </w:rPr>
              <w:t xml:space="preserve">» </w:t>
            </w:r>
          </w:p>
        </w:tc>
      </w:tr>
      <w:tr w:rsidR="0095251D" w:rsidRPr="000A6CDF" w:rsidTr="00D84329">
        <w:tc>
          <w:tcPr>
            <w:tcW w:w="567" w:type="dxa"/>
            <w:shd w:val="clear" w:color="auto" w:fill="auto"/>
          </w:tcPr>
          <w:p w:rsidR="000A6CDF" w:rsidRPr="000A6CDF" w:rsidRDefault="000A6CDF" w:rsidP="0095251D">
            <w:pPr>
              <w:spacing w:after="0"/>
              <w:jc w:val="center"/>
              <w:rPr>
                <w:rFonts w:ascii="Times New Roman" w:hAnsi="Times New Roman"/>
                <w:sz w:val="28"/>
                <w:szCs w:val="28"/>
              </w:rPr>
            </w:pPr>
            <w:r w:rsidRPr="000A6CDF">
              <w:rPr>
                <w:rFonts w:ascii="Times New Roman" w:hAnsi="Times New Roman"/>
                <w:sz w:val="28"/>
                <w:szCs w:val="28"/>
              </w:rPr>
              <w:lastRenderedPageBreak/>
              <w:t>5</w:t>
            </w:r>
          </w:p>
        </w:tc>
        <w:tc>
          <w:tcPr>
            <w:tcW w:w="3827" w:type="dxa"/>
            <w:shd w:val="clear" w:color="auto" w:fill="auto"/>
          </w:tcPr>
          <w:p w:rsidR="000A6CDF" w:rsidRPr="000A6CDF" w:rsidRDefault="000A6CDF" w:rsidP="0095251D">
            <w:pPr>
              <w:spacing w:after="0"/>
              <w:rPr>
                <w:rFonts w:ascii="Times New Roman" w:hAnsi="Times New Roman"/>
                <w:sz w:val="28"/>
                <w:szCs w:val="28"/>
              </w:rPr>
            </w:pPr>
            <w:r w:rsidRPr="000A6CDF">
              <w:rPr>
                <w:rFonts w:ascii="Times New Roman" w:hAnsi="Times New Roman"/>
                <w:sz w:val="28"/>
                <w:szCs w:val="28"/>
              </w:rPr>
              <w:t>Цель программы</w:t>
            </w:r>
          </w:p>
        </w:tc>
        <w:tc>
          <w:tcPr>
            <w:tcW w:w="4536" w:type="dxa"/>
            <w:shd w:val="clear" w:color="auto" w:fill="auto"/>
          </w:tcPr>
          <w:p w:rsidR="000A6CDF" w:rsidRPr="000A6CDF" w:rsidRDefault="00AB2E81" w:rsidP="00747873">
            <w:pPr>
              <w:spacing w:after="0" w:line="240" w:lineRule="auto"/>
              <w:rPr>
                <w:rFonts w:ascii="Times New Roman" w:hAnsi="Times New Roman"/>
                <w:sz w:val="28"/>
                <w:szCs w:val="28"/>
              </w:rPr>
            </w:pPr>
            <w:r>
              <w:rPr>
                <w:rFonts w:ascii="Times New Roman" w:hAnsi="Times New Roman"/>
                <w:sz w:val="28"/>
                <w:szCs w:val="28"/>
              </w:rPr>
              <w:t>П</w:t>
            </w:r>
            <w:r w:rsidRPr="00182A89">
              <w:rPr>
                <w:rFonts w:ascii="Times New Roman" w:hAnsi="Times New Roman"/>
                <w:sz w:val="28"/>
                <w:szCs w:val="28"/>
              </w:rPr>
              <w:t>овышение уровня жизни населения, создание на территории городского поселения  благоприятных условий для жизни, работы и отдыха, обеспечивающих гармоничное сочетание интересов личности, общества и государства.</w:t>
            </w:r>
          </w:p>
        </w:tc>
      </w:tr>
      <w:tr w:rsidR="0095251D" w:rsidRPr="000A6CDF" w:rsidTr="00D84329">
        <w:tc>
          <w:tcPr>
            <w:tcW w:w="567" w:type="dxa"/>
            <w:shd w:val="clear" w:color="auto" w:fill="auto"/>
          </w:tcPr>
          <w:p w:rsidR="000A6CDF" w:rsidRPr="000A6CDF" w:rsidRDefault="000A6CDF" w:rsidP="0095251D">
            <w:pPr>
              <w:spacing w:after="0"/>
              <w:jc w:val="center"/>
              <w:rPr>
                <w:rFonts w:ascii="Times New Roman" w:hAnsi="Times New Roman"/>
                <w:sz w:val="28"/>
                <w:szCs w:val="28"/>
              </w:rPr>
            </w:pPr>
            <w:r w:rsidRPr="000A6CDF">
              <w:rPr>
                <w:rFonts w:ascii="Times New Roman" w:hAnsi="Times New Roman"/>
                <w:sz w:val="28"/>
                <w:szCs w:val="28"/>
              </w:rPr>
              <w:t>6</w:t>
            </w:r>
          </w:p>
        </w:tc>
        <w:tc>
          <w:tcPr>
            <w:tcW w:w="3827" w:type="dxa"/>
            <w:shd w:val="clear" w:color="auto" w:fill="auto"/>
          </w:tcPr>
          <w:p w:rsidR="000A6CDF" w:rsidRPr="000A6CDF" w:rsidRDefault="000A6CDF" w:rsidP="00D84329">
            <w:pPr>
              <w:rPr>
                <w:rFonts w:ascii="Times New Roman" w:hAnsi="Times New Roman"/>
                <w:sz w:val="28"/>
                <w:szCs w:val="28"/>
              </w:rPr>
            </w:pPr>
            <w:r w:rsidRPr="000A6CDF">
              <w:rPr>
                <w:rFonts w:ascii="Times New Roman" w:hAnsi="Times New Roman"/>
                <w:sz w:val="28"/>
                <w:szCs w:val="28"/>
              </w:rPr>
              <w:t>Задачи программы</w:t>
            </w:r>
          </w:p>
        </w:tc>
        <w:tc>
          <w:tcPr>
            <w:tcW w:w="4536" w:type="dxa"/>
            <w:shd w:val="clear" w:color="auto" w:fill="auto"/>
          </w:tcPr>
          <w:p w:rsidR="00EC2446" w:rsidRDefault="000A6CDF" w:rsidP="00747873">
            <w:pPr>
              <w:spacing w:after="0" w:line="240" w:lineRule="auto"/>
              <w:ind w:firstLine="426"/>
              <w:jc w:val="both"/>
              <w:rPr>
                <w:rFonts w:ascii="Times New Roman" w:hAnsi="Times New Roman"/>
                <w:color w:val="0D0D0D" w:themeColor="text1" w:themeTint="F2"/>
                <w:sz w:val="28"/>
                <w:szCs w:val="28"/>
              </w:rPr>
            </w:pPr>
            <w:r w:rsidRPr="000A6CDF">
              <w:rPr>
                <w:rFonts w:ascii="Times New Roman" w:hAnsi="Times New Roman"/>
                <w:sz w:val="28"/>
                <w:szCs w:val="28"/>
              </w:rPr>
              <w:t>1</w:t>
            </w:r>
            <w:r w:rsidR="00EC2446" w:rsidRPr="005858C5">
              <w:rPr>
                <w:rFonts w:ascii="Times New Roman" w:hAnsi="Times New Roman"/>
                <w:color w:val="0D0D0D" w:themeColor="text1" w:themeTint="F2"/>
                <w:sz w:val="28"/>
                <w:szCs w:val="28"/>
              </w:rPr>
              <w:t xml:space="preserve"> Стимулирование развития народного творчества и культурно-досуговой деятельности на территории городского поселения.</w:t>
            </w:r>
          </w:p>
          <w:p w:rsidR="001D541E" w:rsidRDefault="00915AF8" w:rsidP="00747873">
            <w:pPr>
              <w:spacing w:after="0" w:line="240" w:lineRule="auto"/>
              <w:jc w:val="both"/>
              <w:rPr>
                <w:rFonts w:ascii="Times New Roman" w:hAnsi="Times New Roman"/>
                <w:sz w:val="28"/>
                <w:szCs w:val="28"/>
              </w:rPr>
            </w:pPr>
            <w:r>
              <w:rPr>
                <w:rFonts w:ascii="Times New Roman" w:hAnsi="Times New Roman"/>
                <w:color w:val="0D0D0D" w:themeColor="text1" w:themeTint="F2"/>
                <w:sz w:val="28"/>
                <w:szCs w:val="28"/>
              </w:rPr>
              <w:lastRenderedPageBreak/>
              <w:t>2</w:t>
            </w:r>
            <w:r w:rsidR="00D84329">
              <w:rPr>
                <w:rFonts w:ascii="Times New Roman" w:hAnsi="Times New Roman"/>
                <w:color w:val="0D0D0D" w:themeColor="text1" w:themeTint="F2"/>
                <w:sz w:val="28"/>
                <w:szCs w:val="28"/>
              </w:rPr>
              <w:t>.</w:t>
            </w:r>
            <w:r w:rsidR="00EC2446" w:rsidRPr="005858C5">
              <w:rPr>
                <w:rFonts w:ascii="Times New Roman" w:hAnsi="Times New Roman"/>
                <w:color w:val="0D0D0D" w:themeColor="text1" w:themeTint="F2"/>
                <w:sz w:val="28"/>
                <w:szCs w:val="28"/>
              </w:rPr>
              <w:t xml:space="preserve"> Создание улично-дорожной сети, соответствующей потребностям населения, повышение безопасности и поддержание дорожного движения</w:t>
            </w:r>
            <w:r w:rsidR="00EC2446">
              <w:rPr>
                <w:rFonts w:ascii="Times New Roman" w:hAnsi="Times New Roman"/>
                <w:sz w:val="28"/>
                <w:szCs w:val="28"/>
              </w:rPr>
              <w:t xml:space="preserve"> </w:t>
            </w:r>
          </w:p>
          <w:p w:rsidR="00EC2446" w:rsidRPr="005858C5" w:rsidRDefault="00915AF8" w:rsidP="00747873">
            <w:pPr>
              <w:spacing w:after="0" w:line="240" w:lineRule="auto"/>
              <w:jc w:val="both"/>
              <w:rPr>
                <w:rFonts w:ascii="Times New Roman" w:hAnsi="Times New Roman"/>
                <w:color w:val="0D0D0D" w:themeColor="text1" w:themeTint="F2"/>
                <w:sz w:val="28"/>
                <w:szCs w:val="28"/>
              </w:rPr>
            </w:pPr>
            <w:r>
              <w:rPr>
                <w:rFonts w:ascii="Times New Roman" w:hAnsi="Times New Roman"/>
                <w:sz w:val="28"/>
                <w:szCs w:val="28"/>
              </w:rPr>
              <w:t>3</w:t>
            </w:r>
            <w:r w:rsidR="000A6CDF" w:rsidRPr="000A6CDF">
              <w:rPr>
                <w:rFonts w:ascii="Times New Roman" w:hAnsi="Times New Roman"/>
                <w:sz w:val="28"/>
                <w:szCs w:val="28"/>
              </w:rPr>
              <w:t>.</w:t>
            </w:r>
            <w:r w:rsidR="009F4DA4" w:rsidRPr="005858C5">
              <w:rPr>
                <w:rFonts w:ascii="Times New Roman" w:hAnsi="Times New Roman"/>
                <w:color w:val="0D0D0D" w:themeColor="text1" w:themeTint="F2"/>
                <w:sz w:val="28"/>
                <w:szCs w:val="28"/>
              </w:rPr>
              <w:t xml:space="preserve"> </w:t>
            </w:r>
            <w:r w:rsidR="00EC2446" w:rsidRPr="005858C5">
              <w:rPr>
                <w:rFonts w:ascii="Times New Roman" w:hAnsi="Times New Roman"/>
                <w:color w:val="0D0D0D" w:themeColor="text1" w:themeTint="F2"/>
                <w:sz w:val="28"/>
                <w:szCs w:val="28"/>
              </w:rPr>
              <w:t>Совершенствование системы комплексного благоустройства на территории городского поселения, создание комфортных условий проживания и отдыха населения.</w:t>
            </w:r>
          </w:p>
          <w:p w:rsidR="000A6CDF" w:rsidRPr="000A6CDF" w:rsidRDefault="00915AF8" w:rsidP="00C601F8">
            <w:pPr>
              <w:spacing w:after="0" w:line="240" w:lineRule="auto"/>
              <w:jc w:val="both"/>
              <w:rPr>
                <w:rFonts w:ascii="Times New Roman" w:hAnsi="Times New Roman"/>
                <w:i/>
                <w:sz w:val="32"/>
                <w:szCs w:val="32"/>
              </w:rPr>
            </w:pPr>
            <w:r>
              <w:rPr>
                <w:rFonts w:ascii="Times New Roman" w:hAnsi="Times New Roman"/>
                <w:sz w:val="28"/>
                <w:szCs w:val="28"/>
              </w:rPr>
              <w:t>4</w:t>
            </w:r>
            <w:r w:rsidR="009F4DA4">
              <w:rPr>
                <w:rFonts w:ascii="Times New Roman" w:hAnsi="Times New Roman"/>
                <w:sz w:val="28"/>
                <w:szCs w:val="28"/>
              </w:rPr>
              <w:t>.</w:t>
            </w:r>
            <w:r w:rsidR="00EC2446" w:rsidRPr="005858C5">
              <w:rPr>
                <w:rFonts w:ascii="Times New Roman" w:hAnsi="Times New Roman"/>
                <w:color w:val="0D0D0D" w:themeColor="text1" w:themeTint="F2"/>
                <w:sz w:val="28"/>
                <w:szCs w:val="28"/>
              </w:rPr>
              <w:t xml:space="preserve"> Повышение качества жизни отдельных категорий граждан</w:t>
            </w:r>
            <w:r w:rsidR="00214FF4">
              <w:rPr>
                <w:rFonts w:ascii="Times New Roman" w:hAnsi="Times New Roman"/>
                <w:color w:val="0D0D0D" w:themeColor="text1" w:themeTint="F2"/>
                <w:sz w:val="28"/>
                <w:szCs w:val="28"/>
              </w:rPr>
              <w:t>.</w:t>
            </w:r>
          </w:p>
          <w:p w:rsidR="00503021" w:rsidRDefault="00915AF8" w:rsidP="00DB337A">
            <w:pPr>
              <w:spacing w:after="0" w:line="240" w:lineRule="auto"/>
              <w:rPr>
                <w:rFonts w:ascii="Times New Roman" w:hAnsi="Times New Roman"/>
                <w:color w:val="0D0D0D" w:themeColor="text1" w:themeTint="F2"/>
                <w:sz w:val="28"/>
                <w:szCs w:val="28"/>
              </w:rPr>
            </w:pPr>
            <w:r>
              <w:rPr>
                <w:rFonts w:ascii="Times New Roman" w:hAnsi="Times New Roman"/>
                <w:sz w:val="28"/>
                <w:szCs w:val="28"/>
              </w:rPr>
              <w:t>5</w:t>
            </w:r>
            <w:r w:rsidR="000A6CDF" w:rsidRPr="000A6CDF">
              <w:rPr>
                <w:rFonts w:ascii="Times New Roman" w:hAnsi="Times New Roman"/>
                <w:sz w:val="28"/>
                <w:szCs w:val="28"/>
              </w:rPr>
              <w:t xml:space="preserve">. </w:t>
            </w:r>
            <w:r w:rsidR="00EC2446" w:rsidRPr="005858C5">
              <w:rPr>
                <w:rFonts w:ascii="Times New Roman" w:hAnsi="Times New Roman"/>
                <w:color w:val="0D0D0D" w:themeColor="text1" w:themeTint="F2"/>
                <w:sz w:val="28"/>
                <w:szCs w:val="28"/>
              </w:rPr>
              <w:t xml:space="preserve">Повышение  </w:t>
            </w:r>
            <w:proofErr w:type="gramStart"/>
            <w:r w:rsidR="00EC2446" w:rsidRPr="005858C5">
              <w:rPr>
                <w:rFonts w:ascii="Times New Roman" w:hAnsi="Times New Roman"/>
                <w:color w:val="0D0D0D" w:themeColor="text1" w:themeTint="F2"/>
                <w:sz w:val="28"/>
                <w:szCs w:val="28"/>
              </w:rPr>
              <w:t xml:space="preserve">уровня  безопасности </w:t>
            </w:r>
            <w:r w:rsidR="00800C1C">
              <w:rPr>
                <w:rFonts w:ascii="Times New Roman" w:hAnsi="Times New Roman"/>
                <w:color w:val="0D0D0D" w:themeColor="text1" w:themeTint="F2"/>
                <w:sz w:val="28"/>
                <w:szCs w:val="28"/>
              </w:rPr>
              <w:t xml:space="preserve"> </w:t>
            </w:r>
            <w:r w:rsidR="00EC2446" w:rsidRPr="005858C5">
              <w:rPr>
                <w:rFonts w:ascii="Times New Roman" w:hAnsi="Times New Roman"/>
                <w:color w:val="0D0D0D" w:themeColor="text1" w:themeTint="F2"/>
                <w:sz w:val="28"/>
                <w:szCs w:val="28"/>
              </w:rPr>
              <w:t xml:space="preserve">жизнедеятельности  населения </w:t>
            </w:r>
            <w:r w:rsidR="00800C1C">
              <w:rPr>
                <w:rFonts w:ascii="Times New Roman" w:hAnsi="Times New Roman"/>
                <w:color w:val="0D0D0D" w:themeColor="text1" w:themeTint="F2"/>
                <w:sz w:val="28"/>
                <w:szCs w:val="28"/>
              </w:rPr>
              <w:t xml:space="preserve"> </w:t>
            </w:r>
            <w:r w:rsidR="00EC2446" w:rsidRPr="005858C5">
              <w:rPr>
                <w:rFonts w:ascii="Times New Roman" w:hAnsi="Times New Roman"/>
                <w:color w:val="0D0D0D" w:themeColor="text1" w:themeTint="F2"/>
                <w:sz w:val="28"/>
                <w:szCs w:val="28"/>
              </w:rPr>
              <w:t xml:space="preserve">городского  </w:t>
            </w:r>
            <w:r w:rsidR="00800C1C">
              <w:rPr>
                <w:rFonts w:ascii="Times New Roman" w:hAnsi="Times New Roman"/>
                <w:color w:val="0D0D0D" w:themeColor="text1" w:themeTint="F2"/>
                <w:sz w:val="28"/>
                <w:szCs w:val="28"/>
              </w:rPr>
              <w:t xml:space="preserve"> </w:t>
            </w:r>
            <w:r w:rsidR="00EC2446" w:rsidRPr="005858C5">
              <w:rPr>
                <w:rFonts w:ascii="Times New Roman" w:hAnsi="Times New Roman"/>
                <w:color w:val="0D0D0D" w:themeColor="text1" w:themeTint="F2"/>
                <w:sz w:val="28"/>
                <w:szCs w:val="28"/>
              </w:rPr>
              <w:t>поселения</w:t>
            </w:r>
            <w:proofErr w:type="gramEnd"/>
            <w:r w:rsidR="00214FF4">
              <w:rPr>
                <w:rFonts w:ascii="Times New Roman" w:hAnsi="Times New Roman"/>
                <w:color w:val="0D0D0D" w:themeColor="text1" w:themeTint="F2"/>
                <w:sz w:val="28"/>
                <w:szCs w:val="28"/>
              </w:rPr>
              <w:t>.</w:t>
            </w:r>
          </w:p>
          <w:p w:rsidR="000A6CDF" w:rsidRPr="000A6CDF" w:rsidRDefault="00915AF8" w:rsidP="002D6416">
            <w:pPr>
              <w:spacing w:after="0" w:line="240" w:lineRule="auto"/>
              <w:rPr>
                <w:rFonts w:ascii="Times New Roman" w:hAnsi="Times New Roman"/>
                <w:sz w:val="28"/>
                <w:szCs w:val="28"/>
              </w:rPr>
            </w:pPr>
            <w:r>
              <w:rPr>
                <w:rFonts w:ascii="Times New Roman" w:hAnsi="Times New Roman"/>
                <w:color w:val="0D0D0D" w:themeColor="text1" w:themeTint="F2"/>
                <w:sz w:val="28"/>
                <w:szCs w:val="28"/>
              </w:rPr>
              <w:t>6</w:t>
            </w:r>
            <w:r w:rsidR="00503021">
              <w:rPr>
                <w:rFonts w:ascii="Times New Roman" w:hAnsi="Times New Roman"/>
                <w:color w:val="0D0D0D" w:themeColor="text1" w:themeTint="F2"/>
                <w:sz w:val="28"/>
                <w:szCs w:val="28"/>
              </w:rPr>
              <w:t>.</w:t>
            </w:r>
            <w:r w:rsidR="00EC2446">
              <w:rPr>
                <w:rFonts w:ascii="Times New Roman" w:hAnsi="Times New Roman"/>
                <w:sz w:val="28"/>
                <w:szCs w:val="28"/>
              </w:rPr>
              <w:t xml:space="preserve"> </w:t>
            </w:r>
            <w:r w:rsidR="002D6416">
              <w:rPr>
                <w:rFonts w:ascii="Times New Roman" w:hAnsi="Times New Roman"/>
                <w:sz w:val="28"/>
                <w:szCs w:val="28"/>
              </w:rPr>
              <w:t>У</w:t>
            </w:r>
            <w:r w:rsidR="00503021" w:rsidRPr="00503021">
              <w:rPr>
                <w:rFonts w:ascii="Times New Roman" w:eastAsia="Times New Roman" w:hAnsi="Times New Roman"/>
                <w:color w:val="0D0D0D" w:themeColor="text1" w:themeTint="F2"/>
                <w:sz w:val="28"/>
                <w:szCs w:val="28"/>
                <w:lang w:eastAsia="ru-RU"/>
              </w:rPr>
              <w:t>правление в сфере установленных функций.</w:t>
            </w:r>
          </w:p>
        </w:tc>
      </w:tr>
      <w:tr w:rsidR="0095251D" w:rsidRPr="000A6CDF" w:rsidTr="00D84329">
        <w:tc>
          <w:tcPr>
            <w:tcW w:w="567" w:type="dxa"/>
            <w:shd w:val="clear" w:color="auto" w:fill="auto"/>
          </w:tcPr>
          <w:p w:rsidR="000A6CDF" w:rsidRPr="000A6CDF" w:rsidRDefault="000A6CDF" w:rsidP="00D84329">
            <w:pPr>
              <w:jc w:val="center"/>
              <w:rPr>
                <w:rFonts w:ascii="Times New Roman" w:hAnsi="Times New Roman"/>
                <w:sz w:val="28"/>
                <w:szCs w:val="28"/>
              </w:rPr>
            </w:pPr>
            <w:r w:rsidRPr="000A6CDF">
              <w:rPr>
                <w:rFonts w:ascii="Times New Roman" w:hAnsi="Times New Roman"/>
                <w:sz w:val="28"/>
                <w:szCs w:val="28"/>
              </w:rPr>
              <w:lastRenderedPageBreak/>
              <w:t>7</w:t>
            </w:r>
          </w:p>
        </w:tc>
        <w:tc>
          <w:tcPr>
            <w:tcW w:w="3827" w:type="dxa"/>
            <w:shd w:val="clear" w:color="auto" w:fill="auto"/>
          </w:tcPr>
          <w:p w:rsidR="000A6CDF" w:rsidRPr="000A6CDF" w:rsidRDefault="000A6CDF" w:rsidP="00747873">
            <w:pPr>
              <w:spacing w:line="240" w:lineRule="auto"/>
              <w:rPr>
                <w:rFonts w:ascii="Times New Roman" w:hAnsi="Times New Roman"/>
                <w:sz w:val="28"/>
                <w:szCs w:val="28"/>
              </w:rPr>
            </w:pPr>
            <w:r w:rsidRPr="000A6CDF">
              <w:rPr>
                <w:rFonts w:ascii="Times New Roman" w:hAnsi="Times New Roman"/>
                <w:sz w:val="28"/>
                <w:szCs w:val="28"/>
              </w:rPr>
              <w:t>Сроки и этапы реализации   программы</w:t>
            </w:r>
          </w:p>
        </w:tc>
        <w:tc>
          <w:tcPr>
            <w:tcW w:w="4536" w:type="dxa"/>
            <w:shd w:val="clear" w:color="auto" w:fill="auto"/>
          </w:tcPr>
          <w:p w:rsidR="000A6CDF" w:rsidRPr="000A6CDF" w:rsidRDefault="000A6CDF" w:rsidP="00915AF8">
            <w:pPr>
              <w:spacing w:after="0" w:line="240" w:lineRule="auto"/>
              <w:jc w:val="both"/>
              <w:rPr>
                <w:rFonts w:ascii="Times New Roman" w:hAnsi="Times New Roman"/>
                <w:sz w:val="28"/>
                <w:szCs w:val="28"/>
              </w:rPr>
            </w:pPr>
            <w:r w:rsidRPr="000A6CDF">
              <w:rPr>
                <w:rFonts w:ascii="Times New Roman" w:hAnsi="Times New Roman"/>
                <w:sz w:val="28"/>
                <w:szCs w:val="28"/>
              </w:rPr>
              <w:t>201</w:t>
            </w:r>
            <w:r w:rsidR="00915AF8">
              <w:rPr>
                <w:rFonts w:ascii="Times New Roman" w:hAnsi="Times New Roman"/>
                <w:sz w:val="28"/>
                <w:szCs w:val="28"/>
              </w:rPr>
              <w:t>6</w:t>
            </w:r>
            <w:r w:rsidRPr="000A6CDF">
              <w:rPr>
                <w:rFonts w:ascii="Times New Roman" w:hAnsi="Times New Roman"/>
                <w:sz w:val="28"/>
                <w:szCs w:val="28"/>
              </w:rPr>
              <w:t>-202</w:t>
            </w:r>
            <w:r w:rsidR="00915AF8">
              <w:rPr>
                <w:rFonts w:ascii="Times New Roman" w:hAnsi="Times New Roman"/>
                <w:sz w:val="28"/>
                <w:szCs w:val="28"/>
              </w:rPr>
              <w:t>2</w:t>
            </w:r>
            <w:r w:rsidRPr="000A6CDF">
              <w:rPr>
                <w:rFonts w:ascii="Times New Roman" w:hAnsi="Times New Roman"/>
                <w:sz w:val="28"/>
                <w:szCs w:val="28"/>
              </w:rPr>
              <w:t xml:space="preserve"> годы. Этапы реализации программы не выделяются.</w:t>
            </w:r>
          </w:p>
        </w:tc>
      </w:tr>
      <w:tr w:rsidR="0095251D" w:rsidRPr="000A6CDF" w:rsidTr="00D84329">
        <w:tc>
          <w:tcPr>
            <w:tcW w:w="567" w:type="dxa"/>
            <w:shd w:val="clear" w:color="auto" w:fill="auto"/>
          </w:tcPr>
          <w:p w:rsidR="000A6CDF" w:rsidRPr="000A6CDF" w:rsidRDefault="000A6CDF" w:rsidP="00D84329">
            <w:pPr>
              <w:jc w:val="center"/>
              <w:rPr>
                <w:rFonts w:ascii="Times New Roman" w:hAnsi="Times New Roman"/>
                <w:sz w:val="28"/>
                <w:szCs w:val="28"/>
              </w:rPr>
            </w:pPr>
            <w:r w:rsidRPr="000A6CDF">
              <w:rPr>
                <w:rFonts w:ascii="Times New Roman" w:hAnsi="Times New Roman"/>
                <w:sz w:val="28"/>
                <w:szCs w:val="28"/>
              </w:rPr>
              <w:t>8</w:t>
            </w:r>
          </w:p>
        </w:tc>
        <w:tc>
          <w:tcPr>
            <w:tcW w:w="3827" w:type="dxa"/>
            <w:shd w:val="clear" w:color="auto" w:fill="auto"/>
          </w:tcPr>
          <w:p w:rsidR="000A6CDF" w:rsidRPr="000A6CDF" w:rsidRDefault="000A6CDF" w:rsidP="00747873">
            <w:pPr>
              <w:spacing w:line="240" w:lineRule="auto"/>
              <w:rPr>
                <w:rFonts w:ascii="Times New Roman" w:hAnsi="Times New Roman"/>
                <w:sz w:val="28"/>
                <w:szCs w:val="28"/>
              </w:rPr>
            </w:pPr>
            <w:r w:rsidRPr="000A6CDF">
              <w:rPr>
                <w:rFonts w:ascii="Times New Roman" w:hAnsi="Times New Roman"/>
                <w:sz w:val="28"/>
                <w:szCs w:val="28"/>
              </w:rPr>
              <w:t>Объем бюджетных ассигнований программы за счет средств бюджета городского поселения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536" w:type="dxa"/>
            <w:shd w:val="clear" w:color="auto" w:fill="auto"/>
          </w:tcPr>
          <w:p w:rsidR="000A6CDF" w:rsidRPr="000A6CDF" w:rsidRDefault="000A6CDF" w:rsidP="00747873">
            <w:pPr>
              <w:spacing w:after="0" w:line="240" w:lineRule="auto"/>
              <w:jc w:val="both"/>
              <w:rPr>
                <w:rFonts w:ascii="Times New Roman" w:hAnsi="Times New Roman"/>
                <w:sz w:val="28"/>
                <w:szCs w:val="28"/>
              </w:rPr>
            </w:pPr>
            <w:r w:rsidRPr="000A6CDF">
              <w:rPr>
                <w:rFonts w:ascii="Times New Roman" w:hAnsi="Times New Roman"/>
                <w:sz w:val="28"/>
                <w:szCs w:val="28"/>
              </w:rPr>
              <w:t>Общий объем ассигнований на реализацию программы на период 201</w:t>
            </w:r>
            <w:r w:rsidR="00915AF8">
              <w:rPr>
                <w:rFonts w:ascii="Times New Roman" w:hAnsi="Times New Roman"/>
                <w:sz w:val="28"/>
                <w:szCs w:val="28"/>
              </w:rPr>
              <w:t>6</w:t>
            </w:r>
            <w:r w:rsidRPr="000A6CDF">
              <w:rPr>
                <w:rFonts w:ascii="Times New Roman" w:hAnsi="Times New Roman"/>
                <w:sz w:val="28"/>
                <w:szCs w:val="28"/>
              </w:rPr>
              <w:t>-20</w:t>
            </w:r>
            <w:r w:rsidR="00915AF8">
              <w:rPr>
                <w:rFonts w:ascii="Times New Roman" w:hAnsi="Times New Roman"/>
                <w:sz w:val="28"/>
                <w:szCs w:val="28"/>
              </w:rPr>
              <w:t>22</w:t>
            </w:r>
            <w:r w:rsidRPr="000A6CDF">
              <w:rPr>
                <w:rFonts w:ascii="Times New Roman" w:hAnsi="Times New Roman"/>
                <w:sz w:val="28"/>
                <w:szCs w:val="28"/>
              </w:rPr>
              <w:t xml:space="preserve"> годы составит </w:t>
            </w:r>
            <w:r w:rsidR="009D6D88">
              <w:rPr>
                <w:rFonts w:ascii="Times New Roman" w:hAnsi="Times New Roman"/>
                <w:sz w:val="28"/>
                <w:szCs w:val="28"/>
              </w:rPr>
              <w:t>160819</w:t>
            </w:r>
            <w:r w:rsidR="001554A5">
              <w:rPr>
                <w:rFonts w:ascii="Times New Roman" w:hAnsi="Times New Roman"/>
                <w:sz w:val="28"/>
                <w:szCs w:val="28"/>
              </w:rPr>
              <w:t>,6</w:t>
            </w:r>
            <w:r w:rsidR="00715C87">
              <w:rPr>
                <w:rFonts w:ascii="Times New Roman" w:hAnsi="Times New Roman"/>
                <w:sz w:val="28"/>
                <w:szCs w:val="28"/>
              </w:rPr>
              <w:t xml:space="preserve"> </w:t>
            </w:r>
            <w:r w:rsidRPr="000A6CDF">
              <w:rPr>
                <w:rFonts w:ascii="Times New Roman" w:hAnsi="Times New Roman"/>
                <w:sz w:val="28"/>
                <w:szCs w:val="28"/>
              </w:rPr>
              <w:t>тыс. рублей, в том числе:</w:t>
            </w:r>
          </w:p>
          <w:p w:rsidR="005462D2" w:rsidRPr="005858C5" w:rsidRDefault="005462D2" w:rsidP="00747873">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1.</w:t>
            </w:r>
            <w:r w:rsidRPr="005858C5">
              <w:rPr>
                <w:rFonts w:ascii="Times New Roman" w:hAnsi="Times New Roman"/>
                <w:color w:val="0D0D0D" w:themeColor="text1" w:themeTint="F2"/>
                <w:sz w:val="28"/>
                <w:szCs w:val="28"/>
              </w:rPr>
              <w:t xml:space="preserve">Объем </w:t>
            </w:r>
            <w:r w:rsidR="001E2BEF">
              <w:rPr>
                <w:rFonts w:ascii="Times New Roman" w:hAnsi="Times New Roman"/>
                <w:color w:val="0D0D0D" w:themeColor="text1" w:themeTint="F2"/>
                <w:sz w:val="28"/>
                <w:szCs w:val="28"/>
              </w:rPr>
              <w:t>финансового обеспечения</w:t>
            </w:r>
            <w:r w:rsidRPr="005858C5">
              <w:rPr>
                <w:rFonts w:ascii="Times New Roman" w:hAnsi="Times New Roman"/>
                <w:color w:val="0D0D0D" w:themeColor="text1" w:themeTint="F2"/>
                <w:sz w:val="28"/>
                <w:szCs w:val="28"/>
              </w:rPr>
              <w:t xml:space="preserve"> на реализацию подпрограммы</w:t>
            </w:r>
            <w:r w:rsidR="001E2BEF">
              <w:rPr>
                <w:rFonts w:ascii="Times New Roman" w:hAnsi="Times New Roman"/>
                <w:color w:val="0D0D0D" w:themeColor="text1" w:themeTint="F2"/>
                <w:sz w:val="28"/>
                <w:szCs w:val="28"/>
              </w:rPr>
              <w:t xml:space="preserve"> 1</w:t>
            </w:r>
            <w:r w:rsidRPr="005858C5">
              <w:rPr>
                <w:rFonts w:ascii="Times New Roman" w:hAnsi="Times New Roman"/>
                <w:color w:val="0D0D0D" w:themeColor="text1" w:themeTint="F2"/>
                <w:sz w:val="28"/>
                <w:szCs w:val="28"/>
              </w:rPr>
              <w:t xml:space="preserve">за счет всех источников финансирования   составляет – </w:t>
            </w:r>
            <w:r w:rsidR="00136411">
              <w:rPr>
                <w:rFonts w:ascii="Times New Roman" w:hAnsi="Times New Roman"/>
                <w:color w:val="0D0D0D" w:themeColor="text1" w:themeTint="F2"/>
                <w:sz w:val="28"/>
                <w:szCs w:val="28"/>
              </w:rPr>
              <w:t>6</w:t>
            </w:r>
            <w:r w:rsidR="00925A01">
              <w:rPr>
                <w:rFonts w:ascii="Times New Roman" w:hAnsi="Times New Roman"/>
                <w:color w:val="0D0D0D" w:themeColor="text1" w:themeTint="F2"/>
                <w:sz w:val="28"/>
                <w:szCs w:val="28"/>
              </w:rPr>
              <w:t>0</w:t>
            </w:r>
            <w:r w:rsidR="007C03A5">
              <w:rPr>
                <w:rFonts w:ascii="Times New Roman" w:hAnsi="Times New Roman"/>
                <w:color w:val="0D0D0D" w:themeColor="text1" w:themeTint="F2"/>
                <w:sz w:val="28"/>
                <w:szCs w:val="28"/>
              </w:rPr>
              <w:t>3</w:t>
            </w:r>
            <w:r w:rsidR="00B63374">
              <w:rPr>
                <w:rFonts w:ascii="Times New Roman" w:hAnsi="Times New Roman"/>
                <w:color w:val="0D0D0D" w:themeColor="text1" w:themeTint="F2"/>
                <w:sz w:val="28"/>
                <w:szCs w:val="28"/>
              </w:rPr>
              <w:t>,3 тыс.</w:t>
            </w:r>
            <w:r w:rsidRPr="005858C5">
              <w:rPr>
                <w:rFonts w:ascii="Times New Roman" w:hAnsi="Times New Roman"/>
                <w:color w:val="0D0D0D" w:themeColor="text1" w:themeTint="F2"/>
                <w:sz w:val="28"/>
                <w:szCs w:val="28"/>
              </w:rPr>
              <w:t xml:space="preserve"> рублей, из них </w:t>
            </w:r>
          </w:p>
          <w:p w:rsidR="009D3FC2" w:rsidRDefault="005462D2" w:rsidP="00747873">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-средства бюджета городского поселения </w:t>
            </w:r>
          </w:p>
          <w:p w:rsidR="005462D2" w:rsidRPr="005858C5" w:rsidRDefault="005462D2" w:rsidP="00747873">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 </w:t>
            </w:r>
            <w:r w:rsidR="00925A01">
              <w:rPr>
                <w:rFonts w:ascii="Times New Roman" w:hAnsi="Times New Roman"/>
                <w:color w:val="0D0D0D" w:themeColor="text1" w:themeTint="F2"/>
                <w:sz w:val="28"/>
                <w:szCs w:val="28"/>
              </w:rPr>
              <w:t>504,3</w:t>
            </w:r>
            <w:r w:rsidRPr="005858C5">
              <w:rPr>
                <w:rFonts w:ascii="Times New Roman" w:hAnsi="Times New Roman"/>
                <w:color w:val="0D0D0D" w:themeColor="text1" w:themeTint="F2"/>
                <w:sz w:val="28"/>
                <w:szCs w:val="28"/>
              </w:rPr>
              <w:t xml:space="preserve"> тыс</w:t>
            </w:r>
            <w:r w:rsidR="00925A01">
              <w:rPr>
                <w:rFonts w:ascii="Times New Roman" w:hAnsi="Times New Roman"/>
                <w:color w:val="0D0D0D" w:themeColor="text1" w:themeTint="F2"/>
                <w:sz w:val="28"/>
                <w:szCs w:val="28"/>
              </w:rPr>
              <w:t>.</w:t>
            </w:r>
            <w:r w:rsidRPr="005858C5">
              <w:rPr>
                <w:rFonts w:ascii="Times New Roman" w:hAnsi="Times New Roman"/>
                <w:color w:val="0D0D0D" w:themeColor="text1" w:themeTint="F2"/>
                <w:sz w:val="28"/>
                <w:szCs w:val="28"/>
              </w:rPr>
              <w:t xml:space="preserve"> </w:t>
            </w:r>
            <w:proofErr w:type="spellStart"/>
            <w:r w:rsidRPr="005858C5">
              <w:rPr>
                <w:rFonts w:ascii="Times New Roman" w:hAnsi="Times New Roman"/>
                <w:color w:val="0D0D0D" w:themeColor="text1" w:themeTint="F2"/>
                <w:sz w:val="28"/>
                <w:szCs w:val="28"/>
              </w:rPr>
              <w:t>руб</w:t>
            </w:r>
            <w:proofErr w:type="spellEnd"/>
            <w:r w:rsidRPr="005858C5">
              <w:rPr>
                <w:rFonts w:ascii="Times New Roman" w:hAnsi="Times New Roman"/>
                <w:color w:val="0D0D0D" w:themeColor="text1" w:themeTint="F2"/>
                <w:sz w:val="28"/>
                <w:szCs w:val="28"/>
              </w:rPr>
              <w:t xml:space="preserve">,  в том числе по </w:t>
            </w:r>
            <w:r w:rsidRPr="005858C5">
              <w:rPr>
                <w:rFonts w:ascii="Times New Roman" w:hAnsi="Times New Roman"/>
                <w:color w:val="0D0D0D" w:themeColor="text1" w:themeTint="F2"/>
                <w:sz w:val="28"/>
                <w:szCs w:val="28"/>
              </w:rPr>
              <w:lastRenderedPageBreak/>
              <w:t>годам:</w:t>
            </w:r>
          </w:p>
          <w:p w:rsidR="005462D2" w:rsidRPr="005858C5" w:rsidRDefault="005462D2" w:rsidP="00747873">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2016  год </w:t>
            </w:r>
            <w:r w:rsidR="00B63374">
              <w:rPr>
                <w:rFonts w:ascii="Times New Roman" w:hAnsi="Times New Roman"/>
                <w:color w:val="0D0D0D" w:themeColor="text1" w:themeTint="F2"/>
                <w:sz w:val="28"/>
                <w:szCs w:val="28"/>
              </w:rPr>
              <w:t>–</w:t>
            </w:r>
            <w:r w:rsidRPr="005858C5">
              <w:rPr>
                <w:rFonts w:ascii="Times New Roman" w:hAnsi="Times New Roman"/>
                <w:color w:val="0D0D0D" w:themeColor="text1" w:themeTint="F2"/>
                <w:sz w:val="28"/>
                <w:szCs w:val="28"/>
              </w:rPr>
              <w:t xml:space="preserve"> </w:t>
            </w:r>
            <w:r w:rsidR="00B63374">
              <w:rPr>
                <w:rFonts w:ascii="Times New Roman" w:hAnsi="Times New Roman"/>
                <w:color w:val="0D0D0D" w:themeColor="text1" w:themeTint="F2"/>
                <w:sz w:val="28"/>
                <w:szCs w:val="28"/>
              </w:rPr>
              <w:t>135,3</w:t>
            </w:r>
            <w:r w:rsidRPr="005858C5">
              <w:rPr>
                <w:rFonts w:ascii="Times New Roman" w:hAnsi="Times New Roman"/>
                <w:color w:val="0D0D0D" w:themeColor="text1" w:themeTint="F2"/>
                <w:sz w:val="28"/>
                <w:szCs w:val="28"/>
              </w:rPr>
              <w:t xml:space="preserve"> тыс. </w:t>
            </w:r>
            <w:proofErr w:type="spellStart"/>
            <w:r w:rsidRPr="005858C5">
              <w:rPr>
                <w:rFonts w:ascii="Times New Roman" w:hAnsi="Times New Roman"/>
                <w:color w:val="0D0D0D" w:themeColor="text1" w:themeTint="F2"/>
                <w:sz w:val="28"/>
                <w:szCs w:val="28"/>
              </w:rPr>
              <w:t>руб</w:t>
            </w:r>
            <w:proofErr w:type="spellEnd"/>
            <w:r w:rsidRPr="005858C5">
              <w:rPr>
                <w:rFonts w:ascii="Times New Roman" w:hAnsi="Times New Roman"/>
                <w:color w:val="0D0D0D" w:themeColor="text1" w:themeTint="F2"/>
                <w:sz w:val="28"/>
                <w:szCs w:val="28"/>
              </w:rPr>
              <w:t>,</w:t>
            </w:r>
          </w:p>
          <w:p w:rsidR="005462D2" w:rsidRPr="005858C5" w:rsidRDefault="005462D2" w:rsidP="00747873">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2017  год – </w:t>
            </w:r>
            <w:r w:rsidR="00925A01">
              <w:rPr>
                <w:rFonts w:ascii="Times New Roman" w:hAnsi="Times New Roman"/>
                <w:color w:val="0D0D0D" w:themeColor="text1" w:themeTint="F2"/>
                <w:sz w:val="28"/>
                <w:szCs w:val="28"/>
              </w:rPr>
              <w:t>54,0</w:t>
            </w:r>
            <w:r w:rsidRPr="005858C5">
              <w:rPr>
                <w:rFonts w:ascii="Times New Roman" w:hAnsi="Times New Roman"/>
                <w:color w:val="0D0D0D" w:themeColor="text1" w:themeTint="F2"/>
                <w:sz w:val="28"/>
                <w:szCs w:val="28"/>
              </w:rPr>
              <w:t xml:space="preserve">  тыс. </w:t>
            </w:r>
            <w:proofErr w:type="spellStart"/>
            <w:r w:rsidRPr="005858C5">
              <w:rPr>
                <w:rFonts w:ascii="Times New Roman" w:hAnsi="Times New Roman"/>
                <w:color w:val="0D0D0D" w:themeColor="text1" w:themeTint="F2"/>
                <w:sz w:val="28"/>
                <w:szCs w:val="28"/>
              </w:rPr>
              <w:t>руб</w:t>
            </w:r>
            <w:proofErr w:type="spellEnd"/>
            <w:r w:rsidRPr="005858C5">
              <w:rPr>
                <w:rFonts w:ascii="Times New Roman" w:hAnsi="Times New Roman"/>
                <w:color w:val="0D0D0D" w:themeColor="text1" w:themeTint="F2"/>
                <w:sz w:val="28"/>
                <w:szCs w:val="28"/>
              </w:rPr>
              <w:t>,</w:t>
            </w:r>
          </w:p>
          <w:p w:rsidR="005462D2" w:rsidRPr="005858C5" w:rsidRDefault="009D3FC2" w:rsidP="00747873">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2018 год   -</w:t>
            </w:r>
            <w:r w:rsidR="00925A01">
              <w:rPr>
                <w:rFonts w:ascii="Times New Roman" w:hAnsi="Times New Roman"/>
                <w:color w:val="0D0D0D" w:themeColor="text1" w:themeTint="F2"/>
                <w:sz w:val="28"/>
                <w:szCs w:val="28"/>
              </w:rPr>
              <w:t>59,</w:t>
            </w:r>
            <w:r w:rsidR="005462D2" w:rsidRPr="005858C5">
              <w:rPr>
                <w:rFonts w:ascii="Times New Roman" w:hAnsi="Times New Roman"/>
                <w:color w:val="0D0D0D" w:themeColor="text1" w:themeTint="F2"/>
                <w:sz w:val="28"/>
                <w:szCs w:val="28"/>
              </w:rPr>
              <w:t xml:space="preserve">0  тыс. </w:t>
            </w:r>
            <w:proofErr w:type="spellStart"/>
            <w:r w:rsidR="005462D2" w:rsidRPr="005858C5">
              <w:rPr>
                <w:rFonts w:ascii="Times New Roman" w:hAnsi="Times New Roman"/>
                <w:color w:val="0D0D0D" w:themeColor="text1" w:themeTint="F2"/>
                <w:sz w:val="28"/>
                <w:szCs w:val="28"/>
              </w:rPr>
              <w:t>руб</w:t>
            </w:r>
            <w:proofErr w:type="spellEnd"/>
            <w:r w:rsidR="005462D2" w:rsidRPr="005858C5">
              <w:rPr>
                <w:rFonts w:ascii="Times New Roman" w:hAnsi="Times New Roman"/>
                <w:color w:val="0D0D0D" w:themeColor="text1" w:themeTint="F2"/>
                <w:sz w:val="28"/>
                <w:szCs w:val="28"/>
              </w:rPr>
              <w:t>,</w:t>
            </w:r>
          </w:p>
          <w:p w:rsidR="005462D2" w:rsidRPr="005858C5" w:rsidRDefault="009D3FC2" w:rsidP="00747873">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2019 год – </w:t>
            </w:r>
            <w:r w:rsidR="00925A01">
              <w:rPr>
                <w:rFonts w:ascii="Times New Roman" w:hAnsi="Times New Roman"/>
                <w:color w:val="0D0D0D" w:themeColor="text1" w:themeTint="F2"/>
                <w:sz w:val="28"/>
                <w:szCs w:val="28"/>
              </w:rPr>
              <w:t>59</w:t>
            </w:r>
            <w:r w:rsidR="005462D2" w:rsidRPr="005858C5">
              <w:rPr>
                <w:rFonts w:ascii="Times New Roman" w:hAnsi="Times New Roman"/>
                <w:color w:val="0D0D0D" w:themeColor="text1" w:themeTint="F2"/>
                <w:sz w:val="28"/>
                <w:szCs w:val="28"/>
              </w:rPr>
              <w:t xml:space="preserve">,0  тыс. </w:t>
            </w:r>
            <w:proofErr w:type="spellStart"/>
            <w:r w:rsidR="005462D2" w:rsidRPr="005858C5">
              <w:rPr>
                <w:rFonts w:ascii="Times New Roman" w:hAnsi="Times New Roman"/>
                <w:color w:val="0D0D0D" w:themeColor="text1" w:themeTint="F2"/>
                <w:sz w:val="28"/>
                <w:szCs w:val="28"/>
              </w:rPr>
              <w:t>руб</w:t>
            </w:r>
            <w:proofErr w:type="spellEnd"/>
            <w:r w:rsidR="005462D2" w:rsidRPr="005858C5">
              <w:rPr>
                <w:rFonts w:ascii="Times New Roman" w:hAnsi="Times New Roman"/>
                <w:color w:val="0D0D0D" w:themeColor="text1" w:themeTint="F2"/>
                <w:sz w:val="28"/>
                <w:szCs w:val="28"/>
              </w:rPr>
              <w:t>,</w:t>
            </w:r>
          </w:p>
          <w:p w:rsidR="005462D2" w:rsidRDefault="009D3FC2" w:rsidP="00747873">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2020 год -  </w:t>
            </w:r>
            <w:r w:rsidR="00925A01">
              <w:rPr>
                <w:rFonts w:ascii="Times New Roman" w:hAnsi="Times New Roman"/>
                <w:color w:val="0D0D0D" w:themeColor="text1" w:themeTint="F2"/>
                <w:sz w:val="28"/>
                <w:szCs w:val="28"/>
              </w:rPr>
              <w:t>59</w:t>
            </w:r>
            <w:r w:rsidR="005462D2" w:rsidRPr="005858C5">
              <w:rPr>
                <w:rFonts w:ascii="Times New Roman" w:hAnsi="Times New Roman"/>
                <w:color w:val="0D0D0D" w:themeColor="text1" w:themeTint="F2"/>
                <w:sz w:val="28"/>
                <w:szCs w:val="28"/>
              </w:rPr>
              <w:t xml:space="preserve">,0  тыс. </w:t>
            </w:r>
            <w:proofErr w:type="spellStart"/>
            <w:r w:rsidR="005462D2" w:rsidRPr="005858C5">
              <w:rPr>
                <w:rFonts w:ascii="Times New Roman" w:hAnsi="Times New Roman"/>
                <w:color w:val="0D0D0D" w:themeColor="text1" w:themeTint="F2"/>
                <w:sz w:val="28"/>
                <w:szCs w:val="28"/>
              </w:rPr>
              <w:t>руб</w:t>
            </w:r>
            <w:proofErr w:type="spellEnd"/>
            <w:r w:rsidR="00B63374">
              <w:rPr>
                <w:rFonts w:ascii="Times New Roman" w:hAnsi="Times New Roman"/>
                <w:color w:val="0D0D0D" w:themeColor="text1" w:themeTint="F2"/>
                <w:sz w:val="28"/>
                <w:szCs w:val="28"/>
              </w:rPr>
              <w:t>,</w:t>
            </w:r>
          </w:p>
          <w:p w:rsidR="00B63374" w:rsidRDefault="00B63374" w:rsidP="00747873">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2021 год – </w:t>
            </w:r>
            <w:r w:rsidR="00136411">
              <w:rPr>
                <w:rFonts w:ascii="Times New Roman" w:hAnsi="Times New Roman"/>
                <w:color w:val="0D0D0D" w:themeColor="text1" w:themeTint="F2"/>
                <w:sz w:val="28"/>
                <w:szCs w:val="28"/>
              </w:rPr>
              <w:t>69</w:t>
            </w:r>
            <w:r>
              <w:rPr>
                <w:rFonts w:ascii="Times New Roman" w:hAnsi="Times New Roman"/>
                <w:color w:val="0D0D0D" w:themeColor="text1" w:themeTint="F2"/>
                <w:sz w:val="28"/>
                <w:szCs w:val="28"/>
              </w:rPr>
              <w:t xml:space="preserve">,0 тыс. </w:t>
            </w:r>
            <w:proofErr w:type="spellStart"/>
            <w:r>
              <w:rPr>
                <w:rFonts w:ascii="Times New Roman" w:hAnsi="Times New Roman"/>
                <w:color w:val="0D0D0D" w:themeColor="text1" w:themeTint="F2"/>
                <w:sz w:val="28"/>
                <w:szCs w:val="28"/>
              </w:rPr>
              <w:t>руб</w:t>
            </w:r>
            <w:proofErr w:type="spellEnd"/>
            <w:r>
              <w:rPr>
                <w:rFonts w:ascii="Times New Roman" w:hAnsi="Times New Roman"/>
                <w:color w:val="0D0D0D" w:themeColor="text1" w:themeTint="F2"/>
                <w:sz w:val="28"/>
                <w:szCs w:val="28"/>
              </w:rPr>
              <w:t>,</w:t>
            </w:r>
          </w:p>
          <w:p w:rsidR="00B63374" w:rsidRPr="005858C5" w:rsidRDefault="00B63374" w:rsidP="00747873">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2022 год – </w:t>
            </w:r>
            <w:r w:rsidR="00136411">
              <w:rPr>
                <w:rFonts w:ascii="Times New Roman" w:hAnsi="Times New Roman"/>
                <w:color w:val="0D0D0D" w:themeColor="text1" w:themeTint="F2"/>
                <w:sz w:val="28"/>
                <w:szCs w:val="28"/>
              </w:rPr>
              <w:t>69</w:t>
            </w:r>
            <w:r>
              <w:rPr>
                <w:rFonts w:ascii="Times New Roman" w:hAnsi="Times New Roman"/>
                <w:color w:val="0D0D0D" w:themeColor="text1" w:themeTint="F2"/>
                <w:sz w:val="28"/>
                <w:szCs w:val="28"/>
              </w:rPr>
              <w:t>,0 тыс. руб.</w:t>
            </w:r>
          </w:p>
          <w:p w:rsidR="005462D2" w:rsidRPr="005858C5" w:rsidRDefault="005462D2" w:rsidP="00747873">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 внебюджетные средства- </w:t>
            </w:r>
            <w:r w:rsidR="00DD35CA">
              <w:rPr>
                <w:rFonts w:ascii="Times New Roman" w:hAnsi="Times New Roman"/>
                <w:color w:val="0D0D0D" w:themeColor="text1" w:themeTint="F2"/>
                <w:sz w:val="28"/>
                <w:szCs w:val="28"/>
              </w:rPr>
              <w:t>99</w:t>
            </w:r>
            <w:r w:rsidRPr="005858C5">
              <w:rPr>
                <w:rFonts w:ascii="Times New Roman" w:hAnsi="Times New Roman"/>
                <w:color w:val="0D0D0D" w:themeColor="text1" w:themeTint="F2"/>
                <w:sz w:val="28"/>
                <w:szCs w:val="28"/>
              </w:rPr>
              <w:t xml:space="preserve">,0 </w:t>
            </w:r>
            <w:proofErr w:type="spellStart"/>
            <w:proofErr w:type="gramStart"/>
            <w:r w:rsidRPr="005858C5">
              <w:rPr>
                <w:rFonts w:ascii="Times New Roman" w:hAnsi="Times New Roman"/>
                <w:color w:val="0D0D0D" w:themeColor="text1" w:themeTint="F2"/>
                <w:sz w:val="28"/>
                <w:szCs w:val="28"/>
              </w:rPr>
              <w:t>тыс</w:t>
            </w:r>
            <w:proofErr w:type="spellEnd"/>
            <w:proofErr w:type="gramEnd"/>
            <w:r w:rsidRPr="005858C5">
              <w:rPr>
                <w:rFonts w:ascii="Times New Roman" w:hAnsi="Times New Roman"/>
                <w:color w:val="0D0D0D" w:themeColor="text1" w:themeTint="F2"/>
                <w:sz w:val="28"/>
                <w:szCs w:val="28"/>
              </w:rPr>
              <w:t xml:space="preserve"> </w:t>
            </w:r>
            <w:proofErr w:type="spellStart"/>
            <w:r w:rsidRPr="005858C5">
              <w:rPr>
                <w:rFonts w:ascii="Times New Roman" w:hAnsi="Times New Roman"/>
                <w:color w:val="0D0D0D" w:themeColor="text1" w:themeTint="F2"/>
                <w:sz w:val="28"/>
                <w:szCs w:val="28"/>
              </w:rPr>
              <w:t>руб</w:t>
            </w:r>
            <w:proofErr w:type="spellEnd"/>
            <w:r w:rsidRPr="005858C5">
              <w:rPr>
                <w:rFonts w:ascii="Times New Roman" w:hAnsi="Times New Roman"/>
                <w:color w:val="0D0D0D" w:themeColor="text1" w:themeTint="F2"/>
                <w:sz w:val="28"/>
                <w:szCs w:val="28"/>
              </w:rPr>
              <w:t>:</w:t>
            </w:r>
          </w:p>
          <w:p w:rsidR="005462D2" w:rsidRPr="005858C5" w:rsidRDefault="005462D2" w:rsidP="00747873">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2016  год - 1</w:t>
            </w:r>
            <w:r w:rsidR="009D3FC2">
              <w:rPr>
                <w:rFonts w:ascii="Times New Roman" w:hAnsi="Times New Roman"/>
                <w:color w:val="0D0D0D" w:themeColor="text1" w:themeTint="F2"/>
                <w:sz w:val="28"/>
                <w:szCs w:val="28"/>
              </w:rPr>
              <w:t>1</w:t>
            </w:r>
            <w:r w:rsidRPr="005858C5">
              <w:rPr>
                <w:rFonts w:ascii="Times New Roman" w:hAnsi="Times New Roman"/>
                <w:color w:val="0D0D0D" w:themeColor="text1" w:themeTint="F2"/>
                <w:sz w:val="28"/>
                <w:szCs w:val="28"/>
              </w:rPr>
              <w:t xml:space="preserve">,0 тыс. </w:t>
            </w:r>
            <w:proofErr w:type="spellStart"/>
            <w:r w:rsidRPr="005858C5">
              <w:rPr>
                <w:rFonts w:ascii="Times New Roman" w:hAnsi="Times New Roman"/>
                <w:color w:val="0D0D0D" w:themeColor="text1" w:themeTint="F2"/>
                <w:sz w:val="28"/>
                <w:szCs w:val="28"/>
              </w:rPr>
              <w:t>руб</w:t>
            </w:r>
            <w:proofErr w:type="spellEnd"/>
            <w:r w:rsidRPr="005858C5">
              <w:rPr>
                <w:rFonts w:ascii="Times New Roman" w:hAnsi="Times New Roman"/>
                <w:color w:val="0D0D0D" w:themeColor="text1" w:themeTint="F2"/>
                <w:sz w:val="28"/>
                <w:szCs w:val="28"/>
              </w:rPr>
              <w:t>,</w:t>
            </w:r>
          </w:p>
          <w:p w:rsidR="005462D2" w:rsidRPr="005858C5" w:rsidRDefault="005462D2" w:rsidP="00747873">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2017  год</w:t>
            </w:r>
            <w:r w:rsidR="00800C1C">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 xml:space="preserve"> 12,0  тыс. </w:t>
            </w:r>
            <w:proofErr w:type="spellStart"/>
            <w:r w:rsidRPr="005858C5">
              <w:rPr>
                <w:rFonts w:ascii="Times New Roman" w:hAnsi="Times New Roman"/>
                <w:color w:val="0D0D0D" w:themeColor="text1" w:themeTint="F2"/>
                <w:sz w:val="28"/>
                <w:szCs w:val="28"/>
              </w:rPr>
              <w:t>руб</w:t>
            </w:r>
            <w:proofErr w:type="spellEnd"/>
            <w:r w:rsidRPr="005858C5">
              <w:rPr>
                <w:rFonts w:ascii="Times New Roman" w:hAnsi="Times New Roman"/>
                <w:color w:val="0D0D0D" w:themeColor="text1" w:themeTint="F2"/>
                <w:sz w:val="28"/>
                <w:szCs w:val="28"/>
              </w:rPr>
              <w:t>,</w:t>
            </w:r>
          </w:p>
          <w:p w:rsidR="005462D2" w:rsidRPr="005858C5" w:rsidRDefault="005462D2" w:rsidP="00747873">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2018 год  </w:t>
            </w:r>
            <w:r w:rsidR="00800C1C">
              <w:rPr>
                <w:rFonts w:ascii="Times New Roman" w:hAnsi="Times New Roman"/>
                <w:color w:val="0D0D0D" w:themeColor="text1" w:themeTint="F2"/>
                <w:sz w:val="28"/>
                <w:szCs w:val="28"/>
              </w:rPr>
              <w:t>-</w:t>
            </w:r>
            <w:r w:rsidRPr="005858C5">
              <w:rPr>
                <w:rFonts w:ascii="Times New Roman" w:hAnsi="Times New Roman"/>
                <w:color w:val="0D0D0D" w:themeColor="text1" w:themeTint="F2"/>
                <w:sz w:val="28"/>
                <w:szCs w:val="28"/>
              </w:rPr>
              <w:t>1</w:t>
            </w:r>
            <w:r w:rsidR="007C03A5">
              <w:rPr>
                <w:rFonts w:ascii="Times New Roman" w:hAnsi="Times New Roman"/>
                <w:color w:val="0D0D0D" w:themeColor="text1" w:themeTint="F2"/>
                <w:sz w:val="28"/>
                <w:szCs w:val="28"/>
              </w:rPr>
              <w:t>2</w:t>
            </w:r>
            <w:r w:rsidRPr="005858C5">
              <w:rPr>
                <w:rFonts w:ascii="Times New Roman" w:hAnsi="Times New Roman"/>
                <w:color w:val="0D0D0D" w:themeColor="text1" w:themeTint="F2"/>
                <w:sz w:val="28"/>
                <w:szCs w:val="28"/>
              </w:rPr>
              <w:t xml:space="preserve">,0  тыс. </w:t>
            </w:r>
            <w:proofErr w:type="spellStart"/>
            <w:r w:rsidRPr="005858C5">
              <w:rPr>
                <w:rFonts w:ascii="Times New Roman" w:hAnsi="Times New Roman"/>
                <w:color w:val="0D0D0D" w:themeColor="text1" w:themeTint="F2"/>
                <w:sz w:val="28"/>
                <w:szCs w:val="28"/>
              </w:rPr>
              <w:t>руб</w:t>
            </w:r>
            <w:proofErr w:type="spellEnd"/>
            <w:r w:rsidRPr="005858C5">
              <w:rPr>
                <w:rFonts w:ascii="Times New Roman" w:hAnsi="Times New Roman"/>
                <w:color w:val="0D0D0D" w:themeColor="text1" w:themeTint="F2"/>
                <w:sz w:val="28"/>
                <w:szCs w:val="28"/>
              </w:rPr>
              <w:t>,</w:t>
            </w:r>
          </w:p>
          <w:p w:rsidR="005462D2" w:rsidRPr="005858C5" w:rsidRDefault="00800C1C" w:rsidP="00747873">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2019 год  -</w:t>
            </w:r>
            <w:r w:rsidR="005462D2" w:rsidRPr="005858C5">
              <w:rPr>
                <w:rFonts w:ascii="Times New Roman" w:hAnsi="Times New Roman"/>
                <w:color w:val="0D0D0D" w:themeColor="text1" w:themeTint="F2"/>
                <w:sz w:val="28"/>
                <w:szCs w:val="28"/>
              </w:rPr>
              <w:t xml:space="preserve"> 1</w:t>
            </w:r>
            <w:r w:rsidR="00925A01">
              <w:rPr>
                <w:rFonts w:ascii="Times New Roman" w:hAnsi="Times New Roman"/>
                <w:color w:val="0D0D0D" w:themeColor="text1" w:themeTint="F2"/>
                <w:sz w:val="28"/>
                <w:szCs w:val="28"/>
              </w:rPr>
              <w:t>3</w:t>
            </w:r>
            <w:r w:rsidR="005462D2" w:rsidRPr="005858C5">
              <w:rPr>
                <w:rFonts w:ascii="Times New Roman" w:hAnsi="Times New Roman"/>
                <w:color w:val="0D0D0D" w:themeColor="text1" w:themeTint="F2"/>
                <w:sz w:val="28"/>
                <w:szCs w:val="28"/>
              </w:rPr>
              <w:t xml:space="preserve">,0  тыс. </w:t>
            </w:r>
            <w:proofErr w:type="spellStart"/>
            <w:r w:rsidR="005462D2" w:rsidRPr="005858C5">
              <w:rPr>
                <w:rFonts w:ascii="Times New Roman" w:hAnsi="Times New Roman"/>
                <w:color w:val="0D0D0D" w:themeColor="text1" w:themeTint="F2"/>
                <w:sz w:val="28"/>
                <w:szCs w:val="28"/>
              </w:rPr>
              <w:t>руб</w:t>
            </w:r>
            <w:proofErr w:type="spellEnd"/>
            <w:r w:rsidR="005462D2" w:rsidRPr="005858C5">
              <w:rPr>
                <w:rFonts w:ascii="Times New Roman" w:hAnsi="Times New Roman"/>
                <w:color w:val="0D0D0D" w:themeColor="text1" w:themeTint="F2"/>
                <w:sz w:val="28"/>
                <w:szCs w:val="28"/>
              </w:rPr>
              <w:t>,</w:t>
            </w:r>
          </w:p>
          <w:p w:rsidR="005462D2" w:rsidRDefault="00C601F8" w:rsidP="00523978">
            <w:pPr>
              <w:pStyle w:val="a3"/>
              <w:widowControl w:val="0"/>
              <w:numPr>
                <w:ilvl w:val="0"/>
                <w:numId w:val="21"/>
              </w:numPr>
              <w:spacing w:after="0" w:line="240" w:lineRule="auto"/>
              <w:ind w:left="689" w:hanging="655"/>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год </w:t>
            </w:r>
            <w:r w:rsidR="005462D2" w:rsidRPr="005462D2">
              <w:rPr>
                <w:rFonts w:ascii="Times New Roman" w:hAnsi="Times New Roman"/>
                <w:color w:val="0D0D0D" w:themeColor="text1" w:themeTint="F2"/>
                <w:sz w:val="28"/>
                <w:szCs w:val="28"/>
              </w:rPr>
              <w:t xml:space="preserve"> - 1</w:t>
            </w:r>
            <w:r w:rsidR="00DD35CA">
              <w:rPr>
                <w:rFonts w:ascii="Times New Roman" w:hAnsi="Times New Roman"/>
                <w:color w:val="0D0D0D" w:themeColor="text1" w:themeTint="F2"/>
                <w:sz w:val="28"/>
                <w:szCs w:val="28"/>
              </w:rPr>
              <w:t>3</w:t>
            </w:r>
            <w:r w:rsidR="005462D2" w:rsidRPr="005462D2">
              <w:rPr>
                <w:rFonts w:ascii="Times New Roman" w:hAnsi="Times New Roman"/>
                <w:color w:val="0D0D0D" w:themeColor="text1" w:themeTint="F2"/>
                <w:sz w:val="28"/>
                <w:szCs w:val="28"/>
              </w:rPr>
              <w:t xml:space="preserve">,0  тыс. </w:t>
            </w:r>
            <w:proofErr w:type="spellStart"/>
            <w:r w:rsidR="005462D2" w:rsidRPr="005462D2">
              <w:rPr>
                <w:rFonts w:ascii="Times New Roman" w:hAnsi="Times New Roman"/>
                <w:color w:val="0D0D0D" w:themeColor="text1" w:themeTint="F2"/>
                <w:sz w:val="28"/>
                <w:szCs w:val="28"/>
              </w:rPr>
              <w:t>руб</w:t>
            </w:r>
            <w:proofErr w:type="spellEnd"/>
            <w:r w:rsidR="00B63374">
              <w:rPr>
                <w:rFonts w:ascii="Times New Roman" w:hAnsi="Times New Roman"/>
                <w:color w:val="0D0D0D" w:themeColor="text1" w:themeTint="F2"/>
                <w:sz w:val="28"/>
                <w:szCs w:val="28"/>
              </w:rPr>
              <w:t>,</w:t>
            </w:r>
          </w:p>
          <w:p w:rsidR="00B63374" w:rsidRDefault="00B63374" w:rsidP="00523978">
            <w:pPr>
              <w:pStyle w:val="a3"/>
              <w:widowControl w:val="0"/>
              <w:numPr>
                <w:ilvl w:val="0"/>
                <w:numId w:val="21"/>
              </w:numPr>
              <w:spacing w:after="0" w:line="240" w:lineRule="auto"/>
              <w:ind w:left="689" w:hanging="655"/>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год – 1</w:t>
            </w:r>
            <w:r w:rsidR="00136411">
              <w:rPr>
                <w:rFonts w:ascii="Times New Roman" w:hAnsi="Times New Roman"/>
                <w:color w:val="0D0D0D" w:themeColor="text1" w:themeTint="F2"/>
                <w:sz w:val="28"/>
                <w:szCs w:val="28"/>
              </w:rPr>
              <w:t>8</w:t>
            </w:r>
            <w:r>
              <w:rPr>
                <w:rFonts w:ascii="Times New Roman" w:hAnsi="Times New Roman"/>
                <w:color w:val="0D0D0D" w:themeColor="text1" w:themeTint="F2"/>
                <w:sz w:val="28"/>
                <w:szCs w:val="28"/>
              </w:rPr>
              <w:t xml:space="preserve">,0 тыс. </w:t>
            </w:r>
            <w:proofErr w:type="spellStart"/>
            <w:r>
              <w:rPr>
                <w:rFonts w:ascii="Times New Roman" w:hAnsi="Times New Roman"/>
                <w:color w:val="0D0D0D" w:themeColor="text1" w:themeTint="F2"/>
                <w:sz w:val="28"/>
                <w:szCs w:val="28"/>
              </w:rPr>
              <w:t>руб</w:t>
            </w:r>
            <w:proofErr w:type="spellEnd"/>
            <w:r>
              <w:rPr>
                <w:rFonts w:ascii="Times New Roman" w:hAnsi="Times New Roman"/>
                <w:color w:val="0D0D0D" w:themeColor="text1" w:themeTint="F2"/>
                <w:sz w:val="28"/>
                <w:szCs w:val="28"/>
              </w:rPr>
              <w:t>,</w:t>
            </w:r>
          </w:p>
          <w:p w:rsidR="00B63374" w:rsidRPr="005462D2" w:rsidRDefault="00B63374" w:rsidP="00523978">
            <w:pPr>
              <w:pStyle w:val="a3"/>
              <w:widowControl w:val="0"/>
              <w:numPr>
                <w:ilvl w:val="0"/>
                <w:numId w:val="21"/>
              </w:numPr>
              <w:spacing w:after="0" w:line="240" w:lineRule="auto"/>
              <w:ind w:left="689" w:hanging="655"/>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год – </w:t>
            </w:r>
            <w:r w:rsidR="00136411">
              <w:rPr>
                <w:rFonts w:ascii="Times New Roman" w:hAnsi="Times New Roman"/>
                <w:color w:val="0D0D0D" w:themeColor="text1" w:themeTint="F2"/>
                <w:sz w:val="28"/>
                <w:szCs w:val="28"/>
              </w:rPr>
              <w:t>20</w:t>
            </w:r>
            <w:r>
              <w:rPr>
                <w:rFonts w:ascii="Times New Roman" w:hAnsi="Times New Roman"/>
                <w:color w:val="0D0D0D" w:themeColor="text1" w:themeTint="F2"/>
                <w:sz w:val="28"/>
                <w:szCs w:val="28"/>
              </w:rPr>
              <w:t>,0 тыс. руб.</w:t>
            </w:r>
          </w:p>
          <w:p w:rsidR="00C56C0E" w:rsidRPr="005858C5" w:rsidRDefault="00B23B6E" w:rsidP="00B23B6E">
            <w:pPr>
              <w:widowControl w:val="0"/>
              <w:autoSpaceDE w:val="0"/>
              <w:autoSpaceDN w:val="0"/>
              <w:adjustRightInd w:val="0"/>
              <w:spacing w:after="0" w:line="240" w:lineRule="auto"/>
              <w:ind w:firstLine="34"/>
              <w:rPr>
                <w:rFonts w:ascii="Times New Roman" w:hAnsi="Times New Roman"/>
                <w:color w:val="0D0D0D" w:themeColor="text1" w:themeTint="F2"/>
                <w:sz w:val="28"/>
                <w:szCs w:val="28"/>
              </w:rPr>
            </w:pPr>
            <w:r>
              <w:rPr>
                <w:rFonts w:ascii="Times New Roman" w:hAnsi="Times New Roman"/>
                <w:sz w:val="28"/>
                <w:szCs w:val="28"/>
              </w:rPr>
              <w:t>2</w:t>
            </w:r>
            <w:r w:rsidR="005462D2">
              <w:rPr>
                <w:rFonts w:ascii="Times New Roman" w:hAnsi="Times New Roman"/>
                <w:sz w:val="28"/>
                <w:szCs w:val="28"/>
              </w:rPr>
              <w:t>.</w:t>
            </w:r>
            <w:r w:rsidR="00C56C0E" w:rsidRPr="005858C5">
              <w:rPr>
                <w:rFonts w:ascii="Times New Roman" w:hAnsi="Times New Roman"/>
                <w:color w:val="0D0D0D" w:themeColor="text1" w:themeTint="F2"/>
                <w:sz w:val="28"/>
                <w:szCs w:val="28"/>
              </w:rPr>
              <w:t xml:space="preserve"> Объем  финансового обеспечения на реализацию подпрограммы </w:t>
            </w:r>
            <w:r w:rsidR="00C601F8">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2</w:t>
            </w:r>
            <w:r w:rsidR="00C601F8">
              <w:rPr>
                <w:rFonts w:ascii="Times New Roman" w:hAnsi="Times New Roman"/>
                <w:color w:val="0D0D0D" w:themeColor="text1" w:themeTint="F2"/>
                <w:sz w:val="28"/>
                <w:szCs w:val="28"/>
              </w:rPr>
              <w:t xml:space="preserve"> </w:t>
            </w:r>
            <w:r w:rsidR="00C56C0E" w:rsidRPr="005858C5">
              <w:rPr>
                <w:rFonts w:ascii="Times New Roman" w:hAnsi="Times New Roman"/>
                <w:color w:val="0D0D0D" w:themeColor="text1" w:themeTint="F2"/>
                <w:sz w:val="28"/>
                <w:szCs w:val="28"/>
              </w:rPr>
              <w:t xml:space="preserve">за счет бюджета </w:t>
            </w:r>
            <w:r w:rsidR="00C56C0E" w:rsidRPr="005858C5">
              <w:rPr>
                <w:rFonts w:ascii="Times New Roman" w:hAnsi="Times New Roman"/>
                <w:bCs/>
                <w:color w:val="0D0D0D" w:themeColor="text1" w:themeTint="F2"/>
                <w:sz w:val="28"/>
                <w:szCs w:val="28"/>
              </w:rPr>
              <w:t xml:space="preserve">городского поселения «Поселок Вейделевка» </w:t>
            </w:r>
            <w:r w:rsidR="00C56C0E" w:rsidRPr="005858C5">
              <w:rPr>
                <w:rFonts w:ascii="Times New Roman" w:hAnsi="Times New Roman"/>
                <w:color w:val="0D0D0D" w:themeColor="text1" w:themeTint="F2"/>
                <w:sz w:val="28"/>
                <w:szCs w:val="28"/>
              </w:rPr>
              <w:t xml:space="preserve">составляет – </w:t>
            </w:r>
            <w:r>
              <w:rPr>
                <w:rFonts w:ascii="Times New Roman" w:hAnsi="Times New Roman"/>
                <w:color w:val="0D0D0D" w:themeColor="text1" w:themeTint="F2"/>
                <w:sz w:val="28"/>
                <w:szCs w:val="28"/>
              </w:rPr>
              <w:t>2</w:t>
            </w:r>
            <w:r w:rsidR="00925A01">
              <w:rPr>
                <w:rFonts w:ascii="Times New Roman" w:hAnsi="Times New Roman"/>
                <w:color w:val="0D0D0D" w:themeColor="text1" w:themeTint="F2"/>
                <w:sz w:val="28"/>
                <w:szCs w:val="28"/>
              </w:rPr>
              <w:t>8628,4</w:t>
            </w:r>
            <w:r w:rsidR="00C558B3">
              <w:rPr>
                <w:rFonts w:ascii="Times New Roman" w:hAnsi="Times New Roman"/>
                <w:color w:val="0D0D0D" w:themeColor="text1" w:themeTint="F2"/>
                <w:sz w:val="28"/>
                <w:szCs w:val="28"/>
              </w:rPr>
              <w:t xml:space="preserve"> </w:t>
            </w:r>
            <w:proofErr w:type="spellStart"/>
            <w:r w:rsidR="00C56C0E" w:rsidRPr="005858C5">
              <w:rPr>
                <w:rFonts w:ascii="Times New Roman" w:hAnsi="Times New Roman"/>
                <w:color w:val="0D0D0D" w:themeColor="text1" w:themeTint="F2"/>
                <w:sz w:val="28"/>
                <w:szCs w:val="28"/>
              </w:rPr>
              <w:t>тыс</w:t>
            </w:r>
            <w:proofErr w:type="gramStart"/>
            <w:r w:rsidR="00C56C0E" w:rsidRPr="005858C5">
              <w:rPr>
                <w:rFonts w:ascii="Times New Roman" w:hAnsi="Times New Roman"/>
                <w:color w:val="0D0D0D" w:themeColor="text1" w:themeTint="F2"/>
                <w:sz w:val="28"/>
                <w:szCs w:val="28"/>
              </w:rPr>
              <w:t>.р</w:t>
            </w:r>
            <w:proofErr w:type="gramEnd"/>
            <w:r w:rsidR="00C56C0E" w:rsidRPr="005858C5">
              <w:rPr>
                <w:rFonts w:ascii="Times New Roman" w:hAnsi="Times New Roman"/>
                <w:color w:val="0D0D0D" w:themeColor="text1" w:themeTint="F2"/>
                <w:sz w:val="28"/>
                <w:szCs w:val="28"/>
              </w:rPr>
              <w:t>уб</w:t>
            </w:r>
            <w:proofErr w:type="spellEnd"/>
            <w:r w:rsidR="00C56C0E" w:rsidRPr="005858C5">
              <w:rPr>
                <w:rFonts w:ascii="Times New Roman" w:hAnsi="Times New Roman"/>
                <w:color w:val="0D0D0D" w:themeColor="text1" w:themeTint="F2"/>
                <w:sz w:val="28"/>
                <w:szCs w:val="28"/>
              </w:rPr>
              <w:t>,  в том числе по годам:</w:t>
            </w:r>
          </w:p>
          <w:p w:rsidR="00C56C0E" w:rsidRPr="005858C5" w:rsidRDefault="00C56C0E" w:rsidP="00523978">
            <w:pPr>
              <w:widowControl w:val="0"/>
              <w:spacing w:after="0" w:line="240" w:lineRule="auto"/>
              <w:ind w:firstLine="34"/>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2016год </w:t>
            </w:r>
            <w:r w:rsidR="001D541E">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 xml:space="preserve">–   </w:t>
            </w:r>
            <w:r w:rsidR="00B23B6E">
              <w:rPr>
                <w:rFonts w:ascii="Times New Roman" w:hAnsi="Times New Roman"/>
                <w:color w:val="0D0D0D" w:themeColor="text1" w:themeTint="F2"/>
                <w:sz w:val="28"/>
                <w:szCs w:val="28"/>
              </w:rPr>
              <w:t>5562,7</w:t>
            </w:r>
            <w:r w:rsidRPr="005858C5">
              <w:rPr>
                <w:rFonts w:ascii="Times New Roman" w:hAnsi="Times New Roman"/>
                <w:color w:val="0D0D0D" w:themeColor="text1" w:themeTint="F2"/>
                <w:sz w:val="28"/>
                <w:szCs w:val="28"/>
              </w:rPr>
              <w:t xml:space="preserve"> тыс. </w:t>
            </w:r>
            <w:proofErr w:type="spellStart"/>
            <w:r w:rsidRPr="005858C5">
              <w:rPr>
                <w:rFonts w:ascii="Times New Roman" w:hAnsi="Times New Roman"/>
                <w:color w:val="0D0D0D" w:themeColor="text1" w:themeTint="F2"/>
                <w:sz w:val="28"/>
                <w:szCs w:val="28"/>
              </w:rPr>
              <w:t>руб</w:t>
            </w:r>
            <w:proofErr w:type="spellEnd"/>
          </w:p>
          <w:p w:rsidR="00C56C0E" w:rsidRPr="005858C5" w:rsidRDefault="00407837" w:rsidP="00523978">
            <w:pPr>
              <w:widowControl w:val="0"/>
              <w:spacing w:after="0" w:line="240" w:lineRule="auto"/>
              <w:ind w:firstLine="34"/>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2017 год</w:t>
            </w:r>
            <w:r w:rsidR="00AC3ACB">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 xml:space="preserve"> –</w:t>
            </w:r>
            <w:r w:rsidR="00C56C0E" w:rsidRPr="005858C5">
              <w:rPr>
                <w:rFonts w:ascii="Times New Roman" w:hAnsi="Times New Roman"/>
                <w:color w:val="0D0D0D" w:themeColor="text1" w:themeTint="F2"/>
                <w:sz w:val="28"/>
                <w:szCs w:val="28"/>
              </w:rPr>
              <w:t xml:space="preserve">  </w:t>
            </w:r>
            <w:r w:rsidR="00925A01">
              <w:rPr>
                <w:rFonts w:ascii="Times New Roman" w:hAnsi="Times New Roman"/>
                <w:color w:val="0D0D0D" w:themeColor="text1" w:themeTint="F2"/>
                <w:sz w:val="28"/>
                <w:szCs w:val="28"/>
              </w:rPr>
              <w:t>4257,7</w:t>
            </w:r>
            <w:r w:rsidR="00C56C0E" w:rsidRPr="005858C5">
              <w:rPr>
                <w:rFonts w:ascii="Times New Roman" w:hAnsi="Times New Roman"/>
                <w:color w:val="0D0D0D" w:themeColor="text1" w:themeTint="F2"/>
                <w:sz w:val="28"/>
                <w:szCs w:val="28"/>
              </w:rPr>
              <w:t xml:space="preserve"> тыс. </w:t>
            </w:r>
            <w:proofErr w:type="spellStart"/>
            <w:r w:rsidR="00C56C0E" w:rsidRPr="005858C5">
              <w:rPr>
                <w:rFonts w:ascii="Times New Roman" w:hAnsi="Times New Roman"/>
                <w:color w:val="0D0D0D" w:themeColor="text1" w:themeTint="F2"/>
                <w:sz w:val="28"/>
                <w:szCs w:val="28"/>
              </w:rPr>
              <w:t>руб</w:t>
            </w:r>
            <w:proofErr w:type="spellEnd"/>
          </w:p>
          <w:p w:rsidR="00C56C0E" w:rsidRPr="005858C5" w:rsidRDefault="009D3FC2" w:rsidP="00523978">
            <w:pPr>
              <w:widowControl w:val="0"/>
              <w:spacing w:after="0" w:line="240" w:lineRule="auto"/>
              <w:ind w:firstLine="34"/>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2018 год –   </w:t>
            </w:r>
            <w:r w:rsidR="00B23B6E">
              <w:rPr>
                <w:rFonts w:ascii="Times New Roman" w:hAnsi="Times New Roman"/>
                <w:color w:val="0D0D0D" w:themeColor="text1" w:themeTint="F2"/>
                <w:sz w:val="28"/>
                <w:szCs w:val="28"/>
              </w:rPr>
              <w:t>3436,0</w:t>
            </w:r>
            <w:r w:rsidR="00C56C0E" w:rsidRPr="005858C5">
              <w:rPr>
                <w:rFonts w:ascii="Times New Roman" w:hAnsi="Times New Roman"/>
                <w:color w:val="0D0D0D" w:themeColor="text1" w:themeTint="F2"/>
                <w:sz w:val="28"/>
                <w:szCs w:val="28"/>
              </w:rPr>
              <w:t xml:space="preserve"> тыс. руб.</w:t>
            </w:r>
          </w:p>
          <w:p w:rsidR="00C56C0E" w:rsidRPr="005858C5" w:rsidRDefault="00407837" w:rsidP="00523978">
            <w:pPr>
              <w:widowControl w:val="0"/>
              <w:spacing w:after="0" w:line="240" w:lineRule="auto"/>
              <w:ind w:firstLine="34"/>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2019год</w:t>
            </w:r>
            <w:r w:rsidR="001D541E">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 xml:space="preserve"> –  </w:t>
            </w:r>
            <w:r w:rsidR="00C56C0E" w:rsidRPr="005858C5">
              <w:rPr>
                <w:rFonts w:ascii="Times New Roman" w:hAnsi="Times New Roman"/>
                <w:color w:val="0D0D0D" w:themeColor="text1" w:themeTint="F2"/>
                <w:sz w:val="28"/>
                <w:szCs w:val="28"/>
              </w:rPr>
              <w:t xml:space="preserve"> </w:t>
            </w:r>
            <w:r w:rsidR="00B23B6E">
              <w:rPr>
                <w:rFonts w:ascii="Times New Roman" w:hAnsi="Times New Roman"/>
                <w:color w:val="0D0D0D" w:themeColor="text1" w:themeTint="F2"/>
                <w:sz w:val="28"/>
                <w:szCs w:val="28"/>
              </w:rPr>
              <w:t>3436,0</w:t>
            </w:r>
            <w:r w:rsidR="00C56C0E" w:rsidRPr="005858C5">
              <w:rPr>
                <w:rFonts w:ascii="Times New Roman" w:hAnsi="Times New Roman"/>
                <w:color w:val="0D0D0D" w:themeColor="text1" w:themeTint="F2"/>
                <w:sz w:val="28"/>
                <w:szCs w:val="28"/>
              </w:rPr>
              <w:t xml:space="preserve"> тыс. </w:t>
            </w:r>
            <w:proofErr w:type="spellStart"/>
            <w:r w:rsidR="00C56C0E" w:rsidRPr="005858C5">
              <w:rPr>
                <w:rFonts w:ascii="Times New Roman" w:hAnsi="Times New Roman"/>
                <w:color w:val="0D0D0D" w:themeColor="text1" w:themeTint="F2"/>
                <w:sz w:val="28"/>
                <w:szCs w:val="28"/>
              </w:rPr>
              <w:t>руб</w:t>
            </w:r>
            <w:proofErr w:type="spellEnd"/>
          </w:p>
          <w:p w:rsidR="00C56C0E" w:rsidRDefault="00C56C0E" w:rsidP="00523978">
            <w:pPr>
              <w:widowControl w:val="0"/>
              <w:spacing w:after="0" w:line="240" w:lineRule="auto"/>
              <w:ind w:firstLine="34"/>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2020  год –  </w:t>
            </w:r>
            <w:r w:rsidR="00925A01">
              <w:rPr>
                <w:rFonts w:ascii="Times New Roman" w:hAnsi="Times New Roman"/>
                <w:color w:val="0D0D0D" w:themeColor="text1" w:themeTint="F2"/>
                <w:sz w:val="28"/>
                <w:szCs w:val="28"/>
              </w:rPr>
              <w:t>3436,</w:t>
            </w:r>
            <w:r w:rsidR="00B23B6E">
              <w:rPr>
                <w:rFonts w:ascii="Times New Roman" w:hAnsi="Times New Roman"/>
                <w:color w:val="0D0D0D" w:themeColor="text1" w:themeTint="F2"/>
                <w:sz w:val="28"/>
                <w:szCs w:val="28"/>
              </w:rPr>
              <w:t xml:space="preserve">0 </w:t>
            </w:r>
            <w:r w:rsidRPr="005858C5">
              <w:rPr>
                <w:rFonts w:ascii="Times New Roman" w:hAnsi="Times New Roman"/>
                <w:color w:val="0D0D0D" w:themeColor="text1" w:themeTint="F2"/>
                <w:sz w:val="28"/>
                <w:szCs w:val="28"/>
              </w:rPr>
              <w:t xml:space="preserve">тыс. </w:t>
            </w:r>
            <w:proofErr w:type="spellStart"/>
            <w:r w:rsidRPr="005858C5">
              <w:rPr>
                <w:rFonts w:ascii="Times New Roman" w:hAnsi="Times New Roman"/>
                <w:color w:val="0D0D0D" w:themeColor="text1" w:themeTint="F2"/>
                <w:sz w:val="28"/>
                <w:szCs w:val="28"/>
              </w:rPr>
              <w:t>руб</w:t>
            </w:r>
            <w:proofErr w:type="spellEnd"/>
          </w:p>
          <w:p w:rsidR="00B23B6E" w:rsidRDefault="00B23B6E" w:rsidP="00523978">
            <w:pPr>
              <w:widowControl w:val="0"/>
              <w:spacing w:after="0" w:line="240" w:lineRule="auto"/>
              <w:ind w:firstLine="34"/>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2021 год –   4000,0 тыс. руб.</w:t>
            </w:r>
          </w:p>
          <w:p w:rsidR="00B23B6E" w:rsidRPr="005858C5" w:rsidRDefault="00B23B6E" w:rsidP="00523978">
            <w:pPr>
              <w:widowControl w:val="0"/>
              <w:spacing w:after="0" w:line="240" w:lineRule="auto"/>
              <w:ind w:firstLine="34"/>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2022 год –   4500,0 тыс. руб.</w:t>
            </w:r>
          </w:p>
          <w:p w:rsidR="00C56C0E" w:rsidRPr="005858C5" w:rsidRDefault="00B23B6E" w:rsidP="00747873">
            <w:pPr>
              <w:widowControl w:val="0"/>
              <w:spacing w:after="0" w:line="240" w:lineRule="auto"/>
              <w:rPr>
                <w:rFonts w:ascii="Times New Roman" w:hAnsi="Times New Roman"/>
                <w:color w:val="0D0D0D" w:themeColor="text1" w:themeTint="F2"/>
                <w:sz w:val="28"/>
                <w:szCs w:val="28"/>
              </w:rPr>
            </w:pPr>
            <w:r>
              <w:rPr>
                <w:rFonts w:ascii="Times New Roman" w:hAnsi="Times New Roman"/>
                <w:sz w:val="28"/>
                <w:szCs w:val="28"/>
              </w:rPr>
              <w:t>3</w:t>
            </w:r>
            <w:r w:rsidR="00C56C0E">
              <w:rPr>
                <w:rFonts w:ascii="Times New Roman" w:hAnsi="Times New Roman"/>
                <w:sz w:val="28"/>
                <w:szCs w:val="28"/>
              </w:rPr>
              <w:t>.</w:t>
            </w:r>
            <w:r w:rsidR="00C56C0E" w:rsidRPr="005858C5">
              <w:rPr>
                <w:rFonts w:ascii="Times New Roman" w:hAnsi="Times New Roman"/>
                <w:color w:val="0D0D0D" w:themeColor="text1" w:themeTint="F2"/>
                <w:sz w:val="28"/>
                <w:szCs w:val="28"/>
              </w:rPr>
              <w:t xml:space="preserve"> Объем</w:t>
            </w:r>
            <w:r w:rsidR="00C601F8">
              <w:rPr>
                <w:rFonts w:ascii="Times New Roman" w:hAnsi="Times New Roman"/>
                <w:color w:val="0D0D0D" w:themeColor="text1" w:themeTint="F2"/>
                <w:sz w:val="28"/>
                <w:szCs w:val="28"/>
              </w:rPr>
              <w:t xml:space="preserve"> финансового обеспечения </w:t>
            </w:r>
            <w:r w:rsidR="00C56C0E" w:rsidRPr="005858C5">
              <w:rPr>
                <w:rFonts w:ascii="Times New Roman" w:hAnsi="Times New Roman"/>
                <w:color w:val="0D0D0D" w:themeColor="text1" w:themeTint="F2"/>
                <w:sz w:val="28"/>
                <w:szCs w:val="28"/>
              </w:rPr>
              <w:t xml:space="preserve"> на реализацию подпрограммы</w:t>
            </w:r>
            <w:r w:rsidR="00407837">
              <w:rPr>
                <w:rFonts w:ascii="Times New Roman" w:hAnsi="Times New Roman"/>
                <w:color w:val="0D0D0D" w:themeColor="text1" w:themeTint="F2"/>
                <w:sz w:val="28"/>
                <w:szCs w:val="28"/>
              </w:rPr>
              <w:t xml:space="preserve"> </w:t>
            </w:r>
            <w:r w:rsidR="00C601F8">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3</w:t>
            </w:r>
            <w:r w:rsidR="00C56C0E" w:rsidRPr="005858C5">
              <w:rPr>
                <w:rFonts w:ascii="Times New Roman" w:hAnsi="Times New Roman"/>
                <w:color w:val="0D0D0D" w:themeColor="text1" w:themeTint="F2"/>
                <w:sz w:val="28"/>
                <w:szCs w:val="28"/>
              </w:rPr>
              <w:t xml:space="preserve"> за </w:t>
            </w:r>
            <w:r w:rsidR="00C56C0E" w:rsidRPr="005858C5">
              <w:rPr>
                <w:rFonts w:ascii="Times New Roman" w:hAnsi="Times New Roman"/>
                <w:color w:val="0D0D0D" w:themeColor="text1" w:themeTint="F2"/>
                <w:sz w:val="28"/>
                <w:szCs w:val="28"/>
              </w:rPr>
              <w:lastRenderedPageBreak/>
              <w:t>счет</w:t>
            </w:r>
            <w:r w:rsidR="00407837">
              <w:rPr>
                <w:rFonts w:ascii="Times New Roman" w:hAnsi="Times New Roman"/>
                <w:color w:val="0D0D0D" w:themeColor="text1" w:themeTint="F2"/>
                <w:sz w:val="28"/>
                <w:szCs w:val="28"/>
              </w:rPr>
              <w:t xml:space="preserve"> </w:t>
            </w:r>
            <w:r w:rsidR="00C56C0E" w:rsidRPr="005858C5">
              <w:rPr>
                <w:rFonts w:ascii="Times New Roman" w:hAnsi="Times New Roman"/>
                <w:color w:val="0D0D0D" w:themeColor="text1" w:themeTint="F2"/>
                <w:sz w:val="28"/>
                <w:szCs w:val="28"/>
              </w:rPr>
              <w:t xml:space="preserve"> бюджета </w:t>
            </w:r>
            <w:r w:rsidR="00407837">
              <w:rPr>
                <w:rFonts w:ascii="Times New Roman" w:hAnsi="Times New Roman"/>
                <w:color w:val="0D0D0D" w:themeColor="text1" w:themeTint="F2"/>
                <w:sz w:val="28"/>
                <w:szCs w:val="28"/>
              </w:rPr>
              <w:t xml:space="preserve"> </w:t>
            </w:r>
            <w:r w:rsidR="00C56C0E" w:rsidRPr="005858C5">
              <w:rPr>
                <w:rFonts w:ascii="Times New Roman" w:hAnsi="Times New Roman"/>
                <w:color w:val="0D0D0D" w:themeColor="text1" w:themeTint="F2"/>
                <w:sz w:val="28"/>
                <w:szCs w:val="28"/>
              </w:rPr>
              <w:t xml:space="preserve">городского поселения  составляет – </w:t>
            </w:r>
            <w:r w:rsidR="009E2ECD">
              <w:rPr>
                <w:rFonts w:ascii="Times New Roman" w:hAnsi="Times New Roman"/>
                <w:color w:val="0D0D0D" w:themeColor="text1" w:themeTint="F2"/>
                <w:sz w:val="28"/>
                <w:szCs w:val="28"/>
              </w:rPr>
              <w:t>56784,3</w:t>
            </w:r>
            <w:r w:rsidR="00C56C0E" w:rsidRPr="005858C5">
              <w:rPr>
                <w:rFonts w:ascii="Times New Roman" w:hAnsi="Times New Roman"/>
                <w:color w:val="0D0D0D" w:themeColor="text1" w:themeTint="F2"/>
                <w:sz w:val="28"/>
                <w:szCs w:val="28"/>
              </w:rPr>
              <w:t xml:space="preserve"> тыс. рублей, в том числе по годам:</w:t>
            </w:r>
          </w:p>
          <w:p w:rsidR="00C56C0E" w:rsidRPr="005858C5" w:rsidRDefault="00C56C0E" w:rsidP="00747873">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2016  год </w:t>
            </w:r>
            <w:r w:rsidR="00B23B6E">
              <w:rPr>
                <w:rFonts w:ascii="Times New Roman" w:hAnsi="Times New Roman"/>
                <w:color w:val="0D0D0D" w:themeColor="text1" w:themeTint="F2"/>
                <w:sz w:val="28"/>
                <w:szCs w:val="28"/>
              </w:rPr>
              <w:t>–</w:t>
            </w:r>
            <w:r w:rsidRPr="005858C5">
              <w:rPr>
                <w:rFonts w:ascii="Times New Roman" w:hAnsi="Times New Roman"/>
                <w:color w:val="0D0D0D" w:themeColor="text1" w:themeTint="F2"/>
                <w:sz w:val="28"/>
                <w:szCs w:val="28"/>
              </w:rPr>
              <w:t xml:space="preserve"> </w:t>
            </w:r>
            <w:r w:rsidR="00B23B6E">
              <w:rPr>
                <w:rFonts w:ascii="Times New Roman" w:hAnsi="Times New Roman"/>
                <w:color w:val="0D0D0D" w:themeColor="text1" w:themeTint="F2"/>
                <w:sz w:val="28"/>
                <w:szCs w:val="28"/>
              </w:rPr>
              <w:t>5935,6</w:t>
            </w:r>
            <w:r w:rsidR="009E2ECD">
              <w:rPr>
                <w:rFonts w:ascii="Times New Roman" w:hAnsi="Times New Roman"/>
                <w:color w:val="0D0D0D" w:themeColor="text1" w:themeTint="F2"/>
                <w:sz w:val="28"/>
                <w:szCs w:val="28"/>
              </w:rPr>
              <w:t xml:space="preserve"> тыс. руб.</w:t>
            </w:r>
          </w:p>
          <w:p w:rsidR="00C56C0E" w:rsidRPr="005858C5" w:rsidRDefault="00C56C0E" w:rsidP="00747873">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2017  год – </w:t>
            </w:r>
            <w:r w:rsidR="00710230">
              <w:rPr>
                <w:rFonts w:ascii="Times New Roman" w:hAnsi="Times New Roman"/>
                <w:color w:val="0D0D0D" w:themeColor="text1" w:themeTint="F2"/>
                <w:sz w:val="28"/>
                <w:szCs w:val="28"/>
              </w:rPr>
              <w:t>8827,7</w:t>
            </w:r>
            <w:r w:rsidRPr="005858C5">
              <w:rPr>
                <w:rFonts w:ascii="Times New Roman" w:hAnsi="Times New Roman"/>
                <w:color w:val="0D0D0D" w:themeColor="text1" w:themeTint="F2"/>
                <w:sz w:val="28"/>
                <w:szCs w:val="28"/>
              </w:rPr>
              <w:t xml:space="preserve"> тыс. руб</w:t>
            </w:r>
            <w:r w:rsidR="009E2ECD">
              <w:rPr>
                <w:rFonts w:ascii="Times New Roman" w:hAnsi="Times New Roman"/>
                <w:color w:val="0D0D0D" w:themeColor="text1" w:themeTint="F2"/>
                <w:sz w:val="28"/>
                <w:szCs w:val="28"/>
              </w:rPr>
              <w:t>.</w:t>
            </w:r>
          </w:p>
          <w:p w:rsidR="00C56C0E" w:rsidRPr="005858C5" w:rsidRDefault="00C56C0E" w:rsidP="00747873">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2018 год   -</w:t>
            </w:r>
            <w:r w:rsidR="00710230">
              <w:rPr>
                <w:rFonts w:ascii="Times New Roman" w:hAnsi="Times New Roman"/>
                <w:color w:val="0D0D0D" w:themeColor="text1" w:themeTint="F2"/>
                <w:sz w:val="28"/>
                <w:szCs w:val="28"/>
              </w:rPr>
              <w:t xml:space="preserve"> </w:t>
            </w:r>
            <w:r w:rsidR="009E2ECD">
              <w:rPr>
                <w:rFonts w:ascii="Times New Roman" w:hAnsi="Times New Roman"/>
                <w:color w:val="0D0D0D" w:themeColor="text1" w:themeTint="F2"/>
                <w:sz w:val="28"/>
                <w:szCs w:val="28"/>
              </w:rPr>
              <w:t>9287,0</w:t>
            </w:r>
            <w:r w:rsidRPr="005858C5">
              <w:rPr>
                <w:rFonts w:ascii="Times New Roman" w:hAnsi="Times New Roman"/>
                <w:color w:val="0D0D0D" w:themeColor="text1" w:themeTint="F2"/>
                <w:sz w:val="28"/>
                <w:szCs w:val="28"/>
              </w:rPr>
              <w:t xml:space="preserve"> тыс. руб.</w:t>
            </w:r>
          </w:p>
          <w:p w:rsidR="00C56C0E" w:rsidRPr="005858C5" w:rsidRDefault="00C56C0E" w:rsidP="00747873">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2019 год – </w:t>
            </w:r>
            <w:r w:rsidR="009E2ECD">
              <w:rPr>
                <w:rFonts w:ascii="Times New Roman" w:hAnsi="Times New Roman"/>
                <w:color w:val="0D0D0D" w:themeColor="text1" w:themeTint="F2"/>
                <w:sz w:val="28"/>
                <w:szCs w:val="28"/>
              </w:rPr>
              <w:t>10155</w:t>
            </w:r>
            <w:r w:rsidR="00B23B6E">
              <w:rPr>
                <w:rFonts w:ascii="Times New Roman" w:hAnsi="Times New Roman"/>
                <w:color w:val="0D0D0D" w:themeColor="text1" w:themeTint="F2"/>
                <w:sz w:val="28"/>
                <w:szCs w:val="28"/>
              </w:rPr>
              <w:t>,0</w:t>
            </w:r>
            <w:r w:rsidRPr="005858C5">
              <w:rPr>
                <w:rFonts w:ascii="Times New Roman" w:hAnsi="Times New Roman"/>
                <w:color w:val="0D0D0D" w:themeColor="text1" w:themeTint="F2"/>
                <w:sz w:val="28"/>
                <w:szCs w:val="28"/>
              </w:rPr>
              <w:t xml:space="preserve"> тыс. руб.</w:t>
            </w:r>
          </w:p>
          <w:p w:rsidR="00C56C0E" w:rsidRDefault="00C56C0E" w:rsidP="00747873">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2020 год -  </w:t>
            </w:r>
            <w:r w:rsidR="009E2ECD">
              <w:rPr>
                <w:rFonts w:ascii="Times New Roman" w:hAnsi="Times New Roman"/>
                <w:color w:val="0D0D0D" w:themeColor="text1" w:themeTint="F2"/>
                <w:sz w:val="28"/>
                <w:szCs w:val="28"/>
              </w:rPr>
              <w:t>10579</w:t>
            </w:r>
            <w:r w:rsidR="00B23B6E">
              <w:rPr>
                <w:rFonts w:ascii="Times New Roman" w:hAnsi="Times New Roman"/>
                <w:color w:val="0D0D0D" w:themeColor="text1" w:themeTint="F2"/>
                <w:sz w:val="28"/>
                <w:szCs w:val="28"/>
              </w:rPr>
              <w:t>,0</w:t>
            </w:r>
            <w:r w:rsidRPr="005858C5">
              <w:rPr>
                <w:rFonts w:ascii="Times New Roman" w:hAnsi="Times New Roman"/>
                <w:color w:val="0D0D0D" w:themeColor="text1" w:themeTint="F2"/>
                <w:sz w:val="28"/>
                <w:szCs w:val="28"/>
              </w:rPr>
              <w:t xml:space="preserve"> тыс. руб</w:t>
            </w:r>
            <w:r w:rsidR="009E2ECD">
              <w:rPr>
                <w:rFonts w:ascii="Times New Roman" w:hAnsi="Times New Roman"/>
                <w:color w:val="0D0D0D" w:themeColor="text1" w:themeTint="F2"/>
                <w:sz w:val="28"/>
                <w:szCs w:val="28"/>
              </w:rPr>
              <w:t>.</w:t>
            </w:r>
          </w:p>
          <w:p w:rsidR="00B23B6E" w:rsidRDefault="00B23B6E" w:rsidP="00747873">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2021 год – 6000,0 тыс. руб.</w:t>
            </w:r>
          </w:p>
          <w:p w:rsidR="00B23B6E" w:rsidRPr="005858C5" w:rsidRDefault="00B23B6E" w:rsidP="00747873">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2022 год – 6000,0 тыс. руб.</w:t>
            </w:r>
          </w:p>
          <w:p w:rsidR="00C56C0E" w:rsidRPr="005858C5" w:rsidRDefault="009A50A2" w:rsidP="00747873">
            <w:pPr>
              <w:widowControl w:val="0"/>
              <w:autoSpaceDE w:val="0"/>
              <w:autoSpaceDN w:val="0"/>
              <w:adjustRightInd w:val="0"/>
              <w:spacing w:after="0" w:line="240" w:lineRule="auto"/>
              <w:ind w:firstLine="426"/>
              <w:rPr>
                <w:rFonts w:ascii="Times New Roman" w:hAnsi="Times New Roman"/>
                <w:color w:val="0D0D0D" w:themeColor="text1" w:themeTint="F2"/>
                <w:sz w:val="28"/>
                <w:szCs w:val="28"/>
              </w:rPr>
            </w:pPr>
            <w:r>
              <w:rPr>
                <w:rFonts w:ascii="Times New Roman" w:hAnsi="Times New Roman"/>
                <w:sz w:val="28"/>
                <w:szCs w:val="28"/>
              </w:rPr>
              <w:t>4</w:t>
            </w:r>
            <w:r w:rsidR="00C56C0E">
              <w:rPr>
                <w:rFonts w:ascii="Times New Roman" w:hAnsi="Times New Roman"/>
                <w:sz w:val="28"/>
                <w:szCs w:val="28"/>
              </w:rPr>
              <w:t>.</w:t>
            </w:r>
            <w:r w:rsidR="00C56C0E" w:rsidRPr="005858C5">
              <w:rPr>
                <w:rFonts w:ascii="Times New Roman" w:hAnsi="Times New Roman"/>
                <w:color w:val="0D0D0D" w:themeColor="text1" w:themeTint="F2"/>
                <w:sz w:val="28"/>
                <w:szCs w:val="28"/>
              </w:rPr>
              <w:t xml:space="preserve"> Объем </w:t>
            </w:r>
            <w:r w:rsidR="00C601F8">
              <w:rPr>
                <w:rFonts w:ascii="Times New Roman" w:hAnsi="Times New Roman"/>
                <w:color w:val="0D0D0D" w:themeColor="text1" w:themeTint="F2"/>
                <w:sz w:val="28"/>
                <w:szCs w:val="28"/>
              </w:rPr>
              <w:t xml:space="preserve"> финансового обеспечения </w:t>
            </w:r>
            <w:r w:rsidR="00C56C0E" w:rsidRPr="005858C5">
              <w:rPr>
                <w:rFonts w:ascii="Times New Roman" w:hAnsi="Times New Roman"/>
                <w:color w:val="0D0D0D" w:themeColor="text1" w:themeTint="F2"/>
                <w:sz w:val="28"/>
                <w:szCs w:val="28"/>
              </w:rPr>
              <w:t xml:space="preserve"> на реализацию подпрограммы </w:t>
            </w:r>
            <w:r w:rsidR="00C601F8">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4</w:t>
            </w:r>
            <w:r w:rsidR="001D541E">
              <w:rPr>
                <w:rFonts w:ascii="Times New Roman" w:hAnsi="Times New Roman"/>
                <w:color w:val="0D0D0D" w:themeColor="text1" w:themeTint="F2"/>
                <w:sz w:val="28"/>
                <w:szCs w:val="28"/>
              </w:rPr>
              <w:t xml:space="preserve"> </w:t>
            </w:r>
            <w:r w:rsidR="00C56C0E" w:rsidRPr="005858C5">
              <w:rPr>
                <w:rFonts w:ascii="Times New Roman" w:hAnsi="Times New Roman"/>
                <w:color w:val="0D0D0D" w:themeColor="text1" w:themeTint="F2"/>
                <w:sz w:val="28"/>
                <w:szCs w:val="28"/>
              </w:rPr>
              <w:t xml:space="preserve">за счет областного бюджета составляет – </w:t>
            </w:r>
            <w:r w:rsidR="0099178D">
              <w:rPr>
                <w:rFonts w:ascii="Times New Roman" w:hAnsi="Times New Roman"/>
                <w:color w:val="0D0D0D" w:themeColor="text1" w:themeTint="F2"/>
                <w:sz w:val="28"/>
                <w:szCs w:val="28"/>
              </w:rPr>
              <w:t>10025</w:t>
            </w:r>
            <w:r w:rsidR="00FC7488">
              <w:rPr>
                <w:rFonts w:ascii="Times New Roman" w:hAnsi="Times New Roman"/>
                <w:color w:val="0D0D0D" w:themeColor="text1" w:themeTint="F2"/>
                <w:sz w:val="28"/>
                <w:szCs w:val="28"/>
              </w:rPr>
              <w:t xml:space="preserve">,0 </w:t>
            </w:r>
            <w:r w:rsidR="00C56C0E" w:rsidRPr="005858C5">
              <w:rPr>
                <w:rFonts w:ascii="Times New Roman" w:hAnsi="Times New Roman"/>
                <w:color w:val="0D0D0D" w:themeColor="text1" w:themeTint="F2"/>
                <w:sz w:val="28"/>
                <w:szCs w:val="28"/>
              </w:rPr>
              <w:t>тыс.</w:t>
            </w:r>
            <w:r w:rsidR="0068697A">
              <w:rPr>
                <w:rFonts w:ascii="Times New Roman" w:hAnsi="Times New Roman"/>
                <w:color w:val="0D0D0D" w:themeColor="text1" w:themeTint="F2"/>
                <w:sz w:val="28"/>
                <w:szCs w:val="28"/>
              </w:rPr>
              <w:t xml:space="preserve"> </w:t>
            </w:r>
            <w:proofErr w:type="spellStart"/>
            <w:r w:rsidR="00C56C0E" w:rsidRPr="005858C5">
              <w:rPr>
                <w:rFonts w:ascii="Times New Roman" w:hAnsi="Times New Roman"/>
                <w:color w:val="0D0D0D" w:themeColor="text1" w:themeTint="F2"/>
                <w:sz w:val="28"/>
                <w:szCs w:val="28"/>
              </w:rPr>
              <w:t>руб</w:t>
            </w:r>
            <w:proofErr w:type="spellEnd"/>
            <w:r w:rsidR="00C56C0E" w:rsidRPr="005858C5">
              <w:rPr>
                <w:rFonts w:ascii="Times New Roman" w:hAnsi="Times New Roman"/>
                <w:color w:val="0D0D0D" w:themeColor="text1" w:themeTint="F2"/>
                <w:sz w:val="28"/>
                <w:szCs w:val="28"/>
              </w:rPr>
              <w:t>, в том числе по годам:</w:t>
            </w:r>
          </w:p>
          <w:p w:rsidR="00C56C0E" w:rsidRPr="005858C5" w:rsidRDefault="00C56C0E" w:rsidP="00523978">
            <w:pPr>
              <w:widowControl w:val="0"/>
              <w:spacing w:after="0" w:line="240" w:lineRule="auto"/>
              <w:ind w:firstLine="34"/>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2016год –   </w:t>
            </w:r>
            <w:r w:rsidR="00C558B3">
              <w:rPr>
                <w:rFonts w:ascii="Times New Roman" w:hAnsi="Times New Roman"/>
                <w:color w:val="0D0D0D" w:themeColor="text1" w:themeTint="F2"/>
                <w:sz w:val="28"/>
                <w:szCs w:val="28"/>
              </w:rPr>
              <w:t>1</w:t>
            </w:r>
            <w:r w:rsidR="009A50A2">
              <w:rPr>
                <w:rFonts w:ascii="Times New Roman" w:hAnsi="Times New Roman"/>
                <w:color w:val="0D0D0D" w:themeColor="text1" w:themeTint="F2"/>
                <w:sz w:val="28"/>
                <w:szCs w:val="28"/>
              </w:rPr>
              <w:t>245,0</w:t>
            </w:r>
            <w:r w:rsidRPr="005858C5">
              <w:rPr>
                <w:rFonts w:ascii="Times New Roman" w:hAnsi="Times New Roman"/>
                <w:color w:val="0D0D0D" w:themeColor="text1" w:themeTint="F2"/>
                <w:sz w:val="28"/>
                <w:szCs w:val="28"/>
              </w:rPr>
              <w:t xml:space="preserve"> тыс. </w:t>
            </w:r>
            <w:proofErr w:type="spellStart"/>
            <w:r w:rsidRPr="005858C5">
              <w:rPr>
                <w:rFonts w:ascii="Times New Roman" w:hAnsi="Times New Roman"/>
                <w:color w:val="0D0D0D" w:themeColor="text1" w:themeTint="F2"/>
                <w:sz w:val="28"/>
                <w:szCs w:val="28"/>
              </w:rPr>
              <w:t>руб</w:t>
            </w:r>
            <w:proofErr w:type="spellEnd"/>
          </w:p>
          <w:p w:rsidR="00C56C0E" w:rsidRPr="005858C5" w:rsidRDefault="00C56C0E" w:rsidP="00523978">
            <w:pPr>
              <w:widowControl w:val="0"/>
              <w:spacing w:after="0" w:line="240" w:lineRule="auto"/>
              <w:ind w:firstLine="34"/>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2017 год –   </w:t>
            </w:r>
            <w:r w:rsidR="0099178D">
              <w:rPr>
                <w:rFonts w:ascii="Times New Roman" w:hAnsi="Times New Roman"/>
                <w:color w:val="0D0D0D" w:themeColor="text1" w:themeTint="F2"/>
                <w:sz w:val="28"/>
                <w:szCs w:val="28"/>
              </w:rPr>
              <w:t>1354</w:t>
            </w:r>
            <w:r w:rsidR="009A50A2">
              <w:rPr>
                <w:rFonts w:ascii="Times New Roman" w:hAnsi="Times New Roman"/>
                <w:color w:val="0D0D0D" w:themeColor="text1" w:themeTint="F2"/>
                <w:sz w:val="28"/>
                <w:szCs w:val="28"/>
              </w:rPr>
              <w:t>,0</w:t>
            </w:r>
            <w:r w:rsidRPr="005858C5">
              <w:rPr>
                <w:rFonts w:ascii="Times New Roman" w:hAnsi="Times New Roman"/>
                <w:color w:val="0D0D0D" w:themeColor="text1" w:themeTint="F2"/>
                <w:sz w:val="28"/>
                <w:szCs w:val="28"/>
              </w:rPr>
              <w:t xml:space="preserve"> тыс. </w:t>
            </w:r>
            <w:proofErr w:type="spellStart"/>
            <w:r w:rsidRPr="005858C5">
              <w:rPr>
                <w:rFonts w:ascii="Times New Roman" w:hAnsi="Times New Roman"/>
                <w:color w:val="0D0D0D" w:themeColor="text1" w:themeTint="F2"/>
                <w:sz w:val="28"/>
                <w:szCs w:val="28"/>
              </w:rPr>
              <w:t>руб</w:t>
            </w:r>
            <w:proofErr w:type="spellEnd"/>
          </w:p>
          <w:p w:rsidR="00C56C0E" w:rsidRPr="005858C5" w:rsidRDefault="00C56C0E" w:rsidP="00523978">
            <w:pPr>
              <w:widowControl w:val="0"/>
              <w:spacing w:after="0" w:line="240" w:lineRule="auto"/>
              <w:ind w:firstLine="34"/>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2018 год –   </w:t>
            </w:r>
            <w:r w:rsidR="0099178D">
              <w:rPr>
                <w:rFonts w:ascii="Times New Roman" w:hAnsi="Times New Roman"/>
                <w:color w:val="0D0D0D" w:themeColor="text1" w:themeTint="F2"/>
                <w:sz w:val="28"/>
                <w:szCs w:val="28"/>
              </w:rPr>
              <w:t>1323</w:t>
            </w:r>
            <w:r w:rsidR="009A50A2">
              <w:rPr>
                <w:rFonts w:ascii="Times New Roman" w:hAnsi="Times New Roman"/>
                <w:color w:val="0D0D0D" w:themeColor="text1" w:themeTint="F2"/>
                <w:sz w:val="28"/>
                <w:szCs w:val="28"/>
              </w:rPr>
              <w:t>,0</w:t>
            </w:r>
            <w:r w:rsidRPr="005858C5">
              <w:rPr>
                <w:rFonts w:ascii="Times New Roman" w:hAnsi="Times New Roman"/>
                <w:color w:val="0D0D0D" w:themeColor="text1" w:themeTint="F2"/>
                <w:sz w:val="28"/>
                <w:szCs w:val="28"/>
              </w:rPr>
              <w:t xml:space="preserve"> тыс. руб.</w:t>
            </w:r>
          </w:p>
          <w:p w:rsidR="00523978" w:rsidRDefault="00C56C0E" w:rsidP="00523978">
            <w:pPr>
              <w:widowControl w:val="0"/>
              <w:spacing w:after="0" w:line="240" w:lineRule="auto"/>
              <w:ind w:firstLine="34"/>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2019год –     </w:t>
            </w:r>
            <w:r w:rsidR="0099178D">
              <w:rPr>
                <w:rFonts w:ascii="Times New Roman" w:hAnsi="Times New Roman"/>
                <w:color w:val="0D0D0D" w:themeColor="text1" w:themeTint="F2"/>
                <w:sz w:val="28"/>
                <w:szCs w:val="28"/>
              </w:rPr>
              <w:t>1503</w:t>
            </w:r>
            <w:r w:rsidR="009A50A2">
              <w:rPr>
                <w:rFonts w:ascii="Times New Roman" w:hAnsi="Times New Roman"/>
                <w:color w:val="0D0D0D" w:themeColor="text1" w:themeTint="F2"/>
                <w:sz w:val="28"/>
                <w:szCs w:val="28"/>
              </w:rPr>
              <w:t>,0</w:t>
            </w:r>
            <w:r w:rsidRPr="005858C5">
              <w:rPr>
                <w:rFonts w:ascii="Times New Roman" w:hAnsi="Times New Roman"/>
                <w:color w:val="0D0D0D" w:themeColor="text1" w:themeTint="F2"/>
                <w:sz w:val="28"/>
                <w:szCs w:val="28"/>
              </w:rPr>
              <w:t xml:space="preserve"> </w:t>
            </w:r>
            <w:proofErr w:type="spellStart"/>
            <w:proofErr w:type="gramStart"/>
            <w:r w:rsidRPr="005858C5">
              <w:rPr>
                <w:rFonts w:ascii="Times New Roman" w:hAnsi="Times New Roman"/>
                <w:color w:val="0D0D0D" w:themeColor="text1" w:themeTint="F2"/>
                <w:sz w:val="28"/>
                <w:szCs w:val="28"/>
              </w:rPr>
              <w:t>тыс</w:t>
            </w:r>
            <w:proofErr w:type="spellEnd"/>
            <w:proofErr w:type="gramEnd"/>
            <w:r w:rsidRPr="005858C5">
              <w:rPr>
                <w:rFonts w:ascii="Times New Roman" w:hAnsi="Times New Roman"/>
                <w:color w:val="0D0D0D" w:themeColor="text1" w:themeTint="F2"/>
                <w:sz w:val="28"/>
                <w:szCs w:val="28"/>
              </w:rPr>
              <w:t xml:space="preserve">  </w:t>
            </w:r>
            <w:proofErr w:type="spellStart"/>
            <w:r w:rsidRPr="005858C5">
              <w:rPr>
                <w:rFonts w:ascii="Times New Roman" w:hAnsi="Times New Roman"/>
                <w:color w:val="0D0D0D" w:themeColor="text1" w:themeTint="F2"/>
                <w:sz w:val="28"/>
                <w:szCs w:val="28"/>
              </w:rPr>
              <w:t>руб</w:t>
            </w:r>
            <w:proofErr w:type="spellEnd"/>
          </w:p>
          <w:p w:rsidR="00AC0419" w:rsidRDefault="00C310E5" w:rsidP="00523978">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C56C0E" w:rsidRPr="005858C5">
              <w:rPr>
                <w:rFonts w:ascii="Times New Roman" w:hAnsi="Times New Roman"/>
                <w:color w:val="0D0D0D" w:themeColor="text1" w:themeTint="F2"/>
                <w:sz w:val="28"/>
                <w:szCs w:val="28"/>
              </w:rPr>
              <w:t xml:space="preserve">2020  год –  </w:t>
            </w:r>
            <w:r w:rsidR="0099178D">
              <w:rPr>
                <w:rFonts w:ascii="Times New Roman" w:hAnsi="Times New Roman"/>
                <w:color w:val="0D0D0D" w:themeColor="text1" w:themeTint="F2"/>
                <w:sz w:val="28"/>
                <w:szCs w:val="28"/>
              </w:rPr>
              <w:t>1600</w:t>
            </w:r>
            <w:r w:rsidR="00C56C0E" w:rsidRPr="005858C5">
              <w:rPr>
                <w:rFonts w:ascii="Times New Roman" w:hAnsi="Times New Roman"/>
                <w:color w:val="0D0D0D" w:themeColor="text1" w:themeTint="F2"/>
                <w:sz w:val="28"/>
                <w:szCs w:val="28"/>
              </w:rPr>
              <w:t xml:space="preserve"> тыс. руб.</w:t>
            </w:r>
          </w:p>
          <w:p w:rsidR="009A50A2" w:rsidRDefault="009A50A2" w:rsidP="00523978">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2021 год – 1500,0 тыс. руб</w:t>
            </w:r>
            <w:r w:rsidR="00755316">
              <w:rPr>
                <w:rFonts w:ascii="Times New Roman" w:hAnsi="Times New Roman"/>
                <w:color w:val="0D0D0D" w:themeColor="text1" w:themeTint="F2"/>
                <w:sz w:val="28"/>
                <w:szCs w:val="28"/>
              </w:rPr>
              <w:t>.</w:t>
            </w:r>
          </w:p>
          <w:p w:rsidR="00FC7488" w:rsidRDefault="00FC7488" w:rsidP="00523978">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2022 год – 1500,0 тыс. руб.</w:t>
            </w:r>
          </w:p>
          <w:p w:rsidR="00C56C0E" w:rsidRPr="005858C5" w:rsidRDefault="0068697A" w:rsidP="005A3475">
            <w:pPr>
              <w:spacing w:after="0" w:line="240" w:lineRule="auto"/>
              <w:jc w:val="both"/>
              <w:rPr>
                <w:rFonts w:ascii="Times New Roman" w:hAnsi="Times New Roman"/>
                <w:color w:val="0D0D0D" w:themeColor="text1" w:themeTint="F2"/>
                <w:sz w:val="28"/>
                <w:szCs w:val="28"/>
              </w:rPr>
            </w:pPr>
            <w:r>
              <w:rPr>
                <w:rFonts w:ascii="Times New Roman" w:hAnsi="Times New Roman"/>
                <w:sz w:val="28"/>
                <w:szCs w:val="28"/>
              </w:rPr>
              <w:t>5</w:t>
            </w:r>
            <w:r w:rsidR="00C56C0E">
              <w:rPr>
                <w:rFonts w:ascii="Times New Roman" w:hAnsi="Times New Roman"/>
                <w:sz w:val="28"/>
                <w:szCs w:val="28"/>
              </w:rPr>
              <w:t>.</w:t>
            </w:r>
            <w:r w:rsidR="00C56C0E" w:rsidRPr="005858C5">
              <w:rPr>
                <w:rFonts w:ascii="Times New Roman" w:hAnsi="Times New Roman"/>
                <w:color w:val="0D0D0D" w:themeColor="text1" w:themeTint="F2"/>
                <w:sz w:val="28"/>
                <w:szCs w:val="28"/>
              </w:rPr>
              <w:t xml:space="preserve"> Объем финансового обеспечения реализации подпрограммы </w:t>
            </w:r>
            <w:r>
              <w:rPr>
                <w:rFonts w:ascii="Times New Roman" w:hAnsi="Times New Roman"/>
                <w:color w:val="0D0D0D" w:themeColor="text1" w:themeTint="F2"/>
                <w:sz w:val="28"/>
                <w:szCs w:val="28"/>
              </w:rPr>
              <w:t>5</w:t>
            </w:r>
            <w:r w:rsidR="00C56C0E" w:rsidRPr="005858C5">
              <w:rPr>
                <w:rFonts w:ascii="Times New Roman" w:hAnsi="Times New Roman"/>
                <w:color w:val="0D0D0D" w:themeColor="text1" w:themeTint="F2"/>
                <w:sz w:val="28"/>
                <w:szCs w:val="28"/>
              </w:rPr>
              <w:t xml:space="preserve"> в 201</w:t>
            </w:r>
            <w:r>
              <w:rPr>
                <w:rFonts w:ascii="Times New Roman" w:hAnsi="Times New Roman"/>
                <w:color w:val="0D0D0D" w:themeColor="text1" w:themeTint="F2"/>
                <w:sz w:val="28"/>
                <w:szCs w:val="28"/>
              </w:rPr>
              <w:t>6</w:t>
            </w:r>
            <w:r w:rsidR="00C56C0E" w:rsidRPr="005858C5">
              <w:rPr>
                <w:rFonts w:ascii="Times New Roman" w:hAnsi="Times New Roman"/>
                <w:color w:val="0D0D0D" w:themeColor="text1" w:themeTint="F2"/>
                <w:sz w:val="28"/>
                <w:szCs w:val="28"/>
              </w:rPr>
              <w:t>-202</w:t>
            </w:r>
            <w:r>
              <w:rPr>
                <w:rFonts w:ascii="Times New Roman" w:hAnsi="Times New Roman"/>
                <w:color w:val="0D0D0D" w:themeColor="text1" w:themeTint="F2"/>
                <w:sz w:val="28"/>
                <w:szCs w:val="28"/>
              </w:rPr>
              <w:t>2</w:t>
            </w:r>
            <w:r w:rsidR="00C56C0E" w:rsidRPr="005858C5">
              <w:rPr>
                <w:rFonts w:ascii="Times New Roman" w:hAnsi="Times New Roman"/>
                <w:color w:val="0D0D0D" w:themeColor="text1" w:themeTint="F2"/>
                <w:sz w:val="28"/>
                <w:szCs w:val="28"/>
              </w:rPr>
              <w:t xml:space="preserve"> годах за счет всех источников финансирования составит </w:t>
            </w:r>
            <w:r w:rsidR="0099178D">
              <w:rPr>
                <w:rFonts w:ascii="Times New Roman" w:hAnsi="Times New Roman"/>
                <w:color w:val="0D0D0D" w:themeColor="text1" w:themeTint="F2"/>
                <w:sz w:val="28"/>
                <w:szCs w:val="28"/>
              </w:rPr>
              <w:t>5874</w:t>
            </w:r>
            <w:r w:rsidR="00053CB3">
              <w:rPr>
                <w:rFonts w:ascii="Times New Roman" w:hAnsi="Times New Roman"/>
                <w:color w:val="0D0D0D" w:themeColor="text1" w:themeTint="F2"/>
                <w:sz w:val="28"/>
                <w:szCs w:val="28"/>
              </w:rPr>
              <w:t>,</w:t>
            </w:r>
            <w:r w:rsidR="0099178D">
              <w:rPr>
                <w:rFonts w:ascii="Times New Roman" w:hAnsi="Times New Roman"/>
                <w:color w:val="0D0D0D" w:themeColor="text1" w:themeTint="F2"/>
                <w:sz w:val="28"/>
                <w:szCs w:val="28"/>
              </w:rPr>
              <w:t>5</w:t>
            </w:r>
            <w:r w:rsidR="00C56C0E" w:rsidRPr="005858C5">
              <w:rPr>
                <w:rFonts w:ascii="Times New Roman" w:hAnsi="Times New Roman"/>
                <w:color w:val="0D0D0D" w:themeColor="text1" w:themeTint="F2"/>
                <w:sz w:val="28"/>
                <w:szCs w:val="28"/>
              </w:rPr>
              <w:t xml:space="preserve"> тыс. рублей, в том числе по годам:</w:t>
            </w:r>
          </w:p>
          <w:p w:rsidR="00C56C0E" w:rsidRPr="005858C5" w:rsidRDefault="00C56C0E" w:rsidP="005A3475">
            <w:pPr>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2016 год – </w:t>
            </w:r>
            <w:r w:rsidR="0068697A">
              <w:rPr>
                <w:rFonts w:ascii="Times New Roman" w:hAnsi="Times New Roman"/>
                <w:color w:val="0D0D0D" w:themeColor="text1" w:themeTint="F2"/>
                <w:sz w:val="28"/>
                <w:szCs w:val="28"/>
              </w:rPr>
              <w:t>69,0</w:t>
            </w:r>
            <w:r w:rsidRPr="005858C5">
              <w:rPr>
                <w:rFonts w:ascii="Times New Roman" w:hAnsi="Times New Roman"/>
                <w:color w:val="0D0D0D" w:themeColor="text1" w:themeTint="F2"/>
                <w:sz w:val="28"/>
                <w:szCs w:val="28"/>
              </w:rPr>
              <w:t xml:space="preserve"> тыс. </w:t>
            </w:r>
            <w:proofErr w:type="spellStart"/>
            <w:r w:rsidRPr="005858C5">
              <w:rPr>
                <w:rFonts w:ascii="Times New Roman" w:hAnsi="Times New Roman"/>
                <w:color w:val="0D0D0D" w:themeColor="text1" w:themeTint="F2"/>
                <w:sz w:val="28"/>
                <w:szCs w:val="28"/>
              </w:rPr>
              <w:t>руб</w:t>
            </w:r>
            <w:proofErr w:type="spellEnd"/>
          </w:p>
          <w:p w:rsidR="00C56C0E" w:rsidRPr="005858C5" w:rsidRDefault="00C56C0E" w:rsidP="005A3475">
            <w:pPr>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2017 год – </w:t>
            </w:r>
            <w:r w:rsidR="0099178D">
              <w:rPr>
                <w:rFonts w:ascii="Times New Roman" w:hAnsi="Times New Roman"/>
                <w:color w:val="0D0D0D" w:themeColor="text1" w:themeTint="F2"/>
                <w:sz w:val="28"/>
                <w:szCs w:val="28"/>
              </w:rPr>
              <w:t>4073,5</w:t>
            </w:r>
            <w:r w:rsidRPr="005858C5">
              <w:rPr>
                <w:rFonts w:ascii="Times New Roman" w:hAnsi="Times New Roman"/>
                <w:color w:val="0D0D0D" w:themeColor="text1" w:themeTint="F2"/>
                <w:sz w:val="28"/>
                <w:szCs w:val="28"/>
              </w:rPr>
              <w:t xml:space="preserve"> тыс. </w:t>
            </w:r>
            <w:proofErr w:type="spellStart"/>
            <w:r w:rsidRPr="005858C5">
              <w:rPr>
                <w:rFonts w:ascii="Times New Roman" w:hAnsi="Times New Roman"/>
                <w:color w:val="0D0D0D" w:themeColor="text1" w:themeTint="F2"/>
                <w:sz w:val="28"/>
                <w:szCs w:val="28"/>
              </w:rPr>
              <w:t>руб</w:t>
            </w:r>
            <w:proofErr w:type="spellEnd"/>
          </w:p>
          <w:p w:rsidR="00C56C0E" w:rsidRPr="005858C5" w:rsidRDefault="00C56C0E" w:rsidP="005A3475">
            <w:pPr>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2018 год – </w:t>
            </w:r>
            <w:r w:rsidR="0099178D">
              <w:rPr>
                <w:rFonts w:ascii="Times New Roman" w:hAnsi="Times New Roman"/>
                <w:color w:val="0D0D0D" w:themeColor="text1" w:themeTint="F2"/>
                <w:sz w:val="28"/>
                <w:szCs w:val="28"/>
              </w:rPr>
              <w:t>244</w:t>
            </w:r>
            <w:r w:rsidR="0068697A">
              <w:rPr>
                <w:rFonts w:ascii="Times New Roman" w:hAnsi="Times New Roman"/>
                <w:color w:val="0D0D0D" w:themeColor="text1" w:themeTint="F2"/>
                <w:sz w:val="28"/>
                <w:szCs w:val="28"/>
              </w:rPr>
              <w:t>,0</w:t>
            </w:r>
            <w:r w:rsidRPr="005858C5">
              <w:rPr>
                <w:rFonts w:ascii="Times New Roman" w:hAnsi="Times New Roman"/>
                <w:color w:val="0D0D0D" w:themeColor="text1" w:themeTint="F2"/>
                <w:sz w:val="28"/>
                <w:szCs w:val="28"/>
              </w:rPr>
              <w:t xml:space="preserve"> тыс. </w:t>
            </w:r>
            <w:proofErr w:type="spellStart"/>
            <w:r w:rsidRPr="005858C5">
              <w:rPr>
                <w:rFonts w:ascii="Times New Roman" w:hAnsi="Times New Roman"/>
                <w:color w:val="0D0D0D" w:themeColor="text1" w:themeTint="F2"/>
                <w:sz w:val="28"/>
                <w:szCs w:val="28"/>
              </w:rPr>
              <w:t>руб</w:t>
            </w:r>
            <w:proofErr w:type="spellEnd"/>
          </w:p>
          <w:p w:rsidR="00C56C0E" w:rsidRPr="005858C5" w:rsidRDefault="00C56C0E" w:rsidP="005A3475">
            <w:pPr>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lastRenderedPageBreak/>
              <w:t>2019 год  -</w:t>
            </w:r>
            <w:r w:rsidR="0099178D">
              <w:rPr>
                <w:rFonts w:ascii="Times New Roman" w:hAnsi="Times New Roman"/>
                <w:color w:val="0D0D0D" w:themeColor="text1" w:themeTint="F2"/>
                <w:sz w:val="28"/>
                <w:szCs w:val="28"/>
              </w:rPr>
              <w:t>244</w:t>
            </w:r>
            <w:r w:rsidR="0068697A">
              <w:rPr>
                <w:rFonts w:ascii="Times New Roman" w:hAnsi="Times New Roman"/>
                <w:color w:val="0D0D0D" w:themeColor="text1" w:themeTint="F2"/>
                <w:sz w:val="28"/>
                <w:szCs w:val="28"/>
              </w:rPr>
              <w:t>,0</w:t>
            </w:r>
            <w:r w:rsidRPr="005858C5">
              <w:rPr>
                <w:rFonts w:ascii="Times New Roman" w:hAnsi="Times New Roman"/>
                <w:color w:val="0D0D0D" w:themeColor="text1" w:themeTint="F2"/>
                <w:sz w:val="28"/>
                <w:szCs w:val="28"/>
              </w:rPr>
              <w:t xml:space="preserve"> тыс. руб.</w:t>
            </w:r>
          </w:p>
          <w:p w:rsidR="005462D2" w:rsidRDefault="00C56C0E" w:rsidP="005A3475">
            <w:pPr>
              <w:autoSpaceDE w:val="0"/>
              <w:autoSpaceDN w:val="0"/>
              <w:adjustRightInd w:val="0"/>
              <w:spacing w:after="0" w:line="240" w:lineRule="auto"/>
              <w:ind w:left="33"/>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2020 год – </w:t>
            </w:r>
            <w:r w:rsidR="0099178D">
              <w:rPr>
                <w:rFonts w:ascii="Times New Roman" w:hAnsi="Times New Roman"/>
                <w:color w:val="0D0D0D" w:themeColor="text1" w:themeTint="F2"/>
                <w:sz w:val="28"/>
                <w:szCs w:val="28"/>
              </w:rPr>
              <w:t>244</w:t>
            </w:r>
            <w:r w:rsidR="0068697A">
              <w:rPr>
                <w:rFonts w:ascii="Times New Roman" w:hAnsi="Times New Roman"/>
                <w:color w:val="0D0D0D" w:themeColor="text1" w:themeTint="F2"/>
                <w:sz w:val="28"/>
                <w:szCs w:val="28"/>
              </w:rPr>
              <w:t>,0</w:t>
            </w:r>
            <w:r w:rsidRPr="005858C5">
              <w:rPr>
                <w:rFonts w:ascii="Times New Roman" w:hAnsi="Times New Roman"/>
                <w:color w:val="0D0D0D" w:themeColor="text1" w:themeTint="F2"/>
                <w:sz w:val="28"/>
                <w:szCs w:val="28"/>
              </w:rPr>
              <w:t xml:space="preserve"> тыс. руб.</w:t>
            </w:r>
          </w:p>
          <w:p w:rsidR="0068697A" w:rsidRDefault="0068697A" w:rsidP="005A3475">
            <w:pPr>
              <w:autoSpaceDE w:val="0"/>
              <w:autoSpaceDN w:val="0"/>
              <w:adjustRightInd w:val="0"/>
              <w:spacing w:after="0" w:line="240" w:lineRule="auto"/>
              <w:ind w:left="33"/>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2021 год – 500,0 тыс. руб.</w:t>
            </w:r>
          </w:p>
          <w:p w:rsidR="0068697A" w:rsidRPr="005462D2" w:rsidRDefault="0068697A" w:rsidP="005A3475">
            <w:pPr>
              <w:autoSpaceDE w:val="0"/>
              <w:autoSpaceDN w:val="0"/>
              <w:adjustRightInd w:val="0"/>
              <w:spacing w:after="0" w:line="240" w:lineRule="auto"/>
              <w:ind w:left="33"/>
              <w:jc w:val="both"/>
              <w:rPr>
                <w:rFonts w:ascii="Times New Roman" w:hAnsi="Times New Roman"/>
                <w:sz w:val="28"/>
                <w:szCs w:val="28"/>
              </w:rPr>
            </w:pPr>
            <w:r>
              <w:rPr>
                <w:rFonts w:ascii="Times New Roman" w:hAnsi="Times New Roman"/>
                <w:color w:val="0D0D0D" w:themeColor="text1" w:themeTint="F2"/>
                <w:sz w:val="28"/>
                <w:szCs w:val="28"/>
              </w:rPr>
              <w:t>2022 год – 500,0 тыс. руб.</w:t>
            </w:r>
          </w:p>
          <w:p w:rsidR="001C13BF" w:rsidRPr="005858C5" w:rsidRDefault="000B187C" w:rsidP="001C13BF">
            <w:pPr>
              <w:spacing w:after="0" w:line="240" w:lineRule="auto"/>
              <w:rPr>
                <w:rFonts w:ascii="Times New Roman" w:hAnsi="Times New Roman"/>
                <w:color w:val="0D0D0D" w:themeColor="text1" w:themeTint="F2"/>
                <w:sz w:val="28"/>
                <w:szCs w:val="28"/>
              </w:rPr>
            </w:pPr>
            <w:r>
              <w:rPr>
                <w:rFonts w:ascii="Times New Roman" w:hAnsi="Times New Roman"/>
                <w:sz w:val="28"/>
                <w:szCs w:val="28"/>
              </w:rPr>
              <w:t>6</w:t>
            </w:r>
            <w:r w:rsidR="00C56C0E">
              <w:rPr>
                <w:rFonts w:ascii="Times New Roman" w:hAnsi="Times New Roman"/>
                <w:sz w:val="28"/>
                <w:szCs w:val="28"/>
              </w:rPr>
              <w:t>.</w:t>
            </w:r>
            <w:r w:rsidR="00C56C0E" w:rsidRPr="005858C5">
              <w:rPr>
                <w:rFonts w:ascii="Times New Roman" w:hAnsi="Times New Roman"/>
                <w:color w:val="0D0D0D" w:themeColor="text1" w:themeTint="F2"/>
                <w:sz w:val="28"/>
                <w:szCs w:val="28"/>
              </w:rPr>
              <w:t xml:space="preserve"> Объем финансового обеспечения  на реализацию </w:t>
            </w:r>
            <w:r w:rsidR="00747873">
              <w:rPr>
                <w:rFonts w:ascii="Times New Roman" w:hAnsi="Times New Roman"/>
                <w:color w:val="0D0D0D" w:themeColor="text1" w:themeTint="F2"/>
                <w:sz w:val="28"/>
                <w:szCs w:val="28"/>
              </w:rPr>
              <w:t xml:space="preserve"> </w:t>
            </w:r>
            <w:r w:rsidR="00C310E5">
              <w:rPr>
                <w:rFonts w:ascii="Times New Roman" w:eastAsia="Times New Roman" w:hAnsi="Times New Roman"/>
                <w:color w:val="0D0D0D" w:themeColor="text1" w:themeTint="F2"/>
                <w:sz w:val="28"/>
                <w:szCs w:val="28"/>
                <w:lang w:eastAsia="ru-RU"/>
              </w:rPr>
              <w:t>Непрограммной</w:t>
            </w:r>
            <w:r w:rsidR="00C310E5" w:rsidRPr="00503021">
              <w:rPr>
                <w:rFonts w:ascii="Times New Roman" w:eastAsia="Times New Roman" w:hAnsi="Times New Roman"/>
                <w:color w:val="0D0D0D" w:themeColor="text1" w:themeTint="F2"/>
                <w:sz w:val="28"/>
                <w:szCs w:val="28"/>
                <w:lang w:eastAsia="ru-RU"/>
              </w:rPr>
              <w:t xml:space="preserve"> деятельност</w:t>
            </w:r>
            <w:r w:rsidR="00C310E5">
              <w:rPr>
                <w:rFonts w:ascii="Times New Roman" w:eastAsia="Times New Roman" w:hAnsi="Times New Roman"/>
                <w:color w:val="0D0D0D" w:themeColor="text1" w:themeTint="F2"/>
                <w:sz w:val="28"/>
                <w:szCs w:val="28"/>
                <w:lang w:eastAsia="ru-RU"/>
              </w:rPr>
              <w:t>и</w:t>
            </w:r>
            <w:r w:rsidR="00C310E5" w:rsidRPr="00503021">
              <w:rPr>
                <w:rFonts w:ascii="Times New Roman" w:eastAsia="Times New Roman" w:hAnsi="Times New Roman"/>
                <w:color w:val="0D0D0D" w:themeColor="text1" w:themeTint="F2"/>
                <w:sz w:val="28"/>
                <w:szCs w:val="28"/>
                <w:lang w:eastAsia="ru-RU"/>
              </w:rPr>
              <w:t xml:space="preserve"> </w:t>
            </w:r>
            <w:r w:rsidR="007E50CE">
              <w:rPr>
                <w:rFonts w:ascii="Times New Roman" w:eastAsia="Times New Roman" w:hAnsi="Times New Roman"/>
                <w:color w:val="0D0D0D" w:themeColor="text1" w:themeTint="F2"/>
                <w:sz w:val="28"/>
                <w:szCs w:val="28"/>
                <w:lang w:eastAsia="ru-RU"/>
              </w:rPr>
              <w:t xml:space="preserve"> </w:t>
            </w:r>
            <w:r w:rsidR="00C310E5" w:rsidRPr="00503021">
              <w:rPr>
                <w:rFonts w:ascii="Times New Roman" w:eastAsia="Times New Roman" w:hAnsi="Times New Roman"/>
                <w:color w:val="0D0D0D" w:themeColor="text1" w:themeTint="F2"/>
                <w:sz w:val="28"/>
                <w:szCs w:val="28"/>
                <w:lang w:eastAsia="ru-RU"/>
              </w:rPr>
              <w:t>Администрации городского поселения «Поселок Вейделевка» «Р</w:t>
            </w:r>
            <w:r w:rsidR="0095251D">
              <w:rPr>
                <w:rFonts w:ascii="Times New Roman" w:eastAsia="Times New Roman" w:hAnsi="Times New Roman"/>
                <w:color w:val="0D0D0D" w:themeColor="text1" w:themeTint="F2"/>
                <w:sz w:val="28"/>
                <w:szCs w:val="28"/>
                <w:lang w:eastAsia="ru-RU"/>
              </w:rPr>
              <w:t>еализация функций органов власти местного самоуправления</w:t>
            </w:r>
            <w:r w:rsidR="007E50CE">
              <w:rPr>
                <w:rFonts w:ascii="Times New Roman" w:eastAsia="Times New Roman" w:hAnsi="Times New Roman"/>
                <w:color w:val="0D0D0D" w:themeColor="text1" w:themeTint="F2"/>
                <w:sz w:val="28"/>
                <w:szCs w:val="28"/>
                <w:lang w:eastAsia="ru-RU"/>
              </w:rPr>
              <w:t>»</w:t>
            </w:r>
            <w:r w:rsidR="001C13BF">
              <w:rPr>
                <w:rFonts w:ascii="Times New Roman" w:eastAsia="Times New Roman" w:hAnsi="Times New Roman"/>
                <w:color w:val="0D0D0D" w:themeColor="text1" w:themeTint="F2"/>
                <w:sz w:val="28"/>
                <w:szCs w:val="28"/>
                <w:lang w:eastAsia="ru-RU"/>
              </w:rPr>
              <w:t xml:space="preserve"> в </w:t>
            </w:r>
            <w:r w:rsidR="001C13BF" w:rsidRPr="005858C5">
              <w:rPr>
                <w:rFonts w:ascii="Times New Roman" w:hAnsi="Times New Roman"/>
                <w:color w:val="0D0D0D" w:themeColor="text1" w:themeTint="F2"/>
                <w:sz w:val="28"/>
                <w:szCs w:val="28"/>
              </w:rPr>
              <w:t>201</w:t>
            </w:r>
            <w:r>
              <w:rPr>
                <w:rFonts w:ascii="Times New Roman" w:hAnsi="Times New Roman"/>
                <w:color w:val="0D0D0D" w:themeColor="text1" w:themeTint="F2"/>
                <w:sz w:val="28"/>
                <w:szCs w:val="28"/>
              </w:rPr>
              <w:t>6</w:t>
            </w:r>
            <w:r w:rsidR="001C13BF" w:rsidRPr="005858C5">
              <w:rPr>
                <w:rFonts w:ascii="Times New Roman" w:hAnsi="Times New Roman"/>
                <w:color w:val="0D0D0D" w:themeColor="text1" w:themeTint="F2"/>
                <w:sz w:val="28"/>
                <w:szCs w:val="28"/>
              </w:rPr>
              <w:t>-202</w:t>
            </w:r>
            <w:r>
              <w:rPr>
                <w:rFonts w:ascii="Times New Roman" w:hAnsi="Times New Roman"/>
                <w:color w:val="0D0D0D" w:themeColor="text1" w:themeTint="F2"/>
                <w:sz w:val="28"/>
                <w:szCs w:val="28"/>
              </w:rPr>
              <w:t>2</w:t>
            </w:r>
            <w:r w:rsidR="001C13BF" w:rsidRPr="005858C5">
              <w:rPr>
                <w:rFonts w:ascii="Times New Roman" w:hAnsi="Times New Roman"/>
                <w:color w:val="0D0D0D" w:themeColor="text1" w:themeTint="F2"/>
                <w:sz w:val="28"/>
                <w:szCs w:val="28"/>
              </w:rPr>
              <w:t xml:space="preserve"> годах за счет всех источников финансирования составит </w:t>
            </w:r>
            <w:r w:rsidR="00796B03">
              <w:rPr>
                <w:rFonts w:ascii="Times New Roman" w:hAnsi="Times New Roman"/>
                <w:color w:val="0D0D0D" w:themeColor="text1" w:themeTint="F2"/>
                <w:sz w:val="28"/>
                <w:szCs w:val="28"/>
              </w:rPr>
              <w:t>–</w:t>
            </w:r>
            <w:r w:rsidR="001C13BF">
              <w:rPr>
                <w:rFonts w:ascii="Times New Roman" w:hAnsi="Times New Roman"/>
                <w:color w:val="0D0D0D" w:themeColor="text1" w:themeTint="F2"/>
                <w:sz w:val="28"/>
                <w:szCs w:val="28"/>
              </w:rPr>
              <w:t xml:space="preserve"> </w:t>
            </w:r>
            <w:r w:rsidR="009D6D88">
              <w:rPr>
                <w:rFonts w:ascii="Times New Roman" w:hAnsi="Times New Roman"/>
                <w:color w:val="0D0D0D" w:themeColor="text1" w:themeTint="F2"/>
                <w:sz w:val="28"/>
                <w:szCs w:val="28"/>
              </w:rPr>
              <w:t>58904,1</w:t>
            </w:r>
            <w:r w:rsidR="00796B03">
              <w:rPr>
                <w:rFonts w:ascii="Times New Roman" w:hAnsi="Times New Roman"/>
                <w:color w:val="0D0D0D" w:themeColor="text1" w:themeTint="F2"/>
                <w:sz w:val="28"/>
                <w:szCs w:val="28"/>
              </w:rPr>
              <w:t xml:space="preserve"> </w:t>
            </w:r>
            <w:r w:rsidR="001C13BF" w:rsidRPr="005858C5">
              <w:rPr>
                <w:rFonts w:ascii="Times New Roman" w:hAnsi="Times New Roman"/>
                <w:color w:val="0D0D0D" w:themeColor="text1" w:themeTint="F2"/>
                <w:sz w:val="28"/>
                <w:szCs w:val="28"/>
              </w:rPr>
              <w:t>тыс. рублей, в том числе по</w:t>
            </w:r>
            <w:r w:rsidR="001C13BF">
              <w:rPr>
                <w:rFonts w:ascii="Times New Roman" w:hAnsi="Times New Roman"/>
                <w:color w:val="0D0D0D" w:themeColor="text1" w:themeTint="F2"/>
                <w:sz w:val="28"/>
                <w:szCs w:val="28"/>
              </w:rPr>
              <w:t xml:space="preserve"> </w:t>
            </w:r>
            <w:r w:rsidR="001C13BF" w:rsidRPr="005858C5">
              <w:rPr>
                <w:rFonts w:ascii="Times New Roman" w:hAnsi="Times New Roman"/>
                <w:color w:val="0D0D0D" w:themeColor="text1" w:themeTint="F2"/>
                <w:sz w:val="28"/>
                <w:szCs w:val="28"/>
              </w:rPr>
              <w:t xml:space="preserve"> годам:</w:t>
            </w:r>
          </w:p>
          <w:p w:rsidR="001C13BF" w:rsidRPr="005858C5" w:rsidRDefault="001C13BF" w:rsidP="001C13BF">
            <w:pPr>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2016 год – </w:t>
            </w:r>
            <w:r w:rsidR="0011430E">
              <w:rPr>
                <w:rFonts w:ascii="Times New Roman" w:hAnsi="Times New Roman"/>
                <w:color w:val="0D0D0D" w:themeColor="text1" w:themeTint="F2"/>
                <w:sz w:val="28"/>
                <w:szCs w:val="28"/>
              </w:rPr>
              <w:t>8600,9</w:t>
            </w:r>
            <w:r w:rsidRPr="005858C5">
              <w:rPr>
                <w:rFonts w:ascii="Times New Roman" w:hAnsi="Times New Roman"/>
                <w:color w:val="0D0D0D" w:themeColor="text1" w:themeTint="F2"/>
                <w:sz w:val="28"/>
                <w:szCs w:val="28"/>
              </w:rPr>
              <w:t xml:space="preserve"> тыс. </w:t>
            </w:r>
            <w:proofErr w:type="spellStart"/>
            <w:r w:rsidRPr="005858C5">
              <w:rPr>
                <w:rFonts w:ascii="Times New Roman" w:hAnsi="Times New Roman"/>
                <w:color w:val="0D0D0D" w:themeColor="text1" w:themeTint="F2"/>
                <w:sz w:val="28"/>
                <w:szCs w:val="28"/>
              </w:rPr>
              <w:t>руб</w:t>
            </w:r>
            <w:proofErr w:type="spellEnd"/>
          </w:p>
          <w:p w:rsidR="001C13BF" w:rsidRPr="005858C5" w:rsidRDefault="001C13BF" w:rsidP="001C13BF">
            <w:pPr>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2017 год – </w:t>
            </w:r>
            <w:r w:rsidR="00EE3211">
              <w:rPr>
                <w:rFonts w:ascii="Times New Roman" w:hAnsi="Times New Roman"/>
                <w:color w:val="0D0D0D" w:themeColor="text1" w:themeTint="F2"/>
                <w:sz w:val="28"/>
                <w:szCs w:val="28"/>
              </w:rPr>
              <w:t>8560,2</w:t>
            </w:r>
            <w:r w:rsidR="00082E45">
              <w:rPr>
                <w:rFonts w:ascii="Times New Roman" w:hAnsi="Times New Roman"/>
                <w:color w:val="0D0D0D" w:themeColor="text1" w:themeTint="F2"/>
                <w:sz w:val="28"/>
                <w:szCs w:val="28"/>
              </w:rPr>
              <w:t xml:space="preserve"> тыс.</w:t>
            </w:r>
            <w:r w:rsidRPr="005858C5">
              <w:rPr>
                <w:rFonts w:ascii="Times New Roman" w:hAnsi="Times New Roman"/>
                <w:color w:val="0D0D0D" w:themeColor="text1" w:themeTint="F2"/>
                <w:sz w:val="28"/>
                <w:szCs w:val="28"/>
              </w:rPr>
              <w:t xml:space="preserve"> </w:t>
            </w:r>
            <w:proofErr w:type="spellStart"/>
            <w:r w:rsidRPr="005858C5">
              <w:rPr>
                <w:rFonts w:ascii="Times New Roman" w:hAnsi="Times New Roman"/>
                <w:color w:val="0D0D0D" w:themeColor="text1" w:themeTint="F2"/>
                <w:sz w:val="28"/>
                <w:szCs w:val="28"/>
              </w:rPr>
              <w:t>руб</w:t>
            </w:r>
            <w:proofErr w:type="spellEnd"/>
          </w:p>
          <w:p w:rsidR="001C13BF" w:rsidRPr="005858C5" w:rsidRDefault="001C13BF" w:rsidP="001C13BF">
            <w:pPr>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2018 год – </w:t>
            </w:r>
            <w:r w:rsidR="00EE3211">
              <w:rPr>
                <w:rFonts w:ascii="Times New Roman" w:hAnsi="Times New Roman"/>
                <w:color w:val="0D0D0D" w:themeColor="text1" w:themeTint="F2"/>
                <w:sz w:val="28"/>
                <w:szCs w:val="28"/>
              </w:rPr>
              <w:t>8081</w:t>
            </w:r>
            <w:r w:rsidR="00082E45">
              <w:rPr>
                <w:rFonts w:ascii="Times New Roman" w:hAnsi="Times New Roman"/>
                <w:color w:val="0D0D0D" w:themeColor="text1" w:themeTint="F2"/>
                <w:sz w:val="28"/>
                <w:szCs w:val="28"/>
              </w:rPr>
              <w:t>,0</w:t>
            </w:r>
            <w:r>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 xml:space="preserve">тыс. </w:t>
            </w:r>
            <w:proofErr w:type="spellStart"/>
            <w:r w:rsidRPr="005858C5">
              <w:rPr>
                <w:rFonts w:ascii="Times New Roman" w:hAnsi="Times New Roman"/>
                <w:color w:val="0D0D0D" w:themeColor="text1" w:themeTint="F2"/>
                <w:sz w:val="28"/>
                <w:szCs w:val="28"/>
              </w:rPr>
              <w:t>руб</w:t>
            </w:r>
            <w:proofErr w:type="spellEnd"/>
          </w:p>
          <w:p w:rsidR="001C13BF" w:rsidRPr="005858C5" w:rsidRDefault="001C13BF" w:rsidP="001C13BF">
            <w:pPr>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2019 год  </w:t>
            </w:r>
            <w:r w:rsidR="001D541E">
              <w:rPr>
                <w:rFonts w:ascii="Times New Roman" w:hAnsi="Times New Roman"/>
                <w:color w:val="0D0D0D" w:themeColor="text1" w:themeTint="F2"/>
                <w:sz w:val="28"/>
                <w:szCs w:val="28"/>
              </w:rPr>
              <w:t xml:space="preserve"> -</w:t>
            </w:r>
            <w:r w:rsidR="00EE3211">
              <w:rPr>
                <w:rFonts w:ascii="Times New Roman" w:hAnsi="Times New Roman"/>
                <w:color w:val="0D0D0D" w:themeColor="text1" w:themeTint="F2"/>
                <w:sz w:val="28"/>
                <w:szCs w:val="28"/>
              </w:rPr>
              <w:t>8072</w:t>
            </w:r>
            <w:r w:rsidR="00082E45">
              <w:rPr>
                <w:rFonts w:ascii="Times New Roman" w:hAnsi="Times New Roman"/>
                <w:color w:val="0D0D0D" w:themeColor="text1" w:themeTint="F2"/>
                <w:sz w:val="28"/>
                <w:szCs w:val="28"/>
              </w:rPr>
              <w:t>,0</w:t>
            </w:r>
            <w:r>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тыс. руб.</w:t>
            </w:r>
          </w:p>
          <w:p w:rsidR="001C13BF" w:rsidRDefault="001C13BF" w:rsidP="00082E45">
            <w:pPr>
              <w:autoSpaceDE w:val="0"/>
              <w:autoSpaceDN w:val="0"/>
              <w:adjustRightInd w:val="0"/>
              <w:spacing w:after="0" w:line="240" w:lineRule="auto"/>
              <w:ind w:left="33"/>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2020 год – </w:t>
            </w:r>
            <w:r w:rsidR="00EE3211">
              <w:rPr>
                <w:rFonts w:ascii="Times New Roman" w:hAnsi="Times New Roman"/>
                <w:color w:val="0D0D0D" w:themeColor="text1" w:themeTint="F2"/>
                <w:sz w:val="28"/>
                <w:szCs w:val="28"/>
              </w:rPr>
              <w:t>8072</w:t>
            </w:r>
            <w:r w:rsidR="00082E45">
              <w:rPr>
                <w:rFonts w:ascii="Times New Roman" w:hAnsi="Times New Roman"/>
                <w:color w:val="0D0D0D" w:themeColor="text1" w:themeTint="F2"/>
                <w:sz w:val="28"/>
                <w:szCs w:val="28"/>
              </w:rPr>
              <w:t>,0</w:t>
            </w:r>
            <w:r w:rsidRPr="005858C5">
              <w:rPr>
                <w:rFonts w:ascii="Times New Roman" w:hAnsi="Times New Roman"/>
                <w:color w:val="0D0D0D" w:themeColor="text1" w:themeTint="F2"/>
                <w:sz w:val="28"/>
                <w:szCs w:val="28"/>
              </w:rPr>
              <w:t xml:space="preserve"> тыс. руб.</w:t>
            </w:r>
          </w:p>
          <w:p w:rsidR="00082E45" w:rsidRDefault="00082E45" w:rsidP="00082E45">
            <w:pPr>
              <w:autoSpaceDE w:val="0"/>
              <w:autoSpaceDN w:val="0"/>
              <w:adjustRightInd w:val="0"/>
              <w:spacing w:after="0" w:line="240" w:lineRule="auto"/>
              <w:ind w:left="33"/>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2021 год – 8000,0 тыс. </w:t>
            </w:r>
            <w:proofErr w:type="spellStart"/>
            <w:r>
              <w:rPr>
                <w:rFonts w:ascii="Times New Roman" w:hAnsi="Times New Roman"/>
                <w:color w:val="0D0D0D" w:themeColor="text1" w:themeTint="F2"/>
                <w:sz w:val="28"/>
                <w:szCs w:val="28"/>
              </w:rPr>
              <w:t>руб</w:t>
            </w:r>
            <w:proofErr w:type="spellEnd"/>
          </w:p>
          <w:p w:rsidR="00082E45" w:rsidRPr="000A6CDF" w:rsidRDefault="00082E45" w:rsidP="00082E45">
            <w:pPr>
              <w:autoSpaceDE w:val="0"/>
              <w:autoSpaceDN w:val="0"/>
              <w:adjustRightInd w:val="0"/>
              <w:spacing w:after="0" w:line="240" w:lineRule="auto"/>
              <w:ind w:left="33"/>
              <w:jc w:val="both"/>
              <w:rPr>
                <w:rFonts w:ascii="Times New Roman" w:hAnsi="Times New Roman"/>
                <w:sz w:val="28"/>
                <w:szCs w:val="28"/>
              </w:rPr>
            </w:pPr>
            <w:r>
              <w:rPr>
                <w:rFonts w:ascii="Times New Roman" w:hAnsi="Times New Roman"/>
                <w:color w:val="0D0D0D" w:themeColor="text1" w:themeTint="F2"/>
                <w:sz w:val="28"/>
                <w:szCs w:val="28"/>
              </w:rPr>
              <w:t>2022 год – 8000,0 тыс. руб.</w:t>
            </w:r>
          </w:p>
        </w:tc>
      </w:tr>
      <w:tr w:rsidR="0095251D" w:rsidRPr="000A6CDF" w:rsidTr="00D84329">
        <w:tc>
          <w:tcPr>
            <w:tcW w:w="567" w:type="dxa"/>
            <w:shd w:val="clear" w:color="auto" w:fill="auto"/>
          </w:tcPr>
          <w:p w:rsidR="000A6CDF" w:rsidRPr="000A6CDF" w:rsidRDefault="000A6CDF" w:rsidP="00D84329">
            <w:pPr>
              <w:jc w:val="center"/>
              <w:rPr>
                <w:rFonts w:ascii="Times New Roman" w:hAnsi="Times New Roman"/>
                <w:sz w:val="28"/>
                <w:szCs w:val="28"/>
              </w:rPr>
            </w:pPr>
            <w:r w:rsidRPr="000A6CDF">
              <w:rPr>
                <w:rFonts w:ascii="Times New Roman" w:hAnsi="Times New Roman"/>
                <w:sz w:val="28"/>
                <w:szCs w:val="28"/>
              </w:rPr>
              <w:lastRenderedPageBreak/>
              <w:t>9</w:t>
            </w:r>
          </w:p>
        </w:tc>
        <w:tc>
          <w:tcPr>
            <w:tcW w:w="3827" w:type="dxa"/>
            <w:shd w:val="clear" w:color="auto" w:fill="auto"/>
          </w:tcPr>
          <w:p w:rsidR="000A6CDF" w:rsidRPr="000A6CDF" w:rsidRDefault="000A6CDF" w:rsidP="00D84329">
            <w:pPr>
              <w:rPr>
                <w:rFonts w:ascii="Times New Roman" w:hAnsi="Times New Roman"/>
                <w:sz w:val="28"/>
                <w:szCs w:val="28"/>
              </w:rPr>
            </w:pPr>
            <w:r w:rsidRPr="000A6CDF">
              <w:rPr>
                <w:rFonts w:ascii="Times New Roman" w:hAnsi="Times New Roman"/>
                <w:sz w:val="28"/>
                <w:szCs w:val="28"/>
              </w:rPr>
              <w:t>Конечные результаты   программы</w:t>
            </w:r>
          </w:p>
        </w:tc>
        <w:tc>
          <w:tcPr>
            <w:tcW w:w="4536" w:type="dxa"/>
            <w:shd w:val="clear" w:color="auto" w:fill="auto"/>
          </w:tcPr>
          <w:p w:rsidR="000A6CDF" w:rsidRDefault="005462D2" w:rsidP="005A3475">
            <w:pPr>
              <w:pStyle w:val="a3"/>
              <w:numPr>
                <w:ilvl w:val="0"/>
                <w:numId w:val="22"/>
              </w:numPr>
              <w:spacing w:after="0" w:line="240" w:lineRule="auto"/>
              <w:ind w:left="134" w:firstLine="226"/>
              <w:rPr>
                <w:rFonts w:ascii="Times New Roman" w:hAnsi="Times New Roman"/>
                <w:color w:val="0D0D0D" w:themeColor="text1" w:themeTint="F2"/>
                <w:sz w:val="28"/>
                <w:szCs w:val="28"/>
                <w:lang w:eastAsia="ru-RU"/>
              </w:rPr>
            </w:pPr>
            <w:r w:rsidRPr="005462D2">
              <w:rPr>
                <w:rFonts w:ascii="Times New Roman" w:hAnsi="Times New Roman"/>
                <w:color w:val="0D0D0D" w:themeColor="text1" w:themeTint="F2"/>
                <w:sz w:val="28"/>
                <w:szCs w:val="28"/>
                <w:lang w:eastAsia="ru-RU"/>
              </w:rPr>
              <w:t>Количество посетителей сельского клуба – 3500 человек к 202</w:t>
            </w:r>
            <w:r w:rsidR="004A2902">
              <w:rPr>
                <w:rFonts w:ascii="Times New Roman" w:hAnsi="Times New Roman"/>
                <w:color w:val="0D0D0D" w:themeColor="text1" w:themeTint="F2"/>
                <w:sz w:val="28"/>
                <w:szCs w:val="28"/>
                <w:lang w:eastAsia="ru-RU"/>
              </w:rPr>
              <w:t>2</w:t>
            </w:r>
            <w:r w:rsidRPr="005462D2">
              <w:rPr>
                <w:rFonts w:ascii="Times New Roman" w:hAnsi="Times New Roman"/>
                <w:color w:val="0D0D0D" w:themeColor="text1" w:themeTint="F2"/>
                <w:sz w:val="28"/>
                <w:szCs w:val="28"/>
                <w:lang w:eastAsia="ru-RU"/>
              </w:rPr>
              <w:t xml:space="preserve"> году.</w:t>
            </w:r>
          </w:p>
          <w:p w:rsidR="00C56C0E" w:rsidRPr="005858C5" w:rsidRDefault="004A2902" w:rsidP="00523978">
            <w:pPr>
              <w:widowControl w:val="0"/>
              <w:autoSpaceDE w:val="0"/>
              <w:autoSpaceDN w:val="0"/>
              <w:adjustRightInd w:val="0"/>
              <w:spacing w:after="0" w:line="240" w:lineRule="auto"/>
              <w:ind w:left="34" w:hanging="88"/>
              <w:rPr>
                <w:rFonts w:ascii="Times New Roman" w:hAnsi="Times New Roman"/>
                <w:color w:val="0D0D0D" w:themeColor="text1" w:themeTint="F2"/>
                <w:sz w:val="28"/>
                <w:szCs w:val="28"/>
                <w:lang w:eastAsia="ru-RU"/>
              </w:rPr>
            </w:pPr>
            <w:r>
              <w:rPr>
                <w:rFonts w:ascii="Times New Roman" w:hAnsi="Times New Roman"/>
                <w:sz w:val="28"/>
                <w:szCs w:val="28"/>
              </w:rPr>
              <w:t>2</w:t>
            </w:r>
            <w:r w:rsidR="00C56C0E">
              <w:rPr>
                <w:rFonts w:ascii="Times New Roman" w:hAnsi="Times New Roman"/>
                <w:sz w:val="28"/>
                <w:szCs w:val="28"/>
              </w:rPr>
              <w:t xml:space="preserve">. </w:t>
            </w:r>
            <w:r w:rsidR="00C56C0E" w:rsidRPr="005858C5">
              <w:rPr>
                <w:rFonts w:ascii="Times New Roman" w:hAnsi="Times New Roman"/>
                <w:bCs/>
                <w:color w:val="0D0D0D" w:themeColor="text1" w:themeTint="F2"/>
                <w:sz w:val="28"/>
                <w:szCs w:val="28"/>
              </w:rPr>
              <w:t>Улучшение уличной дорожной сети, выполнение целевых показателей  подпрограммы – не менее 95%.</w:t>
            </w:r>
          </w:p>
          <w:p w:rsidR="005462D2" w:rsidRDefault="004A2902" w:rsidP="005A3475">
            <w:pPr>
              <w:spacing w:after="0" w:line="240" w:lineRule="auto"/>
              <w:rPr>
                <w:rFonts w:ascii="Times New Roman" w:hAnsi="Times New Roman"/>
                <w:color w:val="0D0D0D" w:themeColor="text1" w:themeTint="F2"/>
                <w:sz w:val="28"/>
                <w:szCs w:val="28"/>
                <w:lang w:eastAsia="ru-RU"/>
              </w:rPr>
            </w:pPr>
            <w:r>
              <w:rPr>
                <w:rFonts w:ascii="Times New Roman" w:hAnsi="Times New Roman"/>
                <w:color w:val="0D0D0D" w:themeColor="text1" w:themeTint="F2"/>
                <w:sz w:val="28"/>
                <w:szCs w:val="28"/>
                <w:lang w:eastAsia="ru-RU"/>
              </w:rPr>
              <w:t>3</w:t>
            </w:r>
            <w:r w:rsidR="00C56C0E">
              <w:rPr>
                <w:rFonts w:ascii="Times New Roman" w:hAnsi="Times New Roman"/>
                <w:color w:val="0D0D0D" w:themeColor="text1" w:themeTint="F2"/>
                <w:sz w:val="28"/>
                <w:szCs w:val="28"/>
                <w:lang w:eastAsia="ru-RU"/>
              </w:rPr>
              <w:t>.</w:t>
            </w:r>
            <w:r w:rsidR="00C56C0E" w:rsidRPr="005858C5">
              <w:rPr>
                <w:rFonts w:ascii="Times New Roman" w:hAnsi="Times New Roman"/>
                <w:color w:val="0D0D0D" w:themeColor="text1" w:themeTint="F2"/>
                <w:sz w:val="28"/>
                <w:szCs w:val="28"/>
                <w:lang w:eastAsia="ru-RU"/>
              </w:rPr>
              <w:t xml:space="preserve">Улучшение эстетического облика внешнего благоустройства, озеленения и санитарного состояния территории городского </w:t>
            </w:r>
            <w:r w:rsidR="00C56C0E" w:rsidRPr="005858C5">
              <w:rPr>
                <w:rFonts w:ascii="Times New Roman" w:hAnsi="Times New Roman"/>
                <w:color w:val="0D0D0D" w:themeColor="text1" w:themeTint="F2"/>
                <w:sz w:val="28"/>
                <w:szCs w:val="28"/>
                <w:lang w:eastAsia="ru-RU"/>
              </w:rPr>
              <w:lastRenderedPageBreak/>
              <w:t>поселения</w:t>
            </w:r>
          </w:p>
          <w:p w:rsidR="00C56C0E" w:rsidRDefault="004A2902" w:rsidP="00523978">
            <w:pPr>
              <w:widowControl w:val="0"/>
              <w:autoSpaceDE w:val="0"/>
              <w:autoSpaceDN w:val="0"/>
              <w:adjustRightInd w:val="0"/>
              <w:spacing w:after="0" w:line="240" w:lineRule="auto"/>
              <w:ind w:firstLine="34"/>
              <w:rPr>
                <w:rFonts w:ascii="Times New Roman" w:hAnsi="Times New Roman"/>
                <w:color w:val="0D0D0D" w:themeColor="text1" w:themeTint="F2"/>
                <w:sz w:val="28"/>
                <w:szCs w:val="28"/>
                <w:lang w:eastAsia="ru-RU"/>
              </w:rPr>
            </w:pPr>
            <w:r>
              <w:rPr>
                <w:rFonts w:ascii="Times New Roman" w:hAnsi="Times New Roman"/>
                <w:color w:val="0D0D0D" w:themeColor="text1" w:themeTint="F2"/>
                <w:sz w:val="28"/>
                <w:szCs w:val="28"/>
                <w:lang w:eastAsia="ru-RU"/>
              </w:rPr>
              <w:t>4</w:t>
            </w:r>
            <w:r w:rsidR="00C56C0E">
              <w:rPr>
                <w:rFonts w:ascii="Times New Roman" w:hAnsi="Times New Roman"/>
                <w:color w:val="0D0D0D" w:themeColor="text1" w:themeTint="F2"/>
                <w:sz w:val="28"/>
                <w:szCs w:val="28"/>
                <w:lang w:eastAsia="ru-RU"/>
              </w:rPr>
              <w:t>.</w:t>
            </w:r>
            <w:r w:rsidR="00C56C0E" w:rsidRPr="005858C5">
              <w:rPr>
                <w:rFonts w:ascii="Times New Roman" w:hAnsi="Times New Roman"/>
                <w:color w:val="0D0D0D" w:themeColor="text1" w:themeTint="F2"/>
                <w:sz w:val="28"/>
                <w:szCs w:val="28"/>
              </w:rPr>
              <w:t xml:space="preserve"> </w:t>
            </w:r>
            <w:r w:rsidR="00C56C0E" w:rsidRPr="005858C5">
              <w:rPr>
                <w:rFonts w:ascii="Times New Roman" w:hAnsi="Times New Roman"/>
                <w:color w:val="0D0D0D" w:themeColor="text1" w:themeTint="F2"/>
                <w:sz w:val="28"/>
                <w:szCs w:val="28"/>
                <w:lang w:eastAsia="ru-RU"/>
              </w:rPr>
              <w:t xml:space="preserve"> Повышение уровня благосостояния среди получателей мер социальной поддержки</w:t>
            </w:r>
          </w:p>
          <w:p w:rsidR="00C56C0E" w:rsidRDefault="004A2902" w:rsidP="00523978">
            <w:pPr>
              <w:widowControl w:val="0"/>
              <w:autoSpaceDE w:val="0"/>
              <w:autoSpaceDN w:val="0"/>
              <w:adjustRightInd w:val="0"/>
              <w:spacing w:after="0" w:line="240" w:lineRule="auto"/>
              <w:ind w:firstLine="34"/>
              <w:rPr>
                <w:rFonts w:ascii="Times New Roman" w:hAnsi="Times New Roman"/>
                <w:color w:val="0D0D0D" w:themeColor="text1" w:themeTint="F2"/>
                <w:sz w:val="28"/>
                <w:szCs w:val="28"/>
              </w:rPr>
            </w:pPr>
            <w:r>
              <w:rPr>
                <w:rFonts w:ascii="Times New Roman" w:hAnsi="Times New Roman"/>
                <w:color w:val="0D0D0D" w:themeColor="text1" w:themeTint="F2"/>
                <w:sz w:val="28"/>
                <w:szCs w:val="28"/>
                <w:lang w:eastAsia="ru-RU"/>
              </w:rPr>
              <w:t>5</w:t>
            </w:r>
            <w:r w:rsidR="00C56C0E">
              <w:rPr>
                <w:rFonts w:ascii="Times New Roman" w:hAnsi="Times New Roman"/>
                <w:color w:val="0D0D0D" w:themeColor="text1" w:themeTint="F2"/>
                <w:sz w:val="28"/>
                <w:szCs w:val="28"/>
                <w:lang w:eastAsia="ru-RU"/>
              </w:rPr>
              <w:t>.</w:t>
            </w:r>
            <w:r w:rsidR="00C56C0E" w:rsidRPr="005858C5">
              <w:rPr>
                <w:rFonts w:ascii="Times New Roman" w:hAnsi="Times New Roman"/>
                <w:color w:val="0D0D0D" w:themeColor="text1" w:themeTint="F2"/>
                <w:sz w:val="28"/>
                <w:szCs w:val="28"/>
              </w:rPr>
              <w:t xml:space="preserve"> Выполнение целевых показателей подпрограммы   в сфере профилактики правонарушений и борьбы с преступностью не менее 95 %</w:t>
            </w:r>
          </w:p>
          <w:p w:rsidR="003D579D" w:rsidRPr="00C56C0E" w:rsidRDefault="004A2902" w:rsidP="002D6416">
            <w:pPr>
              <w:widowControl w:val="0"/>
              <w:autoSpaceDE w:val="0"/>
              <w:autoSpaceDN w:val="0"/>
              <w:adjustRightInd w:val="0"/>
              <w:spacing w:after="120" w:line="240" w:lineRule="auto"/>
              <w:ind w:firstLine="34"/>
              <w:rPr>
                <w:rFonts w:ascii="Times New Roman" w:hAnsi="Times New Roman"/>
                <w:sz w:val="28"/>
                <w:szCs w:val="28"/>
              </w:rPr>
            </w:pPr>
            <w:r>
              <w:rPr>
                <w:rFonts w:ascii="Times New Roman" w:eastAsia="Times New Roman" w:hAnsi="Times New Roman"/>
                <w:color w:val="0D0D0D" w:themeColor="text1" w:themeTint="F2"/>
                <w:sz w:val="28"/>
                <w:szCs w:val="28"/>
                <w:lang w:eastAsia="ru-RU"/>
              </w:rPr>
              <w:t>6</w:t>
            </w:r>
            <w:r w:rsidR="003D579D">
              <w:rPr>
                <w:rFonts w:ascii="Times New Roman" w:eastAsia="Times New Roman" w:hAnsi="Times New Roman"/>
                <w:color w:val="0D0D0D" w:themeColor="text1" w:themeTint="F2"/>
                <w:sz w:val="28"/>
                <w:szCs w:val="28"/>
                <w:lang w:eastAsia="ru-RU"/>
              </w:rPr>
              <w:t xml:space="preserve">.Финансово-экономическая </w:t>
            </w:r>
            <w:r w:rsidR="003D579D" w:rsidRPr="003D579D">
              <w:rPr>
                <w:rFonts w:ascii="Times New Roman" w:eastAsia="Times New Roman" w:hAnsi="Times New Roman"/>
                <w:color w:val="0D0D0D" w:themeColor="text1" w:themeTint="F2"/>
                <w:sz w:val="28"/>
                <w:szCs w:val="28"/>
                <w:lang w:eastAsia="ru-RU"/>
              </w:rPr>
              <w:t xml:space="preserve">самостоятельность </w:t>
            </w:r>
            <w:r w:rsidR="003D579D">
              <w:rPr>
                <w:rFonts w:ascii="Times New Roman" w:eastAsia="Times New Roman" w:hAnsi="Times New Roman"/>
                <w:color w:val="0D0D0D" w:themeColor="text1" w:themeTint="F2"/>
                <w:sz w:val="28"/>
                <w:szCs w:val="28"/>
                <w:lang w:eastAsia="ru-RU"/>
              </w:rPr>
              <w:t xml:space="preserve">городского </w:t>
            </w:r>
            <w:r w:rsidR="003D579D" w:rsidRPr="003D579D">
              <w:rPr>
                <w:rFonts w:ascii="Times New Roman" w:eastAsia="Times New Roman" w:hAnsi="Times New Roman"/>
                <w:color w:val="0D0D0D" w:themeColor="text1" w:themeTint="F2"/>
                <w:sz w:val="28"/>
                <w:szCs w:val="28"/>
                <w:lang w:eastAsia="ru-RU"/>
              </w:rPr>
              <w:t>поселения.</w:t>
            </w:r>
          </w:p>
        </w:tc>
      </w:tr>
    </w:tbl>
    <w:p w:rsidR="002A23E4" w:rsidRDefault="002A23E4" w:rsidP="0095251D">
      <w:pPr>
        <w:jc w:val="both"/>
        <w:rPr>
          <w:rFonts w:ascii="Times New Roman" w:hAnsi="Times New Roman"/>
          <w:b/>
          <w:sz w:val="28"/>
          <w:szCs w:val="28"/>
        </w:rPr>
      </w:pPr>
    </w:p>
    <w:p w:rsidR="000A6CDF" w:rsidRPr="000A6CDF" w:rsidRDefault="000A6CDF" w:rsidP="0095251D">
      <w:pPr>
        <w:jc w:val="both"/>
        <w:rPr>
          <w:rFonts w:ascii="Times New Roman" w:hAnsi="Times New Roman"/>
          <w:b/>
          <w:sz w:val="28"/>
          <w:szCs w:val="28"/>
        </w:rPr>
      </w:pPr>
      <w:r w:rsidRPr="000A6CDF">
        <w:rPr>
          <w:rFonts w:ascii="Times New Roman" w:hAnsi="Times New Roman"/>
          <w:b/>
          <w:sz w:val="28"/>
          <w:szCs w:val="28"/>
        </w:rPr>
        <w:t>1.1 Общая характеристика городского поселения «Поселок Вейделевка»</w:t>
      </w:r>
      <w:r w:rsidRPr="000A6CDF">
        <w:rPr>
          <w:rFonts w:ascii="Times New Roman" w:hAnsi="Times New Roman"/>
          <w:sz w:val="28"/>
          <w:szCs w:val="28"/>
        </w:rPr>
        <w:t xml:space="preserve"> </w:t>
      </w:r>
      <w:r w:rsidRPr="000A6CDF">
        <w:rPr>
          <w:rFonts w:ascii="Times New Roman" w:hAnsi="Times New Roman"/>
          <w:b/>
          <w:sz w:val="28"/>
          <w:szCs w:val="28"/>
        </w:rPr>
        <w:t xml:space="preserve">основные проблемы и прогноз развития  на период </w:t>
      </w:r>
      <w:r w:rsidR="00747873">
        <w:rPr>
          <w:rFonts w:ascii="Times New Roman" w:hAnsi="Times New Roman"/>
          <w:b/>
          <w:sz w:val="28"/>
          <w:szCs w:val="28"/>
        </w:rPr>
        <w:t xml:space="preserve"> </w:t>
      </w:r>
      <w:r w:rsidRPr="000A6CDF">
        <w:rPr>
          <w:rFonts w:ascii="Times New Roman" w:hAnsi="Times New Roman"/>
          <w:b/>
          <w:sz w:val="28"/>
          <w:szCs w:val="28"/>
        </w:rPr>
        <w:t>до</w:t>
      </w:r>
      <w:r w:rsidR="00747873">
        <w:rPr>
          <w:rFonts w:ascii="Times New Roman" w:hAnsi="Times New Roman"/>
          <w:b/>
          <w:sz w:val="28"/>
          <w:szCs w:val="28"/>
        </w:rPr>
        <w:t xml:space="preserve"> </w:t>
      </w:r>
      <w:r w:rsidRPr="000A6CDF">
        <w:rPr>
          <w:rFonts w:ascii="Times New Roman" w:hAnsi="Times New Roman"/>
          <w:b/>
          <w:sz w:val="28"/>
          <w:szCs w:val="28"/>
        </w:rPr>
        <w:t xml:space="preserve"> 202</w:t>
      </w:r>
      <w:r w:rsidR="004A2902">
        <w:rPr>
          <w:rFonts w:ascii="Times New Roman" w:hAnsi="Times New Roman"/>
          <w:b/>
          <w:sz w:val="28"/>
          <w:szCs w:val="28"/>
        </w:rPr>
        <w:t>2</w:t>
      </w:r>
      <w:r w:rsidRPr="000A6CDF">
        <w:rPr>
          <w:rFonts w:ascii="Times New Roman" w:hAnsi="Times New Roman"/>
          <w:b/>
          <w:sz w:val="28"/>
          <w:szCs w:val="28"/>
        </w:rPr>
        <w:t xml:space="preserve"> г.</w:t>
      </w:r>
    </w:p>
    <w:p w:rsidR="000A6CDF" w:rsidRPr="000A6CDF" w:rsidRDefault="000A6CDF" w:rsidP="00747873">
      <w:pPr>
        <w:spacing w:after="0" w:line="240" w:lineRule="auto"/>
        <w:ind w:firstLine="426"/>
        <w:jc w:val="both"/>
        <w:rPr>
          <w:rFonts w:ascii="Times New Roman" w:hAnsi="Times New Roman"/>
          <w:sz w:val="28"/>
          <w:szCs w:val="28"/>
        </w:rPr>
      </w:pPr>
      <w:r w:rsidRPr="000A6CDF">
        <w:rPr>
          <w:rFonts w:ascii="Times New Roman" w:hAnsi="Times New Roman"/>
          <w:sz w:val="28"/>
          <w:szCs w:val="28"/>
        </w:rPr>
        <w:t xml:space="preserve">Городское поселение «Поселок Вейделевка»   расположено на территории Вейделевского района Белгородской области. На территории городского поселения  расположены два населенных пункта: поселок Вейделевка и хутор Придорожный. </w:t>
      </w:r>
    </w:p>
    <w:p w:rsidR="000A6CDF" w:rsidRPr="00C94993" w:rsidRDefault="000A6CDF" w:rsidP="00747873">
      <w:pPr>
        <w:spacing w:after="0" w:line="240" w:lineRule="auto"/>
        <w:ind w:firstLine="426"/>
        <w:jc w:val="both"/>
        <w:rPr>
          <w:rFonts w:ascii="Times New Roman" w:hAnsi="Times New Roman"/>
          <w:sz w:val="28"/>
          <w:szCs w:val="28"/>
        </w:rPr>
      </w:pPr>
      <w:r w:rsidRPr="00D86A95">
        <w:rPr>
          <w:rFonts w:ascii="Times New Roman" w:hAnsi="Times New Roman"/>
          <w:sz w:val="28"/>
          <w:szCs w:val="28"/>
        </w:rPr>
        <w:t xml:space="preserve">Земельная площадь городского поселения </w:t>
      </w:r>
      <w:r w:rsidRPr="00C94993">
        <w:rPr>
          <w:rFonts w:ascii="Times New Roman" w:hAnsi="Times New Roman"/>
          <w:sz w:val="28"/>
          <w:szCs w:val="28"/>
        </w:rPr>
        <w:t xml:space="preserve">– </w:t>
      </w:r>
      <w:r w:rsidR="00D86A95" w:rsidRPr="00631359">
        <w:rPr>
          <w:rFonts w:ascii="Times New Roman" w:hAnsi="Times New Roman"/>
          <w:sz w:val="28"/>
          <w:szCs w:val="28"/>
        </w:rPr>
        <w:t>7956</w:t>
      </w:r>
      <w:r w:rsidRPr="00631359">
        <w:rPr>
          <w:rFonts w:ascii="Times New Roman" w:hAnsi="Times New Roman"/>
          <w:sz w:val="28"/>
          <w:szCs w:val="28"/>
        </w:rPr>
        <w:t>,</w:t>
      </w:r>
      <w:r w:rsidR="00D86A95" w:rsidRPr="00631359">
        <w:rPr>
          <w:rFonts w:ascii="Times New Roman" w:hAnsi="Times New Roman"/>
          <w:sz w:val="28"/>
          <w:szCs w:val="28"/>
        </w:rPr>
        <w:t>23</w:t>
      </w:r>
      <w:r w:rsidRPr="00C94993">
        <w:rPr>
          <w:rFonts w:ascii="Times New Roman" w:hAnsi="Times New Roman"/>
          <w:sz w:val="28"/>
          <w:szCs w:val="28"/>
        </w:rPr>
        <w:t xml:space="preserve"> га,</w:t>
      </w:r>
    </w:p>
    <w:p w:rsidR="000A6CDF" w:rsidRPr="000A6CDF" w:rsidRDefault="000A6CDF" w:rsidP="00747873">
      <w:pPr>
        <w:spacing w:after="0" w:line="240" w:lineRule="auto"/>
        <w:ind w:firstLine="426"/>
        <w:jc w:val="both"/>
        <w:rPr>
          <w:rFonts w:ascii="Times New Roman" w:hAnsi="Times New Roman"/>
          <w:sz w:val="28"/>
          <w:szCs w:val="28"/>
        </w:rPr>
      </w:pPr>
      <w:r w:rsidRPr="00C94993">
        <w:rPr>
          <w:rFonts w:ascii="Times New Roman" w:hAnsi="Times New Roman"/>
          <w:sz w:val="28"/>
          <w:szCs w:val="28"/>
        </w:rPr>
        <w:t xml:space="preserve">в </w:t>
      </w:r>
      <w:proofErr w:type="spellStart"/>
      <w:r w:rsidRPr="00C94993">
        <w:rPr>
          <w:rFonts w:ascii="Times New Roman" w:hAnsi="Times New Roman"/>
          <w:sz w:val="28"/>
          <w:szCs w:val="28"/>
        </w:rPr>
        <w:t>т.ч</w:t>
      </w:r>
      <w:proofErr w:type="spellEnd"/>
      <w:r w:rsidRPr="00C94993">
        <w:rPr>
          <w:rFonts w:ascii="Times New Roman" w:hAnsi="Times New Roman"/>
          <w:sz w:val="28"/>
          <w:szCs w:val="28"/>
        </w:rPr>
        <w:t xml:space="preserve">. земли населенных пунктов – </w:t>
      </w:r>
      <w:r w:rsidR="00C94993">
        <w:rPr>
          <w:rFonts w:ascii="Times New Roman" w:hAnsi="Times New Roman"/>
          <w:sz w:val="28"/>
          <w:szCs w:val="28"/>
        </w:rPr>
        <w:t>1210,89</w:t>
      </w:r>
      <w:r w:rsidRPr="00C94993">
        <w:rPr>
          <w:rFonts w:ascii="Times New Roman" w:hAnsi="Times New Roman"/>
          <w:sz w:val="28"/>
          <w:szCs w:val="28"/>
        </w:rPr>
        <w:t xml:space="preserve"> га,</w:t>
      </w:r>
    </w:p>
    <w:p w:rsidR="000A6CDF" w:rsidRPr="000A6CDF" w:rsidRDefault="000A6CDF" w:rsidP="00747873">
      <w:pPr>
        <w:spacing w:after="0" w:line="240" w:lineRule="auto"/>
        <w:ind w:firstLine="426"/>
        <w:jc w:val="both"/>
        <w:rPr>
          <w:rFonts w:ascii="Times New Roman" w:hAnsi="Times New Roman"/>
          <w:sz w:val="28"/>
          <w:szCs w:val="28"/>
        </w:rPr>
      </w:pPr>
      <w:r w:rsidRPr="000A6CDF">
        <w:rPr>
          <w:rFonts w:ascii="Times New Roman" w:hAnsi="Times New Roman"/>
          <w:sz w:val="28"/>
          <w:szCs w:val="28"/>
        </w:rPr>
        <w:t xml:space="preserve">земли промышленности – </w:t>
      </w:r>
      <w:r w:rsidR="00D86A95">
        <w:rPr>
          <w:rFonts w:ascii="Times New Roman" w:hAnsi="Times New Roman"/>
          <w:sz w:val="28"/>
          <w:szCs w:val="28"/>
        </w:rPr>
        <w:t>54</w:t>
      </w:r>
      <w:r w:rsidRPr="000A6CDF">
        <w:rPr>
          <w:rFonts w:ascii="Times New Roman" w:hAnsi="Times New Roman"/>
          <w:sz w:val="28"/>
          <w:szCs w:val="28"/>
        </w:rPr>
        <w:t>,0 га,</w:t>
      </w:r>
      <w:r w:rsidR="00241364">
        <w:rPr>
          <w:rFonts w:ascii="Times New Roman" w:hAnsi="Times New Roman"/>
          <w:sz w:val="28"/>
          <w:szCs w:val="28"/>
        </w:rPr>
        <w:t xml:space="preserve"> </w:t>
      </w:r>
    </w:p>
    <w:p w:rsidR="000A6CDF" w:rsidRPr="000A6CDF" w:rsidRDefault="000A6CDF" w:rsidP="00747873">
      <w:pPr>
        <w:spacing w:after="0" w:line="240" w:lineRule="auto"/>
        <w:ind w:firstLine="426"/>
        <w:jc w:val="both"/>
        <w:rPr>
          <w:rFonts w:ascii="Times New Roman" w:hAnsi="Times New Roman"/>
          <w:sz w:val="28"/>
          <w:szCs w:val="28"/>
        </w:rPr>
      </w:pPr>
      <w:r w:rsidRPr="000A6CDF">
        <w:rPr>
          <w:rFonts w:ascii="Times New Roman" w:hAnsi="Times New Roman"/>
          <w:sz w:val="28"/>
          <w:szCs w:val="28"/>
        </w:rPr>
        <w:t xml:space="preserve">земли </w:t>
      </w:r>
      <w:r w:rsidR="001D541E">
        <w:rPr>
          <w:rFonts w:ascii="Times New Roman" w:hAnsi="Times New Roman"/>
          <w:sz w:val="28"/>
          <w:szCs w:val="28"/>
        </w:rPr>
        <w:t xml:space="preserve"> </w:t>
      </w:r>
      <w:proofErr w:type="spellStart"/>
      <w:r w:rsidRPr="000A6CDF">
        <w:rPr>
          <w:rFonts w:ascii="Times New Roman" w:hAnsi="Times New Roman"/>
          <w:sz w:val="28"/>
          <w:szCs w:val="28"/>
        </w:rPr>
        <w:t>гослесфонда</w:t>
      </w:r>
      <w:proofErr w:type="spellEnd"/>
      <w:r w:rsidRPr="000A6CDF">
        <w:rPr>
          <w:rFonts w:ascii="Times New Roman" w:hAnsi="Times New Roman"/>
          <w:sz w:val="28"/>
          <w:szCs w:val="28"/>
        </w:rPr>
        <w:t xml:space="preserve"> – </w:t>
      </w:r>
      <w:r w:rsidR="00D86A95">
        <w:rPr>
          <w:rFonts w:ascii="Times New Roman" w:hAnsi="Times New Roman"/>
          <w:sz w:val="28"/>
          <w:szCs w:val="28"/>
        </w:rPr>
        <w:t>171</w:t>
      </w:r>
      <w:r w:rsidRPr="000A6CDF">
        <w:rPr>
          <w:rFonts w:ascii="Times New Roman" w:hAnsi="Times New Roman"/>
          <w:sz w:val="28"/>
          <w:szCs w:val="28"/>
        </w:rPr>
        <w:t>,0 га,</w:t>
      </w:r>
      <w:r w:rsidR="00241364">
        <w:rPr>
          <w:rFonts w:ascii="Times New Roman" w:hAnsi="Times New Roman"/>
          <w:sz w:val="28"/>
          <w:szCs w:val="28"/>
        </w:rPr>
        <w:t xml:space="preserve"> </w:t>
      </w:r>
    </w:p>
    <w:p w:rsidR="000A6CDF" w:rsidRPr="000A6CDF" w:rsidRDefault="000A6CDF" w:rsidP="00747873">
      <w:pPr>
        <w:spacing w:after="0" w:line="240" w:lineRule="auto"/>
        <w:ind w:firstLine="426"/>
        <w:jc w:val="both"/>
        <w:rPr>
          <w:rFonts w:ascii="Times New Roman" w:hAnsi="Times New Roman"/>
          <w:sz w:val="28"/>
          <w:szCs w:val="28"/>
        </w:rPr>
      </w:pPr>
      <w:r w:rsidRPr="000A6CDF">
        <w:rPr>
          <w:rFonts w:ascii="Times New Roman" w:hAnsi="Times New Roman"/>
          <w:sz w:val="28"/>
          <w:szCs w:val="28"/>
        </w:rPr>
        <w:t xml:space="preserve">земли сельхозугодий – </w:t>
      </w:r>
      <w:r w:rsidR="00631359">
        <w:rPr>
          <w:rFonts w:ascii="Times New Roman" w:hAnsi="Times New Roman"/>
          <w:sz w:val="28"/>
          <w:szCs w:val="28"/>
        </w:rPr>
        <w:t>6520,34</w:t>
      </w:r>
      <w:r w:rsidRPr="000A6CDF">
        <w:rPr>
          <w:rFonts w:ascii="Times New Roman" w:hAnsi="Times New Roman"/>
          <w:sz w:val="28"/>
          <w:szCs w:val="28"/>
        </w:rPr>
        <w:t xml:space="preserve"> га</w:t>
      </w:r>
      <w:proofErr w:type="gramStart"/>
      <w:r w:rsidRPr="000A6CDF">
        <w:rPr>
          <w:rFonts w:ascii="Times New Roman" w:hAnsi="Times New Roman"/>
          <w:sz w:val="28"/>
          <w:szCs w:val="28"/>
        </w:rPr>
        <w:t>.,</w:t>
      </w:r>
      <w:r w:rsidR="00241364">
        <w:rPr>
          <w:rFonts w:ascii="Times New Roman" w:hAnsi="Times New Roman"/>
          <w:sz w:val="28"/>
          <w:szCs w:val="28"/>
        </w:rPr>
        <w:t xml:space="preserve"> </w:t>
      </w:r>
      <w:proofErr w:type="gramEnd"/>
    </w:p>
    <w:p w:rsidR="000A6CDF" w:rsidRDefault="000A6CDF" w:rsidP="00747873">
      <w:pPr>
        <w:spacing w:after="0" w:line="240" w:lineRule="auto"/>
        <w:ind w:firstLine="426"/>
        <w:jc w:val="both"/>
        <w:rPr>
          <w:rFonts w:ascii="Times New Roman" w:hAnsi="Times New Roman"/>
          <w:sz w:val="28"/>
          <w:szCs w:val="28"/>
        </w:rPr>
      </w:pPr>
      <w:r w:rsidRPr="000A6CDF">
        <w:rPr>
          <w:rFonts w:ascii="Times New Roman" w:hAnsi="Times New Roman"/>
          <w:sz w:val="28"/>
          <w:szCs w:val="28"/>
        </w:rPr>
        <w:t>из них пашни – 3501,0 га</w:t>
      </w:r>
      <w:proofErr w:type="gramStart"/>
      <w:r w:rsidRPr="000A6CDF">
        <w:rPr>
          <w:rFonts w:ascii="Times New Roman" w:hAnsi="Times New Roman"/>
          <w:sz w:val="28"/>
          <w:szCs w:val="28"/>
        </w:rPr>
        <w:t>.,</w:t>
      </w:r>
      <w:r w:rsidR="00241364">
        <w:rPr>
          <w:rFonts w:ascii="Times New Roman" w:hAnsi="Times New Roman"/>
          <w:sz w:val="28"/>
          <w:szCs w:val="28"/>
        </w:rPr>
        <w:t xml:space="preserve"> </w:t>
      </w:r>
      <w:proofErr w:type="gramEnd"/>
    </w:p>
    <w:p w:rsidR="00E6192C" w:rsidRPr="000A6CDF" w:rsidRDefault="00E6192C" w:rsidP="00747873">
      <w:pPr>
        <w:spacing w:after="0" w:line="240" w:lineRule="auto"/>
        <w:ind w:firstLine="426"/>
        <w:jc w:val="both"/>
        <w:rPr>
          <w:rFonts w:ascii="Times New Roman" w:hAnsi="Times New Roman"/>
          <w:sz w:val="28"/>
          <w:szCs w:val="28"/>
        </w:rPr>
      </w:pPr>
      <w:r>
        <w:rPr>
          <w:rFonts w:ascii="Times New Roman" w:hAnsi="Times New Roman"/>
          <w:sz w:val="28"/>
          <w:szCs w:val="28"/>
        </w:rPr>
        <w:t>сады – 847га.</w:t>
      </w:r>
    </w:p>
    <w:p w:rsidR="000A6CDF" w:rsidRPr="000A6CDF" w:rsidRDefault="000A6CDF" w:rsidP="00747873">
      <w:pPr>
        <w:spacing w:after="0" w:line="240" w:lineRule="auto"/>
        <w:ind w:firstLine="426"/>
        <w:jc w:val="both"/>
        <w:rPr>
          <w:rFonts w:ascii="Times New Roman" w:hAnsi="Times New Roman"/>
          <w:sz w:val="28"/>
          <w:szCs w:val="28"/>
        </w:rPr>
      </w:pPr>
      <w:r w:rsidRPr="000A6CDF">
        <w:rPr>
          <w:rFonts w:ascii="Times New Roman" w:hAnsi="Times New Roman"/>
          <w:sz w:val="28"/>
          <w:szCs w:val="28"/>
        </w:rPr>
        <w:t>сенокосы – 130,0 га</w:t>
      </w:r>
      <w:proofErr w:type="gramStart"/>
      <w:r w:rsidRPr="000A6CDF">
        <w:rPr>
          <w:rFonts w:ascii="Times New Roman" w:hAnsi="Times New Roman"/>
          <w:sz w:val="28"/>
          <w:szCs w:val="28"/>
        </w:rPr>
        <w:t>.,</w:t>
      </w:r>
      <w:proofErr w:type="gramEnd"/>
    </w:p>
    <w:p w:rsidR="000A6CDF" w:rsidRPr="000A6CDF" w:rsidRDefault="000A6CDF" w:rsidP="00747873">
      <w:pPr>
        <w:spacing w:after="0" w:line="240" w:lineRule="auto"/>
        <w:ind w:firstLine="426"/>
        <w:jc w:val="both"/>
        <w:rPr>
          <w:rFonts w:ascii="Times New Roman" w:hAnsi="Times New Roman"/>
          <w:sz w:val="28"/>
          <w:szCs w:val="28"/>
        </w:rPr>
      </w:pPr>
      <w:r w:rsidRPr="000A6CDF">
        <w:rPr>
          <w:rFonts w:ascii="Times New Roman" w:hAnsi="Times New Roman"/>
          <w:sz w:val="28"/>
          <w:szCs w:val="28"/>
        </w:rPr>
        <w:t xml:space="preserve">пастбища – </w:t>
      </w:r>
      <w:r w:rsidR="00C94993">
        <w:rPr>
          <w:rFonts w:ascii="Times New Roman" w:hAnsi="Times New Roman"/>
          <w:sz w:val="28"/>
          <w:szCs w:val="28"/>
        </w:rPr>
        <w:t>1</w:t>
      </w:r>
      <w:r w:rsidR="00631359">
        <w:rPr>
          <w:rFonts w:ascii="Times New Roman" w:hAnsi="Times New Roman"/>
          <w:sz w:val="28"/>
          <w:szCs w:val="28"/>
        </w:rPr>
        <w:t>640,24</w:t>
      </w:r>
      <w:r w:rsidRPr="000A6CDF">
        <w:rPr>
          <w:rFonts w:ascii="Times New Roman" w:hAnsi="Times New Roman"/>
          <w:sz w:val="28"/>
          <w:szCs w:val="28"/>
        </w:rPr>
        <w:t xml:space="preserve">  га</w:t>
      </w:r>
      <w:proofErr w:type="gramStart"/>
      <w:r w:rsidRPr="000A6CDF">
        <w:rPr>
          <w:rFonts w:ascii="Times New Roman" w:hAnsi="Times New Roman"/>
          <w:sz w:val="28"/>
          <w:szCs w:val="28"/>
        </w:rPr>
        <w:t>.,</w:t>
      </w:r>
      <w:proofErr w:type="gramEnd"/>
    </w:p>
    <w:p w:rsidR="000A6CDF" w:rsidRPr="000A6CDF" w:rsidRDefault="00E6192C" w:rsidP="00747873">
      <w:pPr>
        <w:spacing w:after="0" w:line="240" w:lineRule="auto"/>
        <w:ind w:firstLine="426"/>
        <w:jc w:val="both"/>
        <w:rPr>
          <w:rFonts w:ascii="Times New Roman" w:hAnsi="Times New Roman"/>
          <w:sz w:val="28"/>
          <w:szCs w:val="28"/>
        </w:rPr>
      </w:pPr>
      <w:r>
        <w:rPr>
          <w:rFonts w:ascii="Times New Roman" w:hAnsi="Times New Roman"/>
          <w:sz w:val="28"/>
          <w:szCs w:val="28"/>
        </w:rPr>
        <w:t xml:space="preserve">дачные участки </w:t>
      </w:r>
      <w:r w:rsidR="000A6CDF" w:rsidRPr="000A6CDF">
        <w:rPr>
          <w:rFonts w:ascii="Times New Roman" w:hAnsi="Times New Roman"/>
          <w:sz w:val="28"/>
          <w:szCs w:val="28"/>
        </w:rPr>
        <w:t>- 77,0  га</w:t>
      </w:r>
      <w:proofErr w:type="gramStart"/>
      <w:r w:rsidR="000A6CDF" w:rsidRPr="000A6CDF">
        <w:rPr>
          <w:rFonts w:ascii="Times New Roman" w:hAnsi="Times New Roman"/>
          <w:sz w:val="28"/>
          <w:szCs w:val="28"/>
        </w:rPr>
        <w:t>.,</w:t>
      </w:r>
      <w:proofErr w:type="gramEnd"/>
    </w:p>
    <w:p w:rsidR="000A6CDF" w:rsidRPr="000A6CDF" w:rsidRDefault="000A6CDF" w:rsidP="00747873">
      <w:pPr>
        <w:spacing w:after="0" w:line="240" w:lineRule="auto"/>
        <w:ind w:firstLine="426"/>
        <w:jc w:val="both"/>
        <w:rPr>
          <w:rFonts w:ascii="Times New Roman" w:hAnsi="Times New Roman"/>
          <w:sz w:val="28"/>
          <w:szCs w:val="28"/>
        </w:rPr>
      </w:pPr>
      <w:r w:rsidRPr="000A6CDF">
        <w:rPr>
          <w:rFonts w:ascii="Times New Roman" w:hAnsi="Times New Roman"/>
          <w:sz w:val="28"/>
          <w:szCs w:val="28"/>
        </w:rPr>
        <w:t xml:space="preserve">прочие (балки, овраги, угодья) – </w:t>
      </w:r>
      <w:r w:rsidR="00631359">
        <w:rPr>
          <w:rFonts w:ascii="Times New Roman" w:hAnsi="Times New Roman"/>
          <w:sz w:val="28"/>
          <w:szCs w:val="28"/>
        </w:rPr>
        <w:t>325,10</w:t>
      </w:r>
      <w:r w:rsidRPr="000A6CDF">
        <w:rPr>
          <w:rFonts w:ascii="Times New Roman" w:hAnsi="Times New Roman"/>
          <w:sz w:val="28"/>
          <w:szCs w:val="28"/>
        </w:rPr>
        <w:t xml:space="preserve"> га.</w:t>
      </w:r>
    </w:p>
    <w:p w:rsidR="000A6CDF" w:rsidRPr="000A6CDF" w:rsidRDefault="000A6CDF" w:rsidP="00747873">
      <w:pPr>
        <w:spacing w:after="0" w:line="240" w:lineRule="auto"/>
        <w:ind w:firstLine="426"/>
        <w:jc w:val="both"/>
        <w:rPr>
          <w:rFonts w:ascii="Times New Roman" w:hAnsi="Times New Roman"/>
          <w:sz w:val="28"/>
          <w:szCs w:val="28"/>
        </w:rPr>
      </w:pPr>
      <w:r w:rsidRPr="000A6CDF">
        <w:rPr>
          <w:rFonts w:ascii="Times New Roman" w:hAnsi="Times New Roman"/>
          <w:sz w:val="28"/>
          <w:szCs w:val="28"/>
        </w:rPr>
        <w:t>На территории городского поселения протекает  река Ураева, имеется пруд по улице Колхозная. Население для хозяйственных нужд использует (водопроводную, колодезную и т.д.) воду.</w:t>
      </w:r>
    </w:p>
    <w:p w:rsidR="000A6CDF" w:rsidRPr="000A6CDF" w:rsidRDefault="000A6CDF" w:rsidP="00747873">
      <w:pPr>
        <w:spacing w:after="0" w:line="240" w:lineRule="auto"/>
        <w:ind w:firstLine="426"/>
        <w:jc w:val="both"/>
        <w:rPr>
          <w:rFonts w:ascii="Times New Roman" w:hAnsi="Times New Roman"/>
          <w:b/>
          <w:sz w:val="28"/>
          <w:szCs w:val="28"/>
        </w:rPr>
      </w:pPr>
      <w:r w:rsidRPr="000A6CDF">
        <w:rPr>
          <w:rFonts w:ascii="Times New Roman" w:hAnsi="Times New Roman"/>
          <w:b/>
          <w:sz w:val="28"/>
          <w:szCs w:val="28"/>
        </w:rPr>
        <w:lastRenderedPageBreak/>
        <w:t>На территории городского поселения расположены следующие предприятия:</w:t>
      </w:r>
    </w:p>
    <w:p w:rsidR="000A6CDF" w:rsidRPr="000A6CDF" w:rsidRDefault="000A6CDF" w:rsidP="00747873">
      <w:pPr>
        <w:spacing w:after="0" w:line="240" w:lineRule="auto"/>
        <w:ind w:firstLine="426"/>
        <w:jc w:val="both"/>
        <w:rPr>
          <w:rFonts w:ascii="Times New Roman" w:hAnsi="Times New Roman"/>
          <w:sz w:val="28"/>
          <w:szCs w:val="28"/>
        </w:rPr>
      </w:pPr>
      <w:r w:rsidRPr="000A6CDF">
        <w:rPr>
          <w:rFonts w:ascii="Times New Roman" w:hAnsi="Times New Roman"/>
          <w:sz w:val="28"/>
          <w:szCs w:val="28"/>
        </w:rPr>
        <w:t>ЗАО «Вейделевский Бройлер»,</w:t>
      </w:r>
    </w:p>
    <w:p w:rsidR="000A6CDF" w:rsidRPr="000A6CDF" w:rsidRDefault="000A6CDF" w:rsidP="00747873">
      <w:pPr>
        <w:spacing w:after="0" w:line="240" w:lineRule="auto"/>
        <w:ind w:firstLine="426"/>
        <w:jc w:val="both"/>
        <w:rPr>
          <w:rFonts w:ascii="Times New Roman" w:hAnsi="Times New Roman"/>
          <w:sz w:val="28"/>
          <w:szCs w:val="28"/>
        </w:rPr>
      </w:pPr>
      <w:proofErr w:type="gramStart"/>
      <w:r w:rsidRPr="000A6CDF">
        <w:rPr>
          <w:rFonts w:ascii="Times New Roman" w:hAnsi="Times New Roman"/>
          <w:sz w:val="28"/>
          <w:szCs w:val="28"/>
        </w:rPr>
        <w:t>Рус</w:t>
      </w:r>
      <w:proofErr w:type="gramEnd"/>
      <w:r w:rsidRPr="000A6CDF">
        <w:rPr>
          <w:rFonts w:ascii="Times New Roman" w:hAnsi="Times New Roman"/>
          <w:sz w:val="28"/>
          <w:szCs w:val="28"/>
        </w:rPr>
        <w:t xml:space="preserve"> Агро «Вейделевка»,</w:t>
      </w:r>
    </w:p>
    <w:p w:rsidR="000A6CDF" w:rsidRPr="000A6CDF" w:rsidRDefault="000A6CDF" w:rsidP="00747873">
      <w:pPr>
        <w:spacing w:after="0" w:line="240" w:lineRule="auto"/>
        <w:ind w:firstLine="426"/>
        <w:jc w:val="both"/>
        <w:rPr>
          <w:rFonts w:ascii="Times New Roman" w:hAnsi="Times New Roman"/>
          <w:sz w:val="28"/>
          <w:szCs w:val="28"/>
        </w:rPr>
      </w:pPr>
      <w:r w:rsidRPr="000A6CDF">
        <w:rPr>
          <w:rFonts w:ascii="Times New Roman" w:hAnsi="Times New Roman"/>
          <w:sz w:val="28"/>
          <w:szCs w:val="28"/>
        </w:rPr>
        <w:t>ООО «Строитель»,</w:t>
      </w:r>
    </w:p>
    <w:p w:rsidR="000A6CDF" w:rsidRPr="000A6CDF" w:rsidRDefault="000A6CDF" w:rsidP="004F1223">
      <w:pPr>
        <w:spacing w:after="0" w:line="240" w:lineRule="auto"/>
        <w:ind w:firstLine="426"/>
        <w:jc w:val="both"/>
        <w:rPr>
          <w:rFonts w:ascii="Times New Roman" w:hAnsi="Times New Roman"/>
          <w:sz w:val="28"/>
          <w:szCs w:val="28"/>
        </w:rPr>
      </w:pPr>
      <w:r w:rsidRPr="000A6CDF">
        <w:rPr>
          <w:rFonts w:ascii="Times New Roman" w:hAnsi="Times New Roman"/>
          <w:sz w:val="28"/>
          <w:szCs w:val="28"/>
        </w:rPr>
        <w:t>ОГБУЗ «</w:t>
      </w:r>
      <w:proofErr w:type="spellStart"/>
      <w:r w:rsidRPr="000A6CDF">
        <w:rPr>
          <w:rFonts w:ascii="Times New Roman" w:hAnsi="Times New Roman"/>
          <w:sz w:val="28"/>
          <w:szCs w:val="28"/>
        </w:rPr>
        <w:t>Вейделевская</w:t>
      </w:r>
      <w:proofErr w:type="spellEnd"/>
      <w:r w:rsidRPr="000A6CDF">
        <w:rPr>
          <w:rFonts w:ascii="Times New Roman" w:hAnsi="Times New Roman"/>
          <w:sz w:val="28"/>
          <w:szCs w:val="28"/>
        </w:rPr>
        <w:t xml:space="preserve"> центральная районная больница»,</w:t>
      </w:r>
    </w:p>
    <w:p w:rsidR="000A6CDF" w:rsidRPr="000A6CDF" w:rsidRDefault="000A6CDF" w:rsidP="004F1223">
      <w:pPr>
        <w:spacing w:after="0" w:line="240" w:lineRule="auto"/>
        <w:ind w:firstLine="426"/>
        <w:jc w:val="both"/>
        <w:rPr>
          <w:rFonts w:ascii="Times New Roman" w:hAnsi="Times New Roman"/>
          <w:sz w:val="28"/>
          <w:szCs w:val="28"/>
        </w:rPr>
      </w:pPr>
      <w:r w:rsidRPr="000A6CDF">
        <w:rPr>
          <w:rFonts w:ascii="Times New Roman" w:hAnsi="Times New Roman"/>
          <w:sz w:val="28"/>
          <w:szCs w:val="28"/>
        </w:rPr>
        <w:t xml:space="preserve">Вейделевское </w:t>
      </w:r>
      <w:proofErr w:type="spellStart"/>
      <w:r w:rsidRPr="000A6CDF">
        <w:rPr>
          <w:rFonts w:ascii="Times New Roman" w:hAnsi="Times New Roman"/>
          <w:sz w:val="28"/>
          <w:szCs w:val="28"/>
        </w:rPr>
        <w:t>Райпо</w:t>
      </w:r>
      <w:proofErr w:type="spellEnd"/>
      <w:r w:rsidRPr="000A6CDF">
        <w:rPr>
          <w:rFonts w:ascii="Times New Roman" w:hAnsi="Times New Roman"/>
          <w:sz w:val="28"/>
          <w:szCs w:val="28"/>
        </w:rPr>
        <w:t>,</w:t>
      </w:r>
    </w:p>
    <w:p w:rsidR="000A6CDF" w:rsidRPr="000A6CDF" w:rsidRDefault="000A6CDF" w:rsidP="004F1223">
      <w:pPr>
        <w:spacing w:after="0" w:line="240" w:lineRule="auto"/>
        <w:ind w:firstLine="426"/>
        <w:jc w:val="both"/>
        <w:rPr>
          <w:rFonts w:ascii="Times New Roman" w:hAnsi="Times New Roman"/>
          <w:sz w:val="28"/>
          <w:szCs w:val="28"/>
        </w:rPr>
      </w:pPr>
      <w:r w:rsidRPr="000A6CDF">
        <w:rPr>
          <w:rFonts w:ascii="Times New Roman" w:hAnsi="Times New Roman"/>
          <w:sz w:val="28"/>
          <w:szCs w:val="28"/>
        </w:rPr>
        <w:t>МУП «</w:t>
      </w:r>
      <w:proofErr w:type="spellStart"/>
      <w:r w:rsidRPr="000A6CDF">
        <w:rPr>
          <w:rFonts w:ascii="Times New Roman" w:hAnsi="Times New Roman"/>
          <w:sz w:val="28"/>
          <w:szCs w:val="28"/>
        </w:rPr>
        <w:t>Вейделевские</w:t>
      </w:r>
      <w:proofErr w:type="spellEnd"/>
      <w:r w:rsidRPr="000A6CDF">
        <w:rPr>
          <w:rFonts w:ascii="Times New Roman" w:hAnsi="Times New Roman"/>
          <w:sz w:val="28"/>
          <w:szCs w:val="28"/>
        </w:rPr>
        <w:t xml:space="preserve"> тепловые сети»,</w:t>
      </w:r>
    </w:p>
    <w:p w:rsidR="000A6CDF" w:rsidRPr="000A6CDF" w:rsidRDefault="000A6CDF" w:rsidP="004F1223">
      <w:pPr>
        <w:spacing w:after="0" w:line="240" w:lineRule="auto"/>
        <w:ind w:firstLine="426"/>
        <w:jc w:val="both"/>
        <w:rPr>
          <w:rFonts w:ascii="Times New Roman" w:hAnsi="Times New Roman"/>
          <w:sz w:val="28"/>
          <w:szCs w:val="28"/>
        </w:rPr>
      </w:pPr>
      <w:r w:rsidRPr="000A6CDF">
        <w:rPr>
          <w:rFonts w:ascii="Times New Roman" w:hAnsi="Times New Roman"/>
          <w:sz w:val="28"/>
          <w:szCs w:val="28"/>
        </w:rPr>
        <w:t>МУП «Коммунальщик»,</w:t>
      </w:r>
    </w:p>
    <w:p w:rsidR="000A6CDF" w:rsidRPr="000A6CDF" w:rsidRDefault="000A6CDF" w:rsidP="004F1223">
      <w:pPr>
        <w:spacing w:after="0" w:line="240" w:lineRule="auto"/>
        <w:ind w:firstLine="426"/>
        <w:jc w:val="both"/>
        <w:rPr>
          <w:rFonts w:ascii="Times New Roman" w:hAnsi="Times New Roman"/>
          <w:sz w:val="28"/>
          <w:szCs w:val="28"/>
        </w:rPr>
      </w:pPr>
      <w:r w:rsidRPr="000A6CDF">
        <w:rPr>
          <w:rFonts w:ascii="Times New Roman" w:hAnsi="Times New Roman"/>
          <w:sz w:val="28"/>
          <w:szCs w:val="28"/>
        </w:rPr>
        <w:t>МКУ «Вейделевский ФОК»,</w:t>
      </w:r>
    </w:p>
    <w:p w:rsidR="000A6CDF" w:rsidRPr="000A6CDF" w:rsidRDefault="000A6CDF" w:rsidP="004F1223">
      <w:pPr>
        <w:spacing w:after="0" w:line="240" w:lineRule="auto"/>
        <w:ind w:firstLine="426"/>
        <w:jc w:val="both"/>
        <w:rPr>
          <w:rFonts w:ascii="Times New Roman" w:hAnsi="Times New Roman"/>
          <w:sz w:val="28"/>
          <w:szCs w:val="28"/>
        </w:rPr>
      </w:pPr>
      <w:r w:rsidRPr="000A6CDF">
        <w:rPr>
          <w:rFonts w:ascii="Times New Roman" w:hAnsi="Times New Roman"/>
          <w:sz w:val="28"/>
          <w:szCs w:val="28"/>
        </w:rPr>
        <w:t>МУП «Водоканал»,</w:t>
      </w:r>
    </w:p>
    <w:p w:rsidR="000A6CDF" w:rsidRPr="000A6CDF" w:rsidRDefault="000A6CDF" w:rsidP="004F1223">
      <w:pPr>
        <w:spacing w:after="0" w:line="240" w:lineRule="auto"/>
        <w:ind w:firstLine="426"/>
        <w:jc w:val="both"/>
        <w:rPr>
          <w:rFonts w:ascii="Times New Roman" w:hAnsi="Times New Roman"/>
          <w:sz w:val="28"/>
          <w:szCs w:val="28"/>
        </w:rPr>
      </w:pPr>
      <w:r w:rsidRPr="000A6CDF">
        <w:rPr>
          <w:rFonts w:ascii="Times New Roman" w:hAnsi="Times New Roman"/>
          <w:sz w:val="28"/>
          <w:szCs w:val="28"/>
        </w:rPr>
        <w:t>Вейделевский РЭС,</w:t>
      </w:r>
    </w:p>
    <w:p w:rsidR="000A6CDF" w:rsidRPr="000A6CDF" w:rsidRDefault="000A6CDF" w:rsidP="004F1223">
      <w:pPr>
        <w:spacing w:after="0" w:line="240" w:lineRule="auto"/>
        <w:ind w:firstLine="426"/>
        <w:jc w:val="both"/>
        <w:rPr>
          <w:rFonts w:ascii="Times New Roman" w:hAnsi="Times New Roman"/>
          <w:sz w:val="28"/>
          <w:szCs w:val="28"/>
        </w:rPr>
      </w:pPr>
      <w:r w:rsidRPr="000A6CDF">
        <w:rPr>
          <w:rFonts w:ascii="Times New Roman" w:hAnsi="Times New Roman"/>
          <w:sz w:val="28"/>
          <w:szCs w:val="28"/>
        </w:rPr>
        <w:t>Управление Пенсионного фонда РФ и другие.</w:t>
      </w:r>
    </w:p>
    <w:p w:rsidR="000A6CDF" w:rsidRDefault="000A6CDF" w:rsidP="002A23E4">
      <w:pPr>
        <w:spacing w:line="240" w:lineRule="auto"/>
        <w:ind w:firstLine="708"/>
        <w:jc w:val="both"/>
        <w:rPr>
          <w:rFonts w:ascii="Times New Roman" w:hAnsi="Times New Roman"/>
          <w:sz w:val="28"/>
          <w:szCs w:val="28"/>
        </w:rPr>
      </w:pPr>
      <w:r w:rsidRPr="000A6CDF">
        <w:rPr>
          <w:rFonts w:ascii="Times New Roman" w:hAnsi="Times New Roman"/>
          <w:b/>
          <w:sz w:val="28"/>
          <w:szCs w:val="28"/>
        </w:rPr>
        <w:t>Численность населения</w:t>
      </w:r>
      <w:r w:rsidRPr="000A6CDF">
        <w:rPr>
          <w:rFonts w:ascii="Times New Roman" w:hAnsi="Times New Roman"/>
          <w:sz w:val="28"/>
          <w:szCs w:val="28"/>
        </w:rPr>
        <w:t xml:space="preserve">  городского поселения «Поселок Вейделевка» будет  составлять к 202</w:t>
      </w:r>
      <w:r w:rsidR="00BE080D">
        <w:rPr>
          <w:rFonts w:ascii="Times New Roman" w:hAnsi="Times New Roman"/>
          <w:sz w:val="28"/>
          <w:szCs w:val="28"/>
        </w:rPr>
        <w:t>2</w:t>
      </w:r>
      <w:r w:rsidRPr="000A6CDF">
        <w:rPr>
          <w:rFonts w:ascii="Times New Roman" w:hAnsi="Times New Roman"/>
          <w:sz w:val="28"/>
          <w:szCs w:val="28"/>
        </w:rPr>
        <w:t xml:space="preserve"> г. </w:t>
      </w:r>
      <w:r w:rsidR="003C2977">
        <w:rPr>
          <w:rFonts w:ascii="Times New Roman" w:hAnsi="Times New Roman"/>
          <w:sz w:val="28"/>
          <w:szCs w:val="28"/>
        </w:rPr>
        <w:t>7450</w:t>
      </w:r>
      <w:r w:rsidRPr="000A6CDF">
        <w:rPr>
          <w:rFonts w:ascii="Times New Roman" w:hAnsi="Times New Roman"/>
          <w:sz w:val="28"/>
          <w:szCs w:val="28"/>
        </w:rPr>
        <w:t xml:space="preserve"> человек и по населенным пунктам распределится следующим образом:</w:t>
      </w:r>
    </w:p>
    <w:p w:rsidR="00501315" w:rsidRPr="000A6CDF" w:rsidRDefault="00501315" w:rsidP="002A23E4">
      <w:pPr>
        <w:spacing w:line="240" w:lineRule="auto"/>
        <w:ind w:firstLine="708"/>
        <w:jc w:val="both"/>
        <w:rPr>
          <w:rFonts w:ascii="Times New Roman" w:hAnsi="Times New Roman"/>
          <w:sz w:val="28"/>
          <w:szCs w:val="28"/>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5"/>
        <w:gridCol w:w="993"/>
        <w:gridCol w:w="992"/>
        <w:gridCol w:w="992"/>
        <w:gridCol w:w="851"/>
        <w:gridCol w:w="850"/>
        <w:gridCol w:w="992"/>
        <w:gridCol w:w="993"/>
      </w:tblGrid>
      <w:tr w:rsidR="006F46BD" w:rsidRPr="000A6CDF" w:rsidTr="00AC0419">
        <w:tc>
          <w:tcPr>
            <w:tcW w:w="2835" w:type="dxa"/>
            <w:shd w:val="clear" w:color="auto" w:fill="auto"/>
          </w:tcPr>
          <w:p w:rsidR="006F46BD" w:rsidRPr="00D76971" w:rsidRDefault="006F46BD" w:rsidP="00747873">
            <w:pPr>
              <w:spacing w:after="0" w:line="240" w:lineRule="auto"/>
              <w:jc w:val="center"/>
              <w:rPr>
                <w:rFonts w:ascii="Times New Roman" w:hAnsi="Times New Roman"/>
                <w:b/>
                <w:sz w:val="28"/>
                <w:szCs w:val="28"/>
              </w:rPr>
            </w:pPr>
            <w:r w:rsidRPr="00D76971">
              <w:rPr>
                <w:rFonts w:ascii="Times New Roman" w:hAnsi="Times New Roman"/>
                <w:b/>
                <w:sz w:val="28"/>
                <w:szCs w:val="28"/>
              </w:rPr>
              <w:t>Населенный</w:t>
            </w:r>
          </w:p>
          <w:p w:rsidR="006F46BD" w:rsidRPr="00D76971" w:rsidRDefault="006F46BD" w:rsidP="00747873">
            <w:pPr>
              <w:spacing w:after="0" w:line="240" w:lineRule="auto"/>
              <w:jc w:val="center"/>
              <w:rPr>
                <w:rFonts w:ascii="Times New Roman" w:hAnsi="Times New Roman"/>
                <w:b/>
                <w:sz w:val="28"/>
                <w:szCs w:val="28"/>
              </w:rPr>
            </w:pPr>
            <w:r w:rsidRPr="00D76971">
              <w:rPr>
                <w:rFonts w:ascii="Times New Roman" w:hAnsi="Times New Roman"/>
                <w:b/>
                <w:sz w:val="28"/>
                <w:szCs w:val="28"/>
              </w:rPr>
              <w:t>пункт</w:t>
            </w:r>
          </w:p>
        </w:tc>
        <w:tc>
          <w:tcPr>
            <w:tcW w:w="993" w:type="dxa"/>
            <w:shd w:val="clear" w:color="auto" w:fill="auto"/>
          </w:tcPr>
          <w:p w:rsidR="006F46BD" w:rsidRPr="00D76971" w:rsidRDefault="006F46BD" w:rsidP="00FE5764">
            <w:pPr>
              <w:spacing w:after="0" w:line="240" w:lineRule="auto"/>
              <w:jc w:val="both"/>
              <w:rPr>
                <w:rFonts w:ascii="Times New Roman" w:hAnsi="Times New Roman"/>
                <w:b/>
                <w:sz w:val="28"/>
                <w:szCs w:val="28"/>
              </w:rPr>
            </w:pPr>
            <w:r w:rsidRPr="00D76971">
              <w:rPr>
                <w:rFonts w:ascii="Times New Roman" w:hAnsi="Times New Roman"/>
                <w:b/>
                <w:sz w:val="28"/>
                <w:szCs w:val="28"/>
              </w:rPr>
              <w:t>2016</w:t>
            </w:r>
          </w:p>
        </w:tc>
        <w:tc>
          <w:tcPr>
            <w:tcW w:w="992" w:type="dxa"/>
            <w:shd w:val="clear" w:color="auto" w:fill="auto"/>
          </w:tcPr>
          <w:p w:rsidR="006F46BD" w:rsidRPr="00D76971" w:rsidRDefault="006F46BD" w:rsidP="00FE5764">
            <w:pPr>
              <w:spacing w:after="0" w:line="240" w:lineRule="auto"/>
              <w:jc w:val="both"/>
              <w:rPr>
                <w:rFonts w:ascii="Times New Roman" w:hAnsi="Times New Roman"/>
                <w:b/>
                <w:sz w:val="28"/>
                <w:szCs w:val="28"/>
              </w:rPr>
            </w:pPr>
            <w:r w:rsidRPr="00D76971">
              <w:rPr>
                <w:rFonts w:ascii="Times New Roman" w:hAnsi="Times New Roman"/>
                <w:b/>
                <w:sz w:val="28"/>
                <w:szCs w:val="28"/>
              </w:rPr>
              <w:t>2017</w:t>
            </w:r>
          </w:p>
        </w:tc>
        <w:tc>
          <w:tcPr>
            <w:tcW w:w="992" w:type="dxa"/>
            <w:shd w:val="clear" w:color="auto" w:fill="auto"/>
          </w:tcPr>
          <w:p w:rsidR="006F46BD" w:rsidRPr="00D76971" w:rsidRDefault="006F46BD" w:rsidP="00FE5764">
            <w:pPr>
              <w:spacing w:after="0" w:line="240" w:lineRule="auto"/>
              <w:jc w:val="both"/>
              <w:rPr>
                <w:rFonts w:ascii="Times New Roman" w:hAnsi="Times New Roman"/>
                <w:b/>
                <w:sz w:val="28"/>
                <w:szCs w:val="28"/>
              </w:rPr>
            </w:pPr>
            <w:r w:rsidRPr="00D76971">
              <w:rPr>
                <w:rFonts w:ascii="Times New Roman" w:hAnsi="Times New Roman"/>
                <w:b/>
                <w:sz w:val="28"/>
                <w:szCs w:val="28"/>
              </w:rPr>
              <w:t>2018</w:t>
            </w:r>
          </w:p>
        </w:tc>
        <w:tc>
          <w:tcPr>
            <w:tcW w:w="851" w:type="dxa"/>
            <w:shd w:val="clear" w:color="auto" w:fill="auto"/>
          </w:tcPr>
          <w:p w:rsidR="006F46BD" w:rsidRPr="00D76971" w:rsidRDefault="006F46BD" w:rsidP="00FE5764">
            <w:pPr>
              <w:spacing w:after="0" w:line="240" w:lineRule="auto"/>
              <w:jc w:val="both"/>
              <w:rPr>
                <w:rFonts w:ascii="Times New Roman" w:hAnsi="Times New Roman"/>
                <w:b/>
                <w:sz w:val="28"/>
                <w:szCs w:val="28"/>
              </w:rPr>
            </w:pPr>
            <w:r w:rsidRPr="00D76971">
              <w:rPr>
                <w:rFonts w:ascii="Times New Roman" w:hAnsi="Times New Roman"/>
                <w:b/>
                <w:sz w:val="28"/>
                <w:szCs w:val="28"/>
              </w:rPr>
              <w:t>2019</w:t>
            </w:r>
          </w:p>
        </w:tc>
        <w:tc>
          <w:tcPr>
            <w:tcW w:w="850" w:type="dxa"/>
            <w:shd w:val="clear" w:color="auto" w:fill="auto"/>
          </w:tcPr>
          <w:p w:rsidR="006F46BD" w:rsidRPr="00D76971" w:rsidRDefault="006F46BD" w:rsidP="00FE5764">
            <w:pPr>
              <w:spacing w:after="0" w:line="240" w:lineRule="auto"/>
              <w:jc w:val="both"/>
              <w:rPr>
                <w:rFonts w:ascii="Times New Roman" w:hAnsi="Times New Roman"/>
                <w:b/>
                <w:sz w:val="28"/>
                <w:szCs w:val="28"/>
              </w:rPr>
            </w:pPr>
            <w:r w:rsidRPr="00D76971">
              <w:rPr>
                <w:rFonts w:ascii="Times New Roman" w:hAnsi="Times New Roman"/>
                <w:b/>
                <w:sz w:val="28"/>
                <w:szCs w:val="28"/>
              </w:rPr>
              <w:t>2020</w:t>
            </w:r>
          </w:p>
        </w:tc>
        <w:tc>
          <w:tcPr>
            <w:tcW w:w="992" w:type="dxa"/>
            <w:shd w:val="clear" w:color="auto" w:fill="auto"/>
          </w:tcPr>
          <w:p w:rsidR="006F46BD" w:rsidRPr="00D76971" w:rsidRDefault="006F46BD" w:rsidP="00747873">
            <w:pPr>
              <w:spacing w:after="0" w:line="240" w:lineRule="auto"/>
              <w:jc w:val="both"/>
              <w:rPr>
                <w:rFonts w:ascii="Times New Roman" w:hAnsi="Times New Roman"/>
                <w:b/>
                <w:sz w:val="28"/>
                <w:szCs w:val="28"/>
              </w:rPr>
            </w:pPr>
            <w:r w:rsidRPr="00D76971">
              <w:rPr>
                <w:rFonts w:ascii="Times New Roman" w:hAnsi="Times New Roman"/>
                <w:b/>
                <w:sz w:val="28"/>
                <w:szCs w:val="28"/>
              </w:rPr>
              <w:t>2021</w:t>
            </w:r>
          </w:p>
        </w:tc>
        <w:tc>
          <w:tcPr>
            <w:tcW w:w="993" w:type="dxa"/>
            <w:shd w:val="clear" w:color="auto" w:fill="auto"/>
          </w:tcPr>
          <w:p w:rsidR="006F46BD" w:rsidRPr="00D76971" w:rsidRDefault="006F46BD" w:rsidP="00747873">
            <w:pPr>
              <w:spacing w:after="0" w:line="240" w:lineRule="auto"/>
              <w:jc w:val="both"/>
              <w:rPr>
                <w:rFonts w:ascii="Times New Roman" w:hAnsi="Times New Roman"/>
                <w:b/>
                <w:sz w:val="28"/>
                <w:szCs w:val="28"/>
              </w:rPr>
            </w:pPr>
            <w:r w:rsidRPr="00D76971">
              <w:rPr>
                <w:rFonts w:ascii="Times New Roman" w:hAnsi="Times New Roman"/>
                <w:b/>
                <w:sz w:val="28"/>
                <w:szCs w:val="28"/>
              </w:rPr>
              <w:t>2022</w:t>
            </w:r>
          </w:p>
        </w:tc>
      </w:tr>
      <w:tr w:rsidR="006F46BD" w:rsidRPr="000A6CDF" w:rsidTr="00AC0419">
        <w:tc>
          <w:tcPr>
            <w:tcW w:w="2835" w:type="dxa"/>
            <w:shd w:val="clear" w:color="auto" w:fill="auto"/>
          </w:tcPr>
          <w:p w:rsidR="006F46BD" w:rsidRPr="000A6CDF" w:rsidRDefault="006F46BD" w:rsidP="00747873">
            <w:pPr>
              <w:spacing w:after="0" w:line="240" w:lineRule="auto"/>
              <w:jc w:val="both"/>
              <w:rPr>
                <w:rFonts w:ascii="Times New Roman" w:hAnsi="Times New Roman"/>
                <w:sz w:val="28"/>
                <w:szCs w:val="28"/>
              </w:rPr>
            </w:pPr>
            <w:r w:rsidRPr="000A6CDF">
              <w:rPr>
                <w:rFonts w:ascii="Times New Roman" w:hAnsi="Times New Roman"/>
                <w:sz w:val="28"/>
                <w:szCs w:val="28"/>
              </w:rPr>
              <w:t>Поселок Вейделевка</w:t>
            </w:r>
          </w:p>
        </w:tc>
        <w:tc>
          <w:tcPr>
            <w:tcW w:w="993" w:type="dxa"/>
            <w:shd w:val="clear" w:color="auto" w:fill="auto"/>
          </w:tcPr>
          <w:p w:rsidR="006F46BD" w:rsidRPr="000A6CDF" w:rsidRDefault="004B41CB" w:rsidP="00FE5764">
            <w:pPr>
              <w:spacing w:line="240" w:lineRule="auto"/>
              <w:jc w:val="both"/>
              <w:rPr>
                <w:rFonts w:ascii="Times New Roman" w:hAnsi="Times New Roman"/>
                <w:sz w:val="28"/>
                <w:szCs w:val="28"/>
              </w:rPr>
            </w:pPr>
            <w:r>
              <w:rPr>
                <w:rFonts w:ascii="Times New Roman" w:hAnsi="Times New Roman"/>
                <w:sz w:val="28"/>
                <w:szCs w:val="28"/>
              </w:rPr>
              <w:t>7494</w:t>
            </w:r>
          </w:p>
        </w:tc>
        <w:tc>
          <w:tcPr>
            <w:tcW w:w="992" w:type="dxa"/>
            <w:shd w:val="clear" w:color="auto" w:fill="auto"/>
          </w:tcPr>
          <w:p w:rsidR="006F46BD" w:rsidRPr="000A6CDF" w:rsidRDefault="004B41CB" w:rsidP="00FE5764">
            <w:pPr>
              <w:spacing w:line="240" w:lineRule="auto"/>
              <w:jc w:val="both"/>
              <w:rPr>
                <w:rFonts w:ascii="Times New Roman" w:hAnsi="Times New Roman"/>
                <w:sz w:val="28"/>
                <w:szCs w:val="28"/>
              </w:rPr>
            </w:pPr>
            <w:r>
              <w:rPr>
                <w:rFonts w:ascii="Times New Roman" w:hAnsi="Times New Roman"/>
                <w:sz w:val="28"/>
                <w:szCs w:val="28"/>
              </w:rPr>
              <w:t>7374</w:t>
            </w:r>
          </w:p>
        </w:tc>
        <w:tc>
          <w:tcPr>
            <w:tcW w:w="992" w:type="dxa"/>
            <w:shd w:val="clear" w:color="auto" w:fill="auto"/>
          </w:tcPr>
          <w:p w:rsidR="006F46BD" w:rsidRPr="000A6CDF" w:rsidRDefault="004B41CB" w:rsidP="00FE5764">
            <w:pPr>
              <w:spacing w:line="240" w:lineRule="auto"/>
              <w:jc w:val="both"/>
              <w:rPr>
                <w:rFonts w:ascii="Times New Roman" w:hAnsi="Times New Roman"/>
                <w:sz w:val="28"/>
                <w:szCs w:val="28"/>
              </w:rPr>
            </w:pPr>
            <w:r>
              <w:rPr>
                <w:rFonts w:ascii="Times New Roman" w:hAnsi="Times New Roman"/>
                <w:sz w:val="28"/>
                <w:szCs w:val="28"/>
              </w:rPr>
              <w:t>7379</w:t>
            </w:r>
          </w:p>
        </w:tc>
        <w:tc>
          <w:tcPr>
            <w:tcW w:w="851" w:type="dxa"/>
            <w:shd w:val="clear" w:color="auto" w:fill="auto"/>
          </w:tcPr>
          <w:p w:rsidR="006F46BD" w:rsidRPr="000A6CDF" w:rsidRDefault="004B41CB" w:rsidP="00FE5764">
            <w:pPr>
              <w:spacing w:line="240" w:lineRule="auto"/>
              <w:jc w:val="both"/>
              <w:rPr>
                <w:rFonts w:ascii="Times New Roman" w:hAnsi="Times New Roman"/>
                <w:sz w:val="28"/>
                <w:szCs w:val="28"/>
              </w:rPr>
            </w:pPr>
            <w:r>
              <w:rPr>
                <w:rFonts w:ascii="Times New Roman" w:hAnsi="Times New Roman"/>
                <w:sz w:val="28"/>
                <w:szCs w:val="28"/>
              </w:rPr>
              <w:t>7378</w:t>
            </w:r>
          </w:p>
        </w:tc>
        <w:tc>
          <w:tcPr>
            <w:tcW w:w="850" w:type="dxa"/>
            <w:shd w:val="clear" w:color="auto" w:fill="auto"/>
          </w:tcPr>
          <w:p w:rsidR="006F46BD" w:rsidRPr="000A6CDF" w:rsidRDefault="004B41CB" w:rsidP="00FE5764">
            <w:pPr>
              <w:spacing w:line="240" w:lineRule="auto"/>
              <w:jc w:val="both"/>
              <w:rPr>
                <w:rFonts w:ascii="Times New Roman" w:hAnsi="Times New Roman"/>
                <w:sz w:val="28"/>
                <w:szCs w:val="28"/>
              </w:rPr>
            </w:pPr>
            <w:r>
              <w:rPr>
                <w:rFonts w:ascii="Times New Roman" w:hAnsi="Times New Roman"/>
                <w:sz w:val="28"/>
                <w:szCs w:val="28"/>
              </w:rPr>
              <w:t>7379</w:t>
            </w:r>
          </w:p>
        </w:tc>
        <w:tc>
          <w:tcPr>
            <w:tcW w:w="992" w:type="dxa"/>
            <w:shd w:val="clear" w:color="auto" w:fill="auto"/>
          </w:tcPr>
          <w:p w:rsidR="006F46BD" w:rsidRPr="000A6CDF" w:rsidRDefault="004B41CB" w:rsidP="00747873">
            <w:pPr>
              <w:spacing w:line="240" w:lineRule="auto"/>
              <w:jc w:val="both"/>
              <w:rPr>
                <w:rFonts w:ascii="Times New Roman" w:hAnsi="Times New Roman"/>
                <w:sz w:val="28"/>
                <w:szCs w:val="28"/>
              </w:rPr>
            </w:pPr>
            <w:r>
              <w:rPr>
                <w:rFonts w:ascii="Times New Roman" w:hAnsi="Times New Roman"/>
                <w:sz w:val="28"/>
                <w:szCs w:val="28"/>
              </w:rPr>
              <w:t>7380</w:t>
            </w:r>
          </w:p>
        </w:tc>
        <w:tc>
          <w:tcPr>
            <w:tcW w:w="993" w:type="dxa"/>
            <w:shd w:val="clear" w:color="auto" w:fill="auto"/>
          </w:tcPr>
          <w:p w:rsidR="006F46BD" w:rsidRPr="000A6CDF" w:rsidRDefault="004B41CB" w:rsidP="00747873">
            <w:pPr>
              <w:spacing w:line="240" w:lineRule="auto"/>
              <w:jc w:val="both"/>
              <w:rPr>
                <w:rFonts w:ascii="Times New Roman" w:hAnsi="Times New Roman"/>
                <w:sz w:val="28"/>
                <w:szCs w:val="28"/>
              </w:rPr>
            </w:pPr>
            <w:r>
              <w:rPr>
                <w:rFonts w:ascii="Times New Roman" w:hAnsi="Times New Roman"/>
                <w:sz w:val="28"/>
                <w:szCs w:val="28"/>
              </w:rPr>
              <w:t>7380</w:t>
            </w:r>
          </w:p>
        </w:tc>
      </w:tr>
      <w:tr w:rsidR="006F46BD" w:rsidRPr="000A6CDF" w:rsidTr="00AC0419">
        <w:tc>
          <w:tcPr>
            <w:tcW w:w="2835" w:type="dxa"/>
            <w:shd w:val="clear" w:color="auto" w:fill="auto"/>
          </w:tcPr>
          <w:p w:rsidR="006F46BD" w:rsidRPr="000A6CDF" w:rsidRDefault="006F46BD" w:rsidP="00747873">
            <w:pPr>
              <w:spacing w:line="240" w:lineRule="auto"/>
              <w:jc w:val="both"/>
              <w:rPr>
                <w:rFonts w:ascii="Times New Roman" w:hAnsi="Times New Roman"/>
                <w:sz w:val="28"/>
                <w:szCs w:val="28"/>
              </w:rPr>
            </w:pPr>
            <w:r w:rsidRPr="000A6CDF">
              <w:rPr>
                <w:rFonts w:ascii="Times New Roman" w:hAnsi="Times New Roman"/>
                <w:sz w:val="28"/>
                <w:szCs w:val="28"/>
              </w:rPr>
              <w:t>Хутор Придорожный</w:t>
            </w:r>
          </w:p>
        </w:tc>
        <w:tc>
          <w:tcPr>
            <w:tcW w:w="993" w:type="dxa"/>
            <w:shd w:val="clear" w:color="auto" w:fill="auto"/>
          </w:tcPr>
          <w:p w:rsidR="006F46BD" w:rsidRPr="000A6CDF" w:rsidRDefault="006F46BD" w:rsidP="006F46BD">
            <w:pPr>
              <w:spacing w:line="240" w:lineRule="auto"/>
              <w:jc w:val="both"/>
              <w:rPr>
                <w:rFonts w:ascii="Times New Roman" w:hAnsi="Times New Roman"/>
                <w:sz w:val="28"/>
                <w:szCs w:val="28"/>
              </w:rPr>
            </w:pPr>
            <w:r w:rsidRPr="000A6CDF">
              <w:rPr>
                <w:rFonts w:ascii="Times New Roman" w:hAnsi="Times New Roman"/>
                <w:sz w:val="28"/>
                <w:szCs w:val="28"/>
              </w:rPr>
              <w:t>6</w:t>
            </w:r>
            <w:r>
              <w:rPr>
                <w:rFonts w:ascii="Times New Roman" w:hAnsi="Times New Roman"/>
                <w:sz w:val="28"/>
                <w:szCs w:val="28"/>
              </w:rPr>
              <w:t>4</w:t>
            </w:r>
          </w:p>
        </w:tc>
        <w:tc>
          <w:tcPr>
            <w:tcW w:w="992" w:type="dxa"/>
            <w:shd w:val="clear" w:color="auto" w:fill="auto"/>
          </w:tcPr>
          <w:p w:rsidR="006F46BD" w:rsidRPr="000A6CDF" w:rsidRDefault="006F46BD" w:rsidP="006F46BD">
            <w:pPr>
              <w:spacing w:line="240" w:lineRule="auto"/>
              <w:jc w:val="both"/>
              <w:rPr>
                <w:rFonts w:ascii="Times New Roman" w:hAnsi="Times New Roman"/>
                <w:sz w:val="28"/>
                <w:szCs w:val="28"/>
              </w:rPr>
            </w:pPr>
            <w:r w:rsidRPr="000A6CDF">
              <w:rPr>
                <w:rFonts w:ascii="Times New Roman" w:hAnsi="Times New Roman"/>
                <w:sz w:val="28"/>
                <w:szCs w:val="28"/>
              </w:rPr>
              <w:t>6</w:t>
            </w:r>
            <w:r>
              <w:rPr>
                <w:rFonts w:ascii="Times New Roman" w:hAnsi="Times New Roman"/>
                <w:sz w:val="28"/>
                <w:szCs w:val="28"/>
              </w:rPr>
              <w:t>4</w:t>
            </w:r>
          </w:p>
        </w:tc>
        <w:tc>
          <w:tcPr>
            <w:tcW w:w="992" w:type="dxa"/>
            <w:shd w:val="clear" w:color="auto" w:fill="auto"/>
          </w:tcPr>
          <w:p w:rsidR="006F46BD" w:rsidRPr="000A6CDF" w:rsidRDefault="006F46BD" w:rsidP="006F46BD">
            <w:pPr>
              <w:spacing w:line="240" w:lineRule="auto"/>
              <w:jc w:val="both"/>
              <w:rPr>
                <w:rFonts w:ascii="Times New Roman" w:hAnsi="Times New Roman"/>
                <w:sz w:val="28"/>
                <w:szCs w:val="28"/>
              </w:rPr>
            </w:pPr>
            <w:r w:rsidRPr="000A6CDF">
              <w:rPr>
                <w:rFonts w:ascii="Times New Roman" w:hAnsi="Times New Roman"/>
                <w:sz w:val="28"/>
                <w:szCs w:val="28"/>
              </w:rPr>
              <w:t>6</w:t>
            </w:r>
            <w:r>
              <w:rPr>
                <w:rFonts w:ascii="Times New Roman" w:hAnsi="Times New Roman"/>
                <w:sz w:val="28"/>
                <w:szCs w:val="28"/>
              </w:rPr>
              <w:t>5</w:t>
            </w:r>
          </w:p>
        </w:tc>
        <w:tc>
          <w:tcPr>
            <w:tcW w:w="851" w:type="dxa"/>
            <w:shd w:val="clear" w:color="auto" w:fill="auto"/>
          </w:tcPr>
          <w:p w:rsidR="006F46BD" w:rsidRPr="000A6CDF" w:rsidRDefault="006F46BD" w:rsidP="00FE5764">
            <w:pPr>
              <w:spacing w:line="240" w:lineRule="auto"/>
              <w:jc w:val="both"/>
              <w:rPr>
                <w:rFonts w:ascii="Times New Roman" w:hAnsi="Times New Roman"/>
                <w:sz w:val="28"/>
                <w:szCs w:val="28"/>
              </w:rPr>
            </w:pPr>
            <w:r w:rsidRPr="000A6CDF">
              <w:rPr>
                <w:rFonts w:ascii="Times New Roman" w:hAnsi="Times New Roman"/>
                <w:sz w:val="28"/>
                <w:szCs w:val="28"/>
              </w:rPr>
              <w:t>70</w:t>
            </w:r>
          </w:p>
        </w:tc>
        <w:tc>
          <w:tcPr>
            <w:tcW w:w="850" w:type="dxa"/>
            <w:shd w:val="clear" w:color="auto" w:fill="auto"/>
          </w:tcPr>
          <w:p w:rsidR="006F46BD" w:rsidRPr="000A6CDF" w:rsidRDefault="006F46BD" w:rsidP="006F46BD">
            <w:pPr>
              <w:spacing w:line="240" w:lineRule="auto"/>
              <w:jc w:val="both"/>
              <w:rPr>
                <w:rFonts w:ascii="Times New Roman" w:hAnsi="Times New Roman"/>
                <w:sz w:val="28"/>
                <w:szCs w:val="28"/>
              </w:rPr>
            </w:pPr>
            <w:r w:rsidRPr="000A6CDF">
              <w:rPr>
                <w:rFonts w:ascii="Times New Roman" w:hAnsi="Times New Roman"/>
                <w:sz w:val="28"/>
                <w:szCs w:val="28"/>
              </w:rPr>
              <w:t>7</w:t>
            </w:r>
            <w:r>
              <w:rPr>
                <w:rFonts w:ascii="Times New Roman" w:hAnsi="Times New Roman"/>
                <w:sz w:val="28"/>
                <w:szCs w:val="28"/>
              </w:rPr>
              <w:t>0</w:t>
            </w:r>
          </w:p>
        </w:tc>
        <w:tc>
          <w:tcPr>
            <w:tcW w:w="992" w:type="dxa"/>
            <w:shd w:val="clear" w:color="auto" w:fill="auto"/>
          </w:tcPr>
          <w:p w:rsidR="006F46BD" w:rsidRPr="000A6CDF" w:rsidRDefault="006F46BD" w:rsidP="00747873">
            <w:pPr>
              <w:spacing w:line="240" w:lineRule="auto"/>
              <w:jc w:val="both"/>
              <w:rPr>
                <w:rFonts w:ascii="Times New Roman" w:hAnsi="Times New Roman"/>
                <w:sz w:val="28"/>
                <w:szCs w:val="28"/>
              </w:rPr>
            </w:pPr>
            <w:r w:rsidRPr="000A6CDF">
              <w:rPr>
                <w:rFonts w:ascii="Times New Roman" w:hAnsi="Times New Roman"/>
                <w:sz w:val="28"/>
                <w:szCs w:val="28"/>
              </w:rPr>
              <w:t>70</w:t>
            </w:r>
          </w:p>
        </w:tc>
        <w:tc>
          <w:tcPr>
            <w:tcW w:w="993" w:type="dxa"/>
            <w:shd w:val="clear" w:color="auto" w:fill="auto"/>
          </w:tcPr>
          <w:p w:rsidR="006F46BD" w:rsidRPr="000A6CDF" w:rsidRDefault="006F46BD" w:rsidP="006F46BD">
            <w:pPr>
              <w:spacing w:line="240" w:lineRule="auto"/>
              <w:jc w:val="both"/>
              <w:rPr>
                <w:rFonts w:ascii="Times New Roman" w:hAnsi="Times New Roman"/>
                <w:sz w:val="28"/>
                <w:szCs w:val="28"/>
              </w:rPr>
            </w:pPr>
            <w:r w:rsidRPr="000A6CDF">
              <w:rPr>
                <w:rFonts w:ascii="Times New Roman" w:hAnsi="Times New Roman"/>
                <w:sz w:val="28"/>
                <w:szCs w:val="28"/>
              </w:rPr>
              <w:t>7</w:t>
            </w:r>
            <w:r>
              <w:rPr>
                <w:rFonts w:ascii="Times New Roman" w:hAnsi="Times New Roman"/>
                <w:sz w:val="28"/>
                <w:szCs w:val="28"/>
              </w:rPr>
              <w:t>0</w:t>
            </w:r>
          </w:p>
        </w:tc>
      </w:tr>
      <w:tr w:rsidR="006F46BD" w:rsidRPr="000A6CDF" w:rsidTr="00AC0419">
        <w:tc>
          <w:tcPr>
            <w:tcW w:w="2835" w:type="dxa"/>
            <w:shd w:val="clear" w:color="auto" w:fill="auto"/>
          </w:tcPr>
          <w:p w:rsidR="006F46BD" w:rsidRPr="000A6CDF" w:rsidRDefault="006F46BD" w:rsidP="00747873">
            <w:pPr>
              <w:spacing w:line="240" w:lineRule="auto"/>
              <w:jc w:val="both"/>
              <w:rPr>
                <w:rFonts w:ascii="Times New Roman" w:hAnsi="Times New Roman"/>
                <w:sz w:val="28"/>
                <w:szCs w:val="28"/>
              </w:rPr>
            </w:pPr>
            <w:r w:rsidRPr="000A6CDF">
              <w:rPr>
                <w:rFonts w:ascii="Times New Roman" w:hAnsi="Times New Roman"/>
                <w:sz w:val="28"/>
                <w:szCs w:val="28"/>
              </w:rPr>
              <w:t>Итого</w:t>
            </w:r>
          </w:p>
        </w:tc>
        <w:tc>
          <w:tcPr>
            <w:tcW w:w="993" w:type="dxa"/>
            <w:shd w:val="clear" w:color="auto" w:fill="auto"/>
          </w:tcPr>
          <w:p w:rsidR="006F46BD" w:rsidRPr="000A6CDF" w:rsidRDefault="003C2977" w:rsidP="00FE5764">
            <w:pPr>
              <w:spacing w:line="240" w:lineRule="auto"/>
              <w:jc w:val="both"/>
              <w:rPr>
                <w:rFonts w:ascii="Times New Roman" w:hAnsi="Times New Roman"/>
                <w:sz w:val="28"/>
                <w:szCs w:val="28"/>
              </w:rPr>
            </w:pPr>
            <w:r>
              <w:rPr>
                <w:rFonts w:ascii="Times New Roman" w:hAnsi="Times New Roman"/>
                <w:sz w:val="28"/>
                <w:szCs w:val="28"/>
              </w:rPr>
              <w:t>7558</w:t>
            </w:r>
          </w:p>
        </w:tc>
        <w:tc>
          <w:tcPr>
            <w:tcW w:w="992" w:type="dxa"/>
            <w:shd w:val="clear" w:color="auto" w:fill="auto"/>
          </w:tcPr>
          <w:p w:rsidR="006F46BD" w:rsidRPr="000A6CDF" w:rsidRDefault="003C2977" w:rsidP="00FE5764">
            <w:pPr>
              <w:spacing w:line="240" w:lineRule="auto"/>
              <w:jc w:val="both"/>
              <w:rPr>
                <w:rFonts w:ascii="Times New Roman" w:hAnsi="Times New Roman"/>
                <w:sz w:val="28"/>
                <w:szCs w:val="28"/>
              </w:rPr>
            </w:pPr>
            <w:r>
              <w:rPr>
                <w:rFonts w:ascii="Times New Roman" w:hAnsi="Times New Roman"/>
                <w:sz w:val="28"/>
                <w:szCs w:val="28"/>
              </w:rPr>
              <w:t>7438</w:t>
            </w:r>
          </w:p>
        </w:tc>
        <w:tc>
          <w:tcPr>
            <w:tcW w:w="992" w:type="dxa"/>
            <w:shd w:val="clear" w:color="auto" w:fill="auto"/>
          </w:tcPr>
          <w:p w:rsidR="006F46BD" w:rsidRPr="000A6CDF" w:rsidRDefault="003C2977" w:rsidP="00FE5764">
            <w:pPr>
              <w:spacing w:line="240" w:lineRule="auto"/>
              <w:jc w:val="both"/>
              <w:rPr>
                <w:rFonts w:ascii="Times New Roman" w:hAnsi="Times New Roman"/>
                <w:sz w:val="28"/>
                <w:szCs w:val="28"/>
              </w:rPr>
            </w:pPr>
            <w:r>
              <w:rPr>
                <w:rFonts w:ascii="Times New Roman" w:hAnsi="Times New Roman"/>
                <w:sz w:val="28"/>
                <w:szCs w:val="28"/>
              </w:rPr>
              <w:t>7444</w:t>
            </w:r>
          </w:p>
        </w:tc>
        <w:tc>
          <w:tcPr>
            <w:tcW w:w="851" w:type="dxa"/>
            <w:shd w:val="clear" w:color="auto" w:fill="auto"/>
          </w:tcPr>
          <w:p w:rsidR="006F46BD" w:rsidRPr="000A6CDF" w:rsidRDefault="003C2977" w:rsidP="00FE5764">
            <w:pPr>
              <w:spacing w:line="240" w:lineRule="auto"/>
              <w:jc w:val="both"/>
              <w:rPr>
                <w:rFonts w:ascii="Times New Roman" w:hAnsi="Times New Roman"/>
                <w:sz w:val="28"/>
                <w:szCs w:val="28"/>
              </w:rPr>
            </w:pPr>
            <w:r>
              <w:rPr>
                <w:rFonts w:ascii="Times New Roman" w:hAnsi="Times New Roman"/>
                <w:sz w:val="28"/>
                <w:szCs w:val="28"/>
              </w:rPr>
              <w:t>7448</w:t>
            </w:r>
          </w:p>
        </w:tc>
        <w:tc>
          <w:tcPr>
            <w:tcW w:w="850" w:type="dxa"/>
            <w:shd w:val="clear" w:color="auto" w:fill="auto"/>
          </w:tcPr>
          <w:p w:rsidR="006F46BD" w:rsidRPr="000A6CDF" w:rsidRDefault="003C2977" w:rsidP="00FE5764">
            <w:pPr>
              <w:spacing w:line="240" w:lineRule="auto"/>
              <w:jc w:val="both"/>
              <w:rPr>
                <w:rFonts w:ascii="Times New Roman" w:hAnsi="Times New Roman"/>
                <w:sz w:val="28"/>
                <w:szCs w:val="28"/>
              </w:rPr>
            </w:pPr>
            <w:r>
              <w:rPr>
                <w:rFonts w:ascii="Times New Roman" w:hAnsi="Times New Roman"/>
                <w:sz w:val="28"/>
                <w:szCs w:val="28"/>
              </w:rPr>
              <w:t>7449</w:t>
            </w:r>
          </w:p>
        </w:tc>
        <w:tc>
          <w:tcPr>
            <w:tcW w:w="992" w:type="dxa"/>
            <w:shd w:val="clear" w:color="auto" w:fill="auto"/>
          </w:tcPr>
          <w:p w:rsidR="006F46BD" w:rsidRPr="000A6CDF" w:rsidRDefault="003C2977" w:rsidP="00747873">
            <w:pPr>
              <w:spacing w:line="240" w:lineRule="auto"/>
              <w:jc w:val="both"/>
              <w:rPr>
                <w:rFonts w:ascii="Times New Roman" w:hAnsi="Times New Roman"/>
                <w:sz w:val="28"/>
                <w:szCs w:val="28"/>
              </w:rPr>
            </w:pPr>
            <w:r>
              <w:rPr>
                <w:rFonts w:ascii="Times New Roman" w:hAnsi="Times New Roman"/>
                <w:sz w:val="28"/>
                <w:szCs w:val="28"/>
              </w:rPr>
              <w:t>7450</w:t>
            </w:r>
          </w:p>
        </w:tc>
        <w:tc>
          <w:tcPr>
            <w:tcW w:w="993" w:type="dxa"/>
            <w:shd w:val="clear" w:color="auto" w:fill="auto"/>
          </w:tcPr>
          <w:p w:rsidR="006F46BD" w:rsidRPr="000A6CDF" w:rsidRDefault="003C2977" w:rsidP="00747873">
            <w:pPr>
              <w:spacing w:line="240" w:lineRule="auto"/>
              <w:jc w:val="both"/>
              <w:rPr>
                <w:rFonts w:ascii="Times New Roman" w:hAnsi="Times New Roman"/>
                <w:sz w:val="28"/>
                <w:szCs w:val="28"/>
              </w:rPr>
            </w:pPr>
            <w:r>
              <w:rPr>
                <w:rFonts w:ascii="Times New Roman" w:hAnsi="Times New Roman"/>
                <w:sz w:val="28"/>
                <w:szCs w:val="28"/>
              </w:rPr>
              <w:t>7450</w:t>
            </w:r>
          </w:p>
        </w:tc>
      </w:tr>
    </w:tbl>
    <w:p w:rsidR="00501315" w:rsidRDefault="00501315" w:rsidP="005A3475">
      <w:pPr>
        <w:tabs>
          <w:tab w:val="left" w:pos="10206"/>
        </w:tabs>
        <w:spacing w:after="0" w:line="240" w:lineRule="auto"/>
        <w:ind w:firstLine="426"/>
        <w:rPr>
          <w:rFonts w:ascii="Times New Roman" w:hAnsi="Times New Roman"/>
          <w:sz w:val="28"/>
          <w:szCs w:val="28"/>
        </w:rPr>
      </w:pPr>
    </w:p>
    <w:p w:rsidR="000A6CDF" w:rsidRPr="000A6CDF" w:rsidRDefault="002A23E4" w:rsidP="005A3475">
      <w:pPr>
        <w:tabs>
          <w:tab w:val="left" w:pos="10206"/>
        </w:tabs>
        <w:spacing w:after="0" w:line="240" w:lineRule="auto"/>
        <w:ind w:firstLine="426"/>
        <w:rPr>
          <w:rFonts w:ascii="Times New Roman" w:hAnsi="Times New Roman"/>
          <w:sz w:val="28"/>
          <w:szCs w:val="28"/>
        </w:rPr>
      </w:pPr>
      <w:r w:rsidRPr="000A6CDF">
        <w:rPr>
          <w:rFonts w:ascii="Times New Roman" w:hAnsi="Times New Roman"/>
          <w:sz w:val="28"/>
          <w:szCs w:val="28"/>
        </w:rPr>
        <w:t xml:space="preserve">На </w:t>
      </w:r>
      <w:r>
        <w:rPr>
          <w:rFonts w:ascii="Times New Roman" w:hAnsi="Times New Roman"/>
          <w:sz w:val="28"/>
          <w:szCs w:val="28"/>
        </w:rPr>
        <w:t xml:space="preserve"> </w:t>
      </w:r>
      <w:r w:rsidRPr="000A6CDF">
        <w:rPr>
          <w:rFonts w:ascii="Times New Roman" w:hAnsi="Times New Roman"/>
          <w:sz w:val="28"/>
          <w:szCs w:val="28"/>
        </w:rPr>
        <w:t>территории</w:t>
      </w:r>
      <w:r>
        <w:rPr>
          <w:rFonts w:ascii="Times New Roman" w:hAnsi="Times New Roman"/>
          <w:sz w:val="28"/>
          <w:szCs w:val="28"/>
        </w:rPr>
        <w:t xml:space="preserve"> </w:t>
      </w:r>
      <w:r w:rsidRPr="000A6CDF">
        <w:rPr>
          <w:rFonts w:ascii="Times New Roman" w:hAnsi="Times New Roman"/>
          <w:sz w:val="28"/>
          <w:szCs w:val="28"/>
        </w:rPr>
        <w:t xml:space="preserve"> городского </w:t>
      </w:r>
      <w:r>
        <w:rPr>
          <w:rFonts w:ascii="Times New Roman" w:hAnsi="Times New Roman"/>
          <w:sz w:val="28"/>
          <w:szCs w:val="28"/>
        </w:rPr>
        <w:t xml:space="preserve">поселения </w:t>
      </w:r>
      <w:r w:rsidR="000A6CDF" w:rsidRPr="000A6CDF">
        <w:rPr>
          <w:rFonts w:ascii="Times New Roman" w:hAnsi="Times New Roman"/>
          <w:sz w:val="28"/>
          <w:szCs w:val="28"/>
        </w:rPr>
        <w:t>проживает 4</w:t>
      </w:r>
      <w:r w:rsidR="0023158D">
        <w:rPr>
          <w:rFonts w:ascii="Times New Roman" w:hAnsi="Times New Roman"/>
          <w:sz w:val="28"/>
          <w:szCs w:val="28"/>
        </w:rPr>
        <w:t>226</w:t>
      </w:r>
      <w:r w:rsidR="000A6CDF" w:rsidRPr="000A6CDF">
        <w:rPr>
          <w:rFonts w:ascii="Times New Roman" w:hAnsi="Times New Roman"/>
          <w:sz w:val="28"/>
          <w:szCs w:val="28"/>
        </w:rPr>
        <w:t xml:space="preserve"> человек трудоспособного населения, что составляет </w:t>
      </w:r>
      <w:r w:rsidR="0033452A">
        <w:rPr>
          <w:rFonts w:ascii="Times New Roman" w:hAnsi="Times New Roman"/>
          <w:sz w:val="28"/>
          <w:szCs w:val="28"/>
        </w:rPr>
        <w:t xml:space="preserve"> </w:t>
      </w:r>
      <w:r w:rsidR="00D76971">
        <w:rPr>
          <w:rFonts w:ascii="Times New Roman" w:hAnsi="Times New Roman"/>
          <w:sz w:val="28"/>
          <w:szCs w:val="28"/>
        </w:rPr>
        <w:t>56,82</w:t>
      </w:r>
      <w:r w:rsidR="000A6CDF" w:rsidRPr="000A6CDF">
        <w:rPr>
          <w:rFonts w:ascii="Times New Roman" w:hAnsi="Times New Roman"/>
          <w:sz w:val="28"/>
          <w:szCs w:val="28"/>
        </w:rPr>
        <w:t>% от общей численности, младше трудоспособного</w:t>
      </w:r>
      <w:r w:rsidR="005A3475">
        <w:rPr>
          <w:rFonts w:ascii="Times New Roman" w:hAnsi="Times New Roman"/>
          <w:sz w:val="28"/>
          <w:szCs w:val="28"/>
        </w:rPr>
        <w:t xml:space="preserve">- </w:t>
      </w:r>
      <w:r w:rsidR="000A6CDF" w:rsidRPr="000A6CDF">
        <w:rPr>
          <w:rFonts w:ascii="Times New Roman" w:hAnsi="Times New Roman"/>
          <w:sz w:val="28"/>
          <w:szCs w:val="28"/>
        </w:rPr>
        <w:t xml:space="preserve"> 13</w:t>
      </w:r>
      <w:r w:rsidR="0023158D">
        <w:rPr>
          <w:rFonts w:ascii="Times New Roman" w:hAnsi="Times New Roman"/>
          <w:sz w:val="28"/>
          <w:szCs w:val="28"/>
        </w:rPr>
        <w:t>23</w:t>
      </w:r>
      <w:r w:rsidR="000A6CDF" w:rsidRPr="000A6CDF">
        <w:rPr>
          <w:rFonts w:ascii="Times New Roman" w:hAnsi="Times New Roman"/>
          <w:sz w:val="28"/>
          <w:szCs w:val="28"/>
        </w:rPr>
        <w:t xml:space="preserve"> человек (</w:t>
      </w:r>
      <w:r w:rsidR="00D76971">
        <w:rPr>
          <w:rFonts w:ascii="Times New Roman" w:hAnsi="Times New Roman"/>
          <w:sz w:val="28"/>
          <w:szCs w:val="28"/>
        </w:rPr>
        <w:t>17,79</w:t>
      </w:r>
      <w:r w:rsidR="000A6CDF" w:rsidRPr="000A6CDF">
        <w:rPr>
          <w:rFonts w:ascii="Times New Roman" w:hAnsi="Times New Roman"/>
          <w:sz w:val="28"/>
          <w:szCs w:val="28"/>
        </w:rPr>
        <w:t>% от общей численности населения).</w:t>
      </w:r>
    </w:p>
    <w:p w:rsidR="000A6CDF" w:rsidRPr="000A6CDF" w:rsidRDefault="000A6CDF" w:rsidP="005A3475">
      <w:pPr>
        <w:spacing w:after="0" w:line="240" w:lineRule="auto"/>
        <w:ind w:firstLine="426"/>
        <w:rPr>
          <w:rFonts w:ascii="Times New Roman" w:hAnsi="Times New Roman"/>
          <w:sz w:val="28"/>
          <w:szCs w:val="28"/>
        </w:rPr>
      </w:pPr>
      <w:r w:rsidRPr="000A6CDF">
        <w:rPr>
          <w:rFonts w:ascii="Times New Roman" w:hAnsi="Times New Roman"/>
          <w:sz w:val="28"/>
          <w:szCs w:val="28"/>
        </w:rPr>
        <w:t>Детей в возрасте до 1</w:t>
      </w:r>
      <w:r w:rsidR="0023158D">
        <w:rPr>
          <w:rFonts w:ascii="Times New Roman" w:hAnsi="Times New Roman"/>
          <w:sz w:val="28"/>
          <w:szCs w:val="28"/>
        </w:rPr>
        <w:t>4</w:t>
      </w:r>
      <w:r w:rsidRPr="000A6CDF">
        <w:rPr>
          <w:rFonts w:ascii="Times New Roman" w:hAnsi="Times New Roman"/>
          <w:sz w:val="28"/>
          <w:szCs w:val="28"/>
        </w:rPr>
        <w:t xml:space="preserve"> лет </w:t>
      </w:r>
      <w:r w:rsidR="0023158D">
        <w:rPr>
          <w:rFonts w:ascii="Times New Roman" w:hAnsi="Times New Roman"/>
          <w:sz w:val="28"/>
          <w:szCs w:val="28"/>
        </w:rPr>
        <w:t>658</w:t>
      </w:r>
      <w:r w:rsidRPr="000A6CDF">
        <w:rPr>
          <w:rFonts w:ascii="Times New Roman" w:hAnsi="Times New Roman"/>
          <w:sz w:val="28"/>
          <w:szCs w:val="28"/>
        </w:rPr>
        <w:t xml:space="preserve"> человек, что составляет </w:t>
      </w:r>
      <w:r w:rsidR="00D76971">
        <w:rPr>
          <w:rFonts w:ascii="Times New Roman" w:hAnsi="Times New Roman"/>
          <w:sz w:val="28"/>
          <w:szCs w:val="28"/>
        </w:rPr>
        <w:t>8,8</w:t>
      </w:r>
      <w:r w:rsidRPr="000A6CDF">
        <w:rPr>
          <w:rFonts w:ascii="Times New Roman" w:hAnsi="Times New Roman"/>
          <w:sz w:val="28"/>
          <w:szCs w:val="28"/>
        </w:rPr>
        <w:t>% от общей численности населения.</w:t>
      </w:r>
    </w:p>
    <w:p w:rsidR="000A6CDF" w:rsidRPr="000A6CDF" w:rsidRDefault="000A6CDF" w:rsidP="005A3475">
      <w:pPr>
        <w:spacing w:after="0" w:line="240" w:lineRule="auto"/>
        <w:ind w:firstLine="426"/>
        <w:rPr>
          <w:rFonts w:ascii="Times New Roman" w:hAnsi="Times New Roman"/>
          <w:sz w:val="28"/>
          <w:szCs w:val="28"/>
        </w:rPr>
      </w:pPr>
      <w:r w:rsidRPr="000A6CDF">
        <w:rPr>
          <w:rFonts w:ascii="Times New Roman" w:hAnsi="Times New Roman"/>
          <w:sz w:val="28"/>
          <w:szCs w:val="28"/>
        </w:rPr>
        <w:t xml:space="preserve">Старше трудоспособного возраста </w:t>
      </w:r>
      <w:r w:rsidR="0023158D">
        <w:rPr>
          <w:rFonts w:ascii="Times New Roman" w:hAnsi="Times New Roman"/>
          <w:sz w:val="28"/>
          <w:szCs w:val="28"/>
        </w:rPr>
        <w:t>2003</w:t>
      </w:r>
      <w:r w:rsidRPr="000A6CDF">
        <w:rPr>
          <w:rFonts w:ascii="Times New Roman" w:hAnsi="Times New Roman"/>
          <w:sz w:val="28"/>
          <w:szCs w:val="28"/>
        </w:rPr>
        <w:t xml:space="preserve"> человек, что составляет </w:t>
      </w:r>
      <w:r w:rsidR="00D76971">
        <w:rPr>
          <w:rFonts w:ascii="Times New Roman" w:hAnsi="Times New Roman"/>
          <w:sz w:val="28"/>
          <w:szCs w:val="28"/>
        </w:rPr>
        <w:t>26,93</w:t>
      </w:r>
      <w:r w:rsidRPr="000A6CDF">
        <w:rPr>
          <w:rFonts w:ascii="Times New Roman" w:hAnsi="Times New Roman"/>
          <w:sz w:val="28"/>
          <w:szCs w:val="28"/>
        </w:rPr>
        <w:t xml:space="preserve"> % от общей численности.</w:t>
      </w:r>
    </w:p>
    <w:p w:rsidR="000A6CDF" w:rsidRPr="000A6CDF" w:rsidRDefault="000A6CDF" w:rsidP="005A3475">
      <w:pPr>
        <w:spacing w:after="0" w:line="240" w:lineRule="auto"/>
        <w:ind w:firstLine="426"/>
        <w:rPr>
          <w:rFonts w:ascii="Times New Roman" w:hAnsi="Times New Roman"/>
          <w:sz w:val="28"/>
          <w:szCs w:val="28"/>
        </w:rPr>
      </w:pPr>
      <w:r w:rsidRPr="000A6CDF">
        <w:rPr>
          <w:rFonts w:ascii="Times New Roman" w:hAnsi="Times New Roman"/>
          <w:sz w:val="28"/>
          <w:szCs w:val="28"/>
        </w:rPr>
        <w:t xml:space="preserve">Работают за пределами области 330 человек, что составляет </w:t>
      </w:r>
      <w:r w:rsidR="00D76971">
        <w:rPr>
          <w:rFonts w:ascii="Times New Roman" w:hAnsi="Times New Roman"/>
          <w:sz w:val="28"/>
          <w:szCs w:val="28"/>
        </w:rPr>
        <w:t>4,4</w:t>
      </w:r>
      <w:r w:rsidRPr="000A6CDF">
        <w:rPr>
          <w:rFonts w:ascii="Times New Roman" w:hAnsi="Times New Roman"/>
          <w:sz w:val="28"/>
          <w:szCs w:val="28"/>
        </w:rPr>
        <w:t>% от общей численности.</w:t>
      </w:r>
    </w:p>
    <w:p w:rsidR="000A6CDF" w:rsidRPr="000A6CDF" w:rsidRDefault="000A6CDF" w:rsidP="005A3475">
      <w:pPr>
        <w:spacing w:after="0" w:line="240" w:lineRule="auto"/>
        <w:ind w:firstLine="426"/>
        <w:rPr>
          <w:rFonts w:ascii="Times New Roman" w:hAnsi="Times New Roman"/>
          <w:sz w:val="28"/>
          <w:szCs w:val="28"/>
        </w:rPr>
      </w:pPr>
      <w:r w:rsidRPr="000A6CDF">
        <w:rPr>
          <w:rFonts w:ascii="Times New Roman" w:hAnsi="Times New Roman"/>
          <w:sz w:val="28"/>
          <w:szCs w:val="28"/>
        </w:rPr>
        <w:t xml:space="preserve">Численность безработных </w:t>
      </w:r>
      <w:r w:rsidR="0023158D">
        <w:rPr>
          <w:rFonts w:ascii="Times New Roman" w:hAnsi="Times New Roman"/>
          <w:sz w:val="28"/>
          <w:szCs w:val="28"/>
        </w:rPr>
        <w:t>541</w:t>
      </w:r>
      <w:r w:rsidRPr="000A6CDF">
        <w:rPr>
          <w:rFonts w:ascii="Times New Roman" w:hAnsi="Times New Roman"/>
          <w:sz w:val="28"/>
          <w:szCs w:val="28"/>
        </w:rPr>
        <w:t xml:space="preserve"> человек (</w:t>
      </w:r>
      <w:r w:rsidR="00D76971">
        <w:rPr>
          <w:rFonts w:ascii="Times New Roman" w:hAnsi="Times New Roman"/>
          <w:sz w:val="28"/>
          <w:szCs w:val="28"/>
        </w:rPr>
        <w:t>7,3</w:t>
      </w:r>
      <w:r w:rsidRPr="000A6CDF">
        <w:rPr>
          <w:rFonts w:ascii="Times New Roman" w:hAnsi="Times New Roman"/>
          <w:sz w:val="28"/>
          <w:szCs w:val="28"/>
        </w:rPr>
        <w:t xml:space="preserve">%, из них состоящие на учете в Центре занятости населения </w:t>
      </w:r>
      <w:r w:rsidR="0023158D">
        <w:rPr>
          <w:rFonts w:ascii="Times New Roman" w:hAnsi="Times New Roman"/>
          <w:sz w:val="28"/>
          <w:szCs w:val="28"/>
        </w:rPr>
        <w:t>3</w:t>
      </w:r>
      <w:r w:rsidR="00D76971">
        <w:rPr>
          <w:rFonts w:ascii="Times New Roman" w:hAnsi="Times New Roman"/>
          <w:sz w:val="28"/>
          <w:szCs w:val="28"/>
        </w:rPr>
        <w:t>1</w:t>
      </w:r>
      <w:r w:rsidRPr="000A6CDF">
        <w:rPr>
          <w:rFonts w:ascii="Times New Roman" w:hAnsi="Times New Roman"/>
          <w:sz w:val="28"/>
          <w:szCs w:val="28"/>
        </w:rPr>
        <w:t xml:space="preserve"> человек (</w:t>
      </w:r>
      <w:r w:rsidR="00D76971">
        <w:rPr>
          <w:rFonts w:ascii="Times New Roman" w:hAnsi="Times New Roman"/>
          <w:sz w:val="28"/>
          <w:szCs w:val="28"/>
        </w:rPr>
        <w:t>0,4</w:t>
      </w:r>
      <w:r w:rsidRPr="000A6CDF">
        <w:rPr>
          <w:rFonts w:ascii="Times New Roman" w:hAnsi="Times New Roman"/>
          <w:sz w:val="28"/>
          <w:szCs w:val="28"/>
        </w:rPr>
        <w:t>%</w:t>
      </w:r>
      <w:r w:rsidR="0033452A">
        <w:rPr>
          <w:rFonts w:ascii="Times New Roman" w:hAnsi="Times New Roman"/>
          <w:sz w:val="28"/>
          <w:szCs w:val="28"/>
        </w:rPr>
        <w:t xml:space="preserve"> </w:t>
      </w:r>
      <w:r w:rsidRPr="000A6CDF">
        <w:rPr>
          <w:rFonts w:ascii="Times New Roman" w:hAnsi="Times New Roman"/>
          <w:sz w:val="28"/>
          <w:szCs w:val="28"/>
        </w:rPr>
        <w:t>от общей численности населения)).</w:t>
      </w:r>
    </w:p>
    <w:p w:rsidR="000A6CDF" w:rsidRPr="000A6CDF" w:rsidRDefault="000A6CDF" w:rsidP="00747873">
      <w:pPr>
        <w:spacing w:after="0"/>
        <w:ind w:firstLine="426"/>
        <w:rPr>
          <w:rFonts w:ascii="Times New Roman" w:hAnsi="Times New Roman"/>
          <w:sz w:val="28"/>
          <w:szCs w:val="28"/>
        </w:rPr>
      </w:pPr>
    </w:p>
    <w:p w:rsidR="000A6CDF" w:rsidRPr="000A6CDF" w:rsidRDefault="000A6CDF" w:rsidP="000A6CDF">
      <w:pPr>
        <w:ind w:firstLine="720"/>
        <w:jc w:val="both"/>
        <w:rPr>
          <w:rFonts w:ascii="Times New Roman" w:hAnsi="Times New Roman"/>
          <w:b/>
          <w:sz w:val="28"/>
          <w:szCs w:val="28"/>
        </w:rPr>
      </w:pPr>
      <w:r w:rsidRPr="000A6CDF">
        <w:rPr>
          <w:rFonts w:ascii="Times New Roman" w:hAnsi="Times New Roman"/>
          <w:b/>
          <w:sz w:val="28"/>
          <w:szCs w:val="28"/>
        </w:rPr>
        <w:t>Трудовые ресурсы и структура занятости населения</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7"/>
        <w:gridCol w:w="851"/>
        <w:gridCol w:w="850"/>
        <w:gridCol w:w="851"/>
        <w:gridCol w:w="850"/>
        <w:gridCol w:w="993"/>
        <w:gridCol w:w="850"/>
      </w:tblGrid>
      <w:tr w:rsidR="00580FCC" w:rsidRPr="000A6CDF" w:rsidTr="00580FCC">
        <w:tc>
          <w:tcPr>
            <w:tcW w:w="3227" w:type="dxa"/>
            <w:shd w:val="clear" w:color="auto" w:fill="auto"/>
          </w:tcPr>
          <w:p w:rsidR="00580FCC" w:rsidRPr="000A6CDF" w:rsidRDefault="00580FCC" w:rsidP="00D84329">
            <w:pPr>
              <w:jc w:val="center"/>
              <w:rPr>
                <w:rFonts w:ascii="Times New Roman" w:hAnsi="Times New Roman"/>
                <w:sz w:val="28"/>
                <w:szCs w:val="28"/>
              </w:rPr>
            </w:pPr>
            <w:r w:rsidRPr="000A6CDF">
              <w:rPr>
                <w:rFonts w:ascii="Times New Roman" w:hAnsi="Times New Roman"/>
                <w:sz w:val="28"/>
                <w:szCs w:val="28"/>
              </w:rPr>
              <w:t>Трудоспособное население</w:t>
            </w:r>
          </w:p>
        </w:tc>
        <w:tc>
          <w:tcPr>
            <w:tcW w:w="851" w:type="dxa"/>
            <w:shd w:val="clear" w:color="auto" w:fill="auto"/>
          </w:tcPr>
          <w:p w:rsidR="00580FCC" w:rsidRPr="000A6CDF" w:rsidRDefault="00580FCC" w:rsidP="00FE5764">
            <w:pPr>
              <w:jc w:val="both"/>
              <w:rPr>
                <w:rFonts w:ascii="Times New Roman" w:hAnsi="Times New Roman"/>
                <w:sz w:val="28"/>
                <w:szCs w:val="28"/>
              </w:rPr>
            </w:pPr>
            <w:r w:rsidRPr="000A6CDF">
              <w:rPr>
                <w:rFonts w:ascii="Times New Roman" w:hAnsi="Times New Roman"/>
                <w:sz w:val="28"/>
                <w:szCs w:val="28"/>
              </w:rPr>
              <w:t>2017</w:t>
            </w:r>
          </w:p>
        </w:tc>
        <w:tc>
          <w:tcPr>
            <w:tcW w:w="850" w:type="dxa"/>
            <w:shd w:val="clear" w:color="auto" w:fill="auto"/>
          </w:tcPr>
          <w:p w:rsidR="00580FCC" w:rsidRPr="000A6CDF" w:rsidRDefault="00580FCC" w:rsidP="00FE5764">
            <w:pPr>
              <w:jc w:val="both"/>
              <w:rPr>
                <w:rFonts w:ascii="Times New Roman" w:hAnsi="Times New Roman"/>
                <w:sz w:val="28"/>
                <w:szCs w:val="28"/>
              </w:rPr>
            </w:pPr>
            <w:r w:rsidRPr="000A6CDF">
              <w:rPr>
                <w:rFonts w:ascii="Times New Roman" w:hAnsi="Times New Roman"/>
                <w:sz w:val="28"/>
                <w:szCs w:val="28"/>
              </w:rPr>
              <w:t>2018</w:t>
            </w:r>
          </w:p>
        </w:tc>
        <w:tc>
          <w:tcPr>
            <w:tcW w:w="851" w:type="dxa"/>
            <w:shd w:val="clear" w:color="auto" w:fill="auto"/>
          </w:tcPr>
          <w:p w:rsidR="00580FCC" w:rsidRPr="000A6CDF" w:rsidRDefault="00580FCC" w:rsidP="00FE5764">
            <w:pPr>
              <w:jc w:val="both"/>
              <w:rPr>
                <w:rFonts w:ascii="Times New Roman" w:hAnsi="Times New Roman"/>
                <w:sz w:val="28"/>
                <w:szCs w:val="28"/>
              </w:rPr>
            </w:pPr>
            <w:r w:rsidRPr="000A6CDF">
              <w:rPr>
                <w:rFonts w:ascii="Times New Roman" w:hAnsi="Times New Roman"/>
                <w:sz w:val="28"/>
                <w:szCs w:val="28"/>
              </w:rPr>
              <w:t>2019</w:t>
            </w:r>
          </w:p>
        </w:tc>
        <w:tc>
          <w:tcPr>
            <w:tcW w:w="850" w:type="dxa"/>
            <w:shd w:val="clear" w:color="auto" w:fill="auto"/>
          </w:tcPr>
          <w:p w:rsidR="00580FCC" w:rsidRPr="000A6CDF" w:rsidRDefault="00580FCC" w:rsidP="00FE5764">
            <w:pPr>
              <w:jc w:val="both"/>
              <w:rPr>
                <w:rFonts w:ascii="Times New Roman" w:hAnsi="Times New Roman"/>
                <w:sz w:val="28"/>
                <w:szCs w:val="28"/>
              </w:rPr>
            </w:pPr>
            <w:r w:rsidRPr="000A6CDF">
              <w:rPr>
                <w:rFonts w:ascii="Times New Roman" w:hAnsi="Times New Roman"/>
                <w:sz w:val="28"/>
                <w:szCs w:val="28"/>
              </w:rPr>
              <w:t>2020</w:t>
            </w:r>
          </w:p>
        </w:tc>
        <w:tc>
          <w:tcPr>
            <w:tcW w:w="993" w:type="dxa"/>
            <w:shd w:val="clear" w:color="auto" w:fill="auto"/>
          </w:tcPr>
          <w:p w:rsidR="00580FCC" w:rsidRPr="000A6CDF" w:rsidRDefault="00580FCC" w:rsidP="00D84329">
            <w:pPr>
              <w:jc w:val="both"/>
              <w:rPr>
                <w:rFonts w:ascii="Times New Roman" w:hAnsi="Times New Roman"/>
                <w:sz w:val="28"/>
                <w:szCs w:val="28"/>
              </w:rPr>
            </w:pPr>
            <w:r>
              <w:rPr>
                <w:rFonts w:ascii="Times New Roman" w:hAnsi="Times New Roman"/>
                <w:sz w:val="28"/>
                <w:szCs w:val="28"/>
              </w:rPr>
              <w:t>2021</w:t>
            </w:r>
          </w:p>
        </w:tc>
        <w:tc>
          <w:tcPr>
            <w:tcW w:w="850" w:type="dxa"/>
            <w:shd w:val="clear" w:color="auto" w:fill="auto"/>
          </w:tcPr>
          <w:p w:rsidR="00580FCC" w:rsidRPr="000A6CDF" w:rsidRDefault="00580FCC" w:rsidP="00D84329">
            <w:pPr>
              <w:jc w:val="both"/>
              <w:rPr>
                <w:rFonts w:ascii="Times New Roman" w:hAnsi="Times New Roman"/>
                <w:sz w:val="28"/>
                <w:szCs w:val="28"/>
              </w:rPr>
            </w:pPr>
            <w:r>
              <w:rPr>
                <w:rFonts w:ascii="Times New Roman" w:hAnsi="Times New Roman"/>
                <w:sz w:val="28"/>
                <w:szCs w:val="28"/>
              </w:rPr>
              <w:t>2022</w:t>
            </w:r>
          </w:p>
        </w:tc>
      </w:tr>
      <w:tr w:rsidR="009F19A7" w:rsidRPr="000A6CDF" w:rsidTr="00580FCC">
        <w:tc>
          <w:tcPr>
            <w:tcW w:w="3227" w:type="dxa"/>
            <w:shd w:val="clear" w:color="auto" w:fill="auto"/>
          </w:tcPr>
          <w:p w:rsidR="009F19A7" w:rsidRPr="000A6CDF" w:rsidRDefault="009F19A7" w:rsidP="00AC0419">
            <w:pPr>
              <w:spacing w:after="0" w:line="240" w:lineRule="auto"/>
              <w:jc w:val="both"/>
              <w:rPr>
                <w:rFonts w:ascii="Times New Roman" w:hAnsi="Times New Roman"/>
                <w:sz w:val="28"/>
                <w:szCs w:val="28"/>
              </w:rPr>
            </w:pPr>
            <w:r w:rsidRPr="000A6CDF">
              <w:rPr>
                <w:rFonts w:ascii="Times New Roman" w:hAnsi="Times New Roman"/>
                <w:sz w:val="28"/>
                <w:szCs w:val="28"/>
              </w:rPr>
              <w:t>Трудоспособное население</w:t>
            </w:r>
          </w:p>
        </w:tc>
        <w:tc>
          <w:tcPr>
            <w:tcW w:w="851" w:type="dxa"/>
            <w:shd w:val="clear" w:color="auto" w:fill="auto"/>
          </w:tcPr>
          <w:p w:rsidR="009F19A7" w:rsidRPr="000A6CDF" w:rsidRDefault="009F19A7" w:rsidP="00FE5764">
            <w:pPr>
              <w:spacing w:after="0" w:line="240" w:lineRule="auto"/>
              <w:jc w:val="both"/>
              <w:rPr>
                <w:rFonts w:ascii="Times New Roman" w:hAnsi="Times New Roman"/>
                <w:sz w:val="28"/>
                <w:szCs w:val="28"/>
              </w:rPr>
            </w:pPr>
            <w:r>
              <w:rPr>
                <w:rFonts w:ascii="Times New Roman" w:hAnsi="Times New Roman"/>
                <w:sz w:val="28"/>
                <w:szCs w:val="28"/>
              </w:rPr>
              <w:t>4226</w:t>
            </w:r>
          </w:p>
        </w:tc>
        <w:tc>
          <w:tcPr>
            <w:tcW w:w="850" w:type="dxa"/>
            <w:shd w:val="clear" w:color="auto" w:fill="auto"/>
          </w:tcPr>
          <w:p w:rsidR="009F19A7" w:rsidRPr="000A6CDF" w:rsidRDefault="009F19A7" w:rsidP="00FE5764">
            <w:pPr>
              <w:spacing w:after="0" w:line="240" w:lineRule="auto"/>
              <w:jc w:val="both"/>
              <w:rPr>
                <w:rFonts w:ascii="Times New Roman" w:hAnsi="Times New Roman"/>
                <w:sz w:val="28"/>
                <w:szCs w:val="28"/>
              </w:rPr>
            </w:pPr>
            <w:r>
              <w:rPr>
                <w:rFonts w:ascii="Times New Roman" w:hAnsi="Times New Roman"/>
                <w:sz w:val="28"/>
                <w:szCs w:val="28"/>
              </w:rPr>
              <w:t>4236</w:t>
            </w:r>
          </w:p>
        </w:tc>
        <w:tc>
          <w:tcPr>
            <w:tcW w:w="851" w:type="dxa"/>
            <w:shd w:val="clear" w:color="auto" w:fill="auto"/>
          </w:tcPr>
          <w:p w:rsidR="009F19A7" w:rsidRPr="000A6CDF" w:rsidRDefault="009F19A7" w:rsidP="00FE5764">
            <w:pPr>
              <w:spacing w:after="0" w:line="240" w:lineRule="auto"/>
              <w:jc w:val="both"/>
              <w:rPr>
                <w:rFonts w:ascii="Times New Roman" w:hAnsi="Times New Roman"/>
                <w:sz w:val="28"/>
                <w:szCs w:val="28"/>
              </w:rPr>
            </w:pPr>
            <w:r>
              <w:rPr>
                <w:rFonts w:ascii="Times New Roman" w:hAnsi="Times New Roman"/>
                <w:sz w:val="28"/>
                <w:szCs w:val="28"/>
              </w:rPr>
              <w:t>4240</w:t>
            </w:r>
          </w:p>
        </w:tc>
        <w:tc>
          <w:tcPr>
            <w:tcW w:w="850" w:type="dxa"/>
            <w:shd w:val="clear" w:color="auto" w:fill="auto"/>
          </w:tcPr>
          <w:p w:rsidR="009F19A7" w:rsidRPr="000A6CDF" w:rsidRDefault="009F19A7" w:rsidP="00FE5764">
            <w:pPr>
              <w:spacing w:after="0" w:line="240" w:lineRule="auto"/>
              <w:jc w:val="both"/>
              <w:rPr>
                <w:rFonts w:ascii="Times New Roman" w:hAnsi="Times New Roman"/>
                <w:sz w:val="28"/>
                <w:szCs w:val="28"/>
              </w:rPr>
            </w:pPr>
            <w:r>
              <w:rPr>
                <w:rFonts w:ascii="Times New Roman" w:hAnsi="Times New Roman"/>
                <w:sz w:val="28"/>
                <w:szCs w:val="28"/>
              </w:rPr>
              <w:t>4240</w:t>
            </w:r>
          </w:p>
        </w:tc>
        <w:tc>
          <w:tcPr>
            <w:tcW w:w="993" w:type="dxa"/>
            <w:shd w:val="clear" w:color="auto" w:fill="auto"/>
          </w:tcPr>
          <w:p w:rsidR="009F19A7" w:rsidRPr="000A6CDF" w:rsidRDefault="009F19A7" w:rsidP="00FE5764">
            <w:pPr>
              <w:spacing w:after="0" w:line="240" w:lineRule="auto"/>
              <w:jc w:val="both"/>
              <w:rPr>
                <w:rFonts w:ascii="Times New Roman" w:hAnsi="Times New Roman"/>
                <w:sz w:val="28"/>
                <w:szCs w:val="28"/>
              </w:rPr>
            </w:pPr>
            <w:r>
              <w:rPr>
                <w:rFonts w:ascii="Times New Roman" w:hAnsi="Times New Roman"/>
                <w:sz w:val="28"/>
                <w:szCs w:val="28"/>
              </w:rPr>
              <w:t>4240</w:t>
            </w:r>
          </w:p>
        </w:tc>
        <w:tc>
          <w:tcPr>
            <w:tcW w:w="850" w:type="dxa"/>
            <w:shd w:val="clear" w:color="auto" w:fill="auto"/>
          </w:tcPr>
          <w:p w:rsidR="009F19A7" w:rsidRPr="000A6CDF" w:rsidRDefault="009F19A7" w:rsidP="00FE5764">
            <w:pPr>
              <w:spacing w:after="0" w:line="240" w:lineRule="auto"/>
              <w:jc w:val="both"/>
              <w:rPr>
                <w:rFonts w:ascii="Times New Roman" w:hAnsi="Times New Roman"/>
                <w:sz w:val="28"/>
                <w:szCs w:val="28"/>
              </w:rPr>
            </w:pPr>
            <w:r>
              <w:rPr>
                <w:rFonts w:ascii="Times New Roman" w:hAnsi="Times New Roman"/>
                <w:sz w:val="28"/>
                <w:szCs w:val="28"/>
              </w:rPr>
              <w:t>4240</w:t>
            </w:r>
          </w:p>
        </w:tc>
      </w:tr>
      <w:tr w:rsidR="009F19A7" w:rsidRPr="000A6CDF" w:rsidTr="00580FCC">
        <w:tc>
          <w:tcPr>
            <w:tcW w:w="3227" w:type="dxa"/>
            <w:shd w:val="clear" w:color="auto" w:fill="auto"/>
          </w:tcPr>
          <w:p w:rsidR="009F19A7" w:rsidRPr="000A6CDF" w:rsidRDefault="009F19A7" w:rsidP="00AC0419">
            <w:pPr>
              <w:spacing w:after="0" w:line="240" w:lineRule="auto"/>
              <w:jc w:val="both"/>
              <w:rPr>
                <w:rFonts w:ascii="Times New Roman" w:hAnsi="Times New Roman"/>
                <w:sz w:val="28"/>
                <w:szCs w:val="28"/>
              </w:rPr>
            </w:pPr>
            <w:r w:rsidRPr="000A6CDF">
              <w:rPr>
                <w:rFonts w:ascii="Times New Roman" w:hAnsi="Times New Roman"/>
                <w:sz w:val="28"/>
                <w:szCs w:val="28"/>
              </w:rPr>
              <w:t>Из них занято</w:t>
            </w:r>
            <w:r w:rsidRPr="000A6CDF">
              <w:rPr>
                <w:rFonts w:ascii="Times New Roman" w:hAnsi="Times New Roman"/>
                <w:sz w:val="28"/>
                <w:szCs w:val="28"/>
                <w:lang w:val="en-US"/>
              </w:rPr>
              <w:t>:</w:t>
            </w:r>
          </w:p>
        </w:tc>
        <w:tc>
          <w:tcPr>
            <w:tcW w:w="851" w:type="dxa"/>
            <w:shd w:val="clear" w:color="auto" w:fill="auto"/>
          </w:tcPr>
          <w:p w:rsidR="009F19A7" w:rsidRPr="000A6CDF" w:rsidRDefault="009F19A7" w:rsidP="00FE5764">
            <w:pPr>
              <w:spacing w:after="0" w:line="240" w:lineRule="auto"/>
              <w:jc w:val="both"/>
              <w:rPr>
                <w:rFonts w:ascii="Times New Roman" w:hAnsi="Times New Roman"/>
                <w:sz w:val="28"/>
                <w:szCs w:val="28"/>
              </w:rPr>
            </w:pPr>
            <w:r>
              <w:rPr>
                <w:rFonts w:ascii="Times New Roman" w:hAnsi="Times New Roman"/>
                <w:sz w:val="28"/>
                <w:szCs w:val="28"/>
              </w:rPr>
              <w:t>4048</w:t>
            </w:r>
          </w:p>
        </w:tc>
        <w:tc>
          <w:tcPr>
            <w:tcW w:w="850" w:type="dxa"/>
            <w:shd w:val="clear" w:color="auto" w:fill="auto"/>
          </w:tcPr>
          <w:p w:rsidR="009F19A7" w:rsidRPr="000A6CDF" w:rsidRDefault="009F19A7" w:rsidP="00FE5764">
            <w:pPr>
              <w:spacing w:after="0" w:line="240" w:lineRule="auto"/>
              <w:jc w:val="both"/>
              <w:rPr>
                <w:rFonts w:ascii="Times New Roman" w:hAnsi="Times New Roman"/>
                <w:sz w:val="28"/>
                <w:szCs w:val="28"/>
              </w:rPr>
            </w:pPr>
            <w:r>
              <w:rPr>
                <w:rFonts w:ascii="Times New Roman" w:hAnsi="Times New Roman"/>
                <w:sz w:val="28"/>
                <w:szCs w:val="28"/>
              </w:rPr>
              <w:t>4057</w:t>
            </w:r>
          </w:p>
        </w:tc>
        <w:tc>
          <w:tcPr>
            <w:tcW w:w="851" w:type="dxa"/>
            <w:shd w:val="clear" w:color="auto" w:fill="auto"/>
          </w:tcPr>
          <w:p w:rsidR="009F19A7" w:rsidRPr="000A6CDF" w:rsidRDefault="009F19A7" w:rsidP="00FE5764">
            <w:pPr>
              <w:spacing w:after="0" w:line="240" w:lineRule="auto"/>
              <w:jc w:val="both"/>
              <w:rPr>
                <w:rFonts w:ascii="Times New Roman" w:hAnsi="Times New Roman"/>
                <w:sz w:val="28"/>
                <w:szCs w:val="28"/>
              </w:rPr>
            </w:pPr>
            <w:r>
              <w:rPr>
                <w:rFonts w:ascii="Times New Roman" w:hAnsi="Times New Roman"/>
                <w:sz w:val="28"/>
                <w:szCs w:val="28"/>
              </w:rPr>
              <w:t>4062</w:t>
            </w:r>
          </w:p>
        </w:tc>
        <w:tc>
          <w:tcPr>
            <w:tcW w:w="850" w:type="dxa"/>
            <w:shd w:val="clear" w:color="auto" w:fill="auto"/>
          </w:tcPr>
          <w:p w:rsidR="009F19A7" w:rsidRPr="000A6CDF" w:rsidRDefault="009F19A7" w:rsidP="00FE5764">
            <w:pPr>
              <w:spacing w:after="0" w:line="240" w:lineRule="auto"/>
              <w:jc w:val="both"/>
              <w:rPr>
                <w:rFonts w:ascii="Times New Roman" w:hAnsi="Times New Roman"/>
                <w:sz w:val="28"/>
                <w:szCs w:val="28"/>
              </w:rPr>
            </w:pPr>
            <w:r>
              <w:rPr>
                <w:rFonts w:ascii="Times New Roman" w:hAnsi="Times New Roman"/>
                <w:sz w:val="28"/>
                <w:szCs w:val="28"/>
              </w:rPr>
              <w:t>4062</w:t>
            </w:r>
          </w:p>
        </w:tc>
        <w:tc>
          <w:tcPr>
            <w:tcW w:w="993" w:type="dxa"/>
            <w:shd w:val="clear" w:color="auto" w:fill="auto"/>
          </w:tcPr>
          <w:p w:rsidR="009F19A7" w:rsidRPr="000A6CDF" w:rsidRDefault="009F19A7" w:rsidP="00FE5764">
            <w:pPr>
              <w:spacing w:after="0" w:line="240" w:lineRule="auto"/>
              <w:jc w:val="both"/>
              <w:rPr>
                <w:rFonts w:ascii="Times New Roman" w:hAnsi="Times New Roman"/>
                <w:sz w:val="28"/>
                <w:szCs w:val="28"/>
              </w:rPr>
            </w:pPr>
            <w:r>
              <w:rPr>
                <w:rFonts w:ascii="Times New Roman" w:hAnsi="Times New Roman"/>
                <w:sz w:val="28"/>
                <w:szCs w:val="28"/>
              </w:rPr>
              <w:t>4062</w:t>
            </w:r>
          </w:p>
        </w:tc>
        <w:tc>
          <w:tcPr>
            <w:tcW w:w="850" w:type="dxa"/>
            <w:shd w:val="clear" w:color="auto" w:fill="auto"/>
          </w:tcPr>
          <w:p w:rsidR="009F19A7" w:rsidRPr="000A6CDF" w:rsidRDefault="009F19A7" w:rsidP="00FE5764">
            <w:pPr>
              <w:spacing w:after="0" w:line="240" w:lineRule="auto"/>
              <w:jc w:val="both"/>
              <w:rPr>
                <w:rFonts w:ascii="Times New Roman" w:hAnsi="Times New Roman"/>
                <w:sz w:val="28"/>
                <w:szCs w:val="28"/>
              </w:rPr>
            </w:pPr>
            <w:r>
              <w:rPr>
                <w:rFonts w:ascii="Times New Roman" w:hAnsi="Times New Roman"/>
                <w:sz w:val="28"/>
                <w:szCs w:val="28"/>
              </w:rPr>
              <w:t>4062</w:t>
            </w:r>
          </w:p>
        </w:tc>
      </w:tr>
      <w:tr w:rsidR="009F19A7" w:rsidRPr="000A6CDF" w:rsidTr="00580FCC">
        <w:tc>
          <w:tcPr>
            <w:tcW w:w="3227" w:type="dxa"/>
            <w:shd w:val="clear" w:color="auto" w:fill="auto"/>
          </w:tcPr>
          <w:p w:rsidR="009F19A7" w:rsidRPr="000A6CDF" w:rsidRDefault="009F19A7" w:rsidP="00AC0419">
            <w:pPr>
              <w:spacing w:after="0" w:line="240" w:lineRule="auto"/>
              <w:jc w:val="both"/>
              <w:rPr>
                <w:rFonts w:ascii="Times New Roman" w:hAnsi="Times New Roman"/>
                <w:sz w:val="28"/>
                <w:szCs w:val="28"/>
              </w:rPr>
            </w:pPr>
            <w:r w:rsidRPr="000A6CDF">
              <w:rPr>
                <w:rFonts w:ascii="Times New Roman" w:hAnsi="Times New Roman"/>
                <w:sz w:val="28"/>
                <w:szCs w:val="28"/>
              </w:rPr>
              <w:t>в сельскохозяйственном производстве</w:t>
            </w:r>
          </w:p>
        </w:tc>
        <w:tc>
          <w:tcPr>
            <w:tcW w:w="851" w:type="dxa"/>
            <w:shd w:val="clear" w:color="auto" w:fill="auto"/>
          </w:tcPr>
          <w:p w:rsidR="009F19A7" w:rsidRPr="000A6CDF" w:rsidRDefault="009F19A7" w:rsidP="00FE5764">
            <w:pPr>
              <w:spacing w:after="0" w:line="240" w:lineRule="auto"/>
              <w:jc w:val="both"/>
              <w:rPr>
                <w:rFonts w:ascii="Times New Roman" w:hAnsi="Times New Roman"/>
                <w:sz w:val="28"/>
                <w:szCs w:val="28"/>
              </w:rPr>
            </w:pPr>
            <w:r>
              <w:rPr>
                <w:rFonts w:ascii="Times New Roman" w:hAnsi="Times New Roman"/>
                <w:sz w:val="28"/>
                <w:szCs w:val="28"/>
              </w:rPr>
              <w:t>256</w:t>
            </w:r>
          </w:p>
        </w:tc>
        <w:tc>
          <w:tcPr>
            <w:tcW w:w="850" w:type="dxa"/>
            <w:shd w:val="clear" w:color="auto" w:fill="auto"/>
          </w:tcPr>
          <w:p w:rsidR="009F19A7" w:rsidRPr="000A6CDF" w:rsidRDefault="009F19A7" w:rsidP="00FE5764">
            <w:pPr>
              <w:spacing w:after="0" w:line="240" w:lineRule="auto"/>
              <w:jc w:val="both"/>
              <w:rPr>
                <w:rFonts w:ascii="Times New Roman" w:hAnsi="Times New Roman"/>
                <w:sz w:val="28"/>
                <w:szCs w:val="28"/>
              </w:rPr>
            </w:pPr>
            <w:r>
              <w:rPr>
                <w:rFonts w:ascii="Times New Roman" w:hAnsi="Times New Roman"/>
                <w:sz w:val="28"/>
                <w:szCs w:val="28"/>
              </w:rPr>
              <w:t>260</w:t>
            </w:r>
          </w:p>
        </w:tc>
        <w:tc>
          <w:tcPr>
            <w:tcW w:w="851" w:type="dxa"/>
            <w:shd w:val="clear" w:color="auto" w:fill="auto"/>
          </w:tcPr>
          <w:p w:rsidR="009F19A7" w:rsidRPr="000A6CDF" w:rsidRDefault="009F19A7" w:rsidP="00FE5764">
            <w:pPr>
              <w:spacing w:after="0" w:line="240" w:lineRule="auto"/>
              <w:jc w:val="both"/>
              <w:rPr>
                <w:rFonts w:ascii="Times New Roman" w:hAnsi="Times New Roman"/>
                <w:sz w:val="28"/>
                <w:szCs w:val="28"/>
              </w:rPr>
            </w:pPr>
            <w:r>
              <w:rPr>
                <w:rFonts w:ascii="Times New Roman" w:hAnsi="Times New Roman"/>
                <w:sz w:val="28"/>
                <w:szCs w:val="28"/>
              </w:rPr>
              <w:t>261</w:t>
            </w:r>
          </w:p>
        </w:tc>
        <w:tc>
          <w:tcPr>
            <w:tcW w:w="850" w:type="dxa"/>
            <w:shd w:val="clear" w:color="auto" w:fill="auto"/>
          </w:tcPr>
          <w:p w:rsidR="009F19A7" w:rsidRPr="000A6CDF" w:rsidRDefault="009F19A7" w:rsidP="00FE5764">
            <w:pPr>
              <w:spacing w:after="0" w:line="240" w:lineRule="auto"/>
              <w:jc w:val="both"/>
              <w:rPr>
                <w:rFonts w:ascii="Times New Roman" w:hAnsi="Times New Roman"/>
                <w:sz w:val="28"/>
                <w:szCs w:val="28"/>
              </w:rPr>
            </w:pPr>
            <w:r>
              <w:rPr>
                <w:rFonts w:ascii="Times New Roman" w:hAnsi="Times New Roman"/>
                <w:sz w:val="28"/>
                <w:szCs w:val="28"/>
              </w:rPr>
              <w:t>261</w:t>
            </w:r>
          </w:p>
        </w:tc>
        <w:tc>
          <w:tcPr>
            <w:tcW w:w="993" w:type="dxa"/>
            <w:shd w:val="clear" w:color="auto" w:fill="auto"/>
          </w:tcPr>
          <w:p w:rsidR="009F19A7" w:rsidRPr="000A6CDF" w:rsidRDefault="009F19A7" w:rsidP="00FE5764">
            <w:pPr>
              <w:spacing w:after="0" w:line="240" w:lineRule="auto"/>
              <w:jc w:val="both"/>
              <w:rPr>
                <w:rFonts w:ascii="Times New Roman" w:hAnsi="Times New Roman"/>
                <w:sz w:val="28"/>
                <w:szCs w:val="28"/>
              </w:rPr>
            </w:pPr>
            <w:r>
              <w:rPr>
                <w:rFonts w:ascii="Times New Roman" w:hAnsi="Times New Roman"/>
                <w:sz w:val="28"/>
                <w:szCs w:val="28"/>
              </w:rPr>
              <w:t>261</w:t>
            </w:r>
          </w:p>
        </w:tc>
        <w:tc>
          <w:tcPr>
            <w:tcW w:w="850" w:type="dxa"/>
            <w:shd w:val="clear" w:color="auto" w:fill="auto"/>
          </w:tcPr>
          <w:p w:rsidR="009F19A7" w:rsidRPr="000A6CDF" w:rsidRDefault="009F19A7" w:rsidP="00FE5764">
            <w:pPr>
              <w:spacing w:after="0" w:line="240" w:lineRule="auto"/>
              <w:jc w:val="both"/>
              <w:rPr>
                <w:rFonts w:ascii="Times New Roman" w:hAnsi="Times New Roman"/>
                <w:sz w:val="28"/>
                <w:szCs w:val="28"/>
              </w:rPr>
            </w:pPr>
            <w:r>
              <w:rPr>
                <w:rFonts w:ascii="Times New Roman" w:hAnsi="Times New Roman"/>
                <w:sz w:val="28"/>
                <w:szCs w:val="28"/>
              </w:rPr>
              <w:t>261</w:t>
            </w:r>
          </w:p>
        </w:tc>
      </w:tr>
      <w:tr w:rsidR="009F19A7" w:rsidRPr="000A6CDF" w:rsidTr="00580FCC">
        <w:tc>
          <w:tcPr>
            <w:tcW w:w="3227" w:type="dxa"/>
            <w:shd w:val="clear" w:color="auto" w:fill="auto"/>
          </w:tcPr>
          <w:p w:rsidR="009F19A7" w:rsidRPr="000A6CDF" w:rsidRDefault="009F19A7" w:rsidP="00AC0419">
            <w:pPr>
              <w:spacing w:after="0" w:line="240" w:lineRule="auto"/>
              <w:jc w:val="both"/>
              <w:rPr>
                <w:rFonts w:ascii="Times New Roman" w:hAnsi="Times New Roman"/>
                <w:sz w:val="28"/>
                <w:szCs w:val="28"/>
              </w:rPr>
            </w:pPr>
            <w:r w:rsidRPr="000A6CDF">
              <w:rPr>
                <w:rFonts w:ascii="Times New Roman" w:hAnsi="Times New Roman"/>
                <w:sz w:val="28"/>
                <w:szCs w:val="28"/>
              </w:rPr>
              <w:t>в отраслях социальной сферы</w:t>
            </w:r>
          </w:p>
        </w:tc>
        <w:tc>
          <w:tcPr>
            <w:tcW w:w="851" w:type="dxa"/>
            <w:shd w:val="clear" w:color="auto" w:fill="auto"/>
          </w:tcPr>
          <w:p w:rsidR="009F19A7" w:rsidRPr="000A6CDF" w:rsidRDefault="009F19A7" w:rsidP="00FE5764">
            <w:pPr>
              <w:spacing w:line="240" w:lineRule="auto"/>
              <w:jc w:val="both"/>
              <w:rPr>
                <w:rFonts w:ascii="Times New Roman" w:hAnsi="Times New Roman"/>
                <w:sz w:val="28"/>
                <w:szCs w:val="28"/>
              </w:rPr>
            </w:pPr>
            <w:r>
              <w:rPr>
                <w:rFonts w:ascii="Times New Roman" w:hAnsi="Times New Roman"/>
                <w:sz w:val="28"/>
                <w:szCs w:val="28"/>
              </w:rPr>
              <w:t>1212</w:t>
            </w:r>
          </w:p>
        </w:tc>
        <w:tc>
          <w:tcPr>
            <w:tcW w:w="850" w:type="dxa"/>
            <w:shd w:val="clear" w:color="auto" w:fill="auto"/>
          </w:tcPr>
          <w:p w:rsidR="009F19A7" w:rsidRPr="000A6CDF" w:rsidRDefault="009F19A7" w:rsidP="00FE5764">
            <w:pPr>
              <w:spacing w:line="240" w:lineRule="auto"/>
              <w:jc w:val="both"/>
              <w:rPr>
                <w:rFonts w:ascii="Times New Roman" w:hAnsi="Times New Roman"/>
                <w:sz w:val="28"/>
                <w:szCs w:val="28"/>
              </w:rPr>
            </w:pPr>
            <w:r>
              <w:rPr>
                <w:rFonts w:ascii="Times New Roman" w:hAnsi="Times New Roman"/>
                <w:sz w:val="28"/>
                <w:szCs w:val="28"/>
              </w:rPr>
              <w:t>1215</w:t>
            </w:r>
          </w:p>
        </w:tc>
        <w:tc>
          <w:tcPr>
            <w:tcW w:w="851" w:type="dxa"/>
            <w:shd w:val="clear" w:color="auto" w:fill="auto"/>
          </w:tcPr>
          <w:p w:rsidR="009F19A7" w:rsidRPr="000A6CDF" w:rsidRDefault="009F19A7" w:rsidP="00FE5764">
            <w:pPr>
              <w:spacing w:line="240" w:lineRule="auto"/>
              <w:jc w:val="both"/>
              <w:rPr>
                <w:rFonts w:ascii="Times New Roman" w:hAnsi="Times New Roman"/>
                <w:sz w:val="28"/>
                <w:szCs w:val="28"/>
              </w:rPr>
            </w:pPr>
            <w:r>
              <w:rPr>
                <w:rFonts w:ascii="Times New Roman" w:hAnsi="Times New Roman"/>
                <w:sz w:val="28"/>
                <w:szCs w:val="28"/>
              </w:rPr>
              <w:t>1215</w:t>
            </w:r>
          </w:p>
        </w:tc>
        <w:tc>
          <w:tcPr>
            <w:tcW w:w="850" w:type="dxa"/>
            <w:shd w:val="clear" w:color="auto" w:fill="auto"/>
          </w:tcPr>
          <w:p w:rsidR="009F19A7" w:rsidRPr="000A6CDF" w:rsidRDefault="009F19A7" w:rsidP="00FE5764">
            <w:pPr>
              <w:spacing w:line="240" w:lineRule="auto"/>
              <w:jc w:val="both"/>
              <w:rPr>
                <w:rFonts w:ascii="Times New Roman" w:hAnsi="Times New Roman"/>
                <w:sz w:val="28"/>
                <w:szCs w:val="28"/>
              </w:rPr>
            </w:pPr>
            <w:r>
              <w:rPr>
                <w:rFonts w:ascii="Times New Roman" w:hAnsi="Times New Roman"/>
                <w:sz w:val="28"/>
                <w:szCs w:val="28"/>
              </w:rPr>
              <w:t>1215</w:t>
            </w:r>
          </w:p>
        </w:tc>
        <w:tc>
          <w:tcPr>
            <w:tcW w:w="993" w:type="dxa"/>
            <w:shd w:val="clear" w:color="auto" w:fill="auto"/>
          </w:tcPr>
          <w:p w:rsidR="009F19A7" w:rsidRPr="000A6CDF" w:rsidRDefault="009F19A7" w:rsidP="00FE5764">
            <w:pPr>
              <w:spacing w:line="240" w:lineRule="auto"/>
              <w:jc w:val="both"/>
              <w:rPr>
                <w:rFonts w:ascii="Times New Roman" w:hAnsi="Times New Roman"/>
                <w:sz w:val="28"/>
                <w:szCs w:val="28"/>
              </w:rPr>
            </w:pPr>
            <w:r>
              <w:rPr>
                <w:rFonts w:ascii="Times New Roman" w:hAnsi="Times New Roman"/>
                <w:sz w:val="28"/>
                <w:szCs w:val="28"/>
              </w:rPr>
              <w:t>1215</w:t>
            </w:r>
          </w:p>
        </w:tc>
        <w:tc>
          <w:tcPr>
            <w:tcW w:w="850" w:type="dxa"/>
            <w:shd w:val="clear" w:color="auto" w:fill="auto"/>
          </w:tcPr>
          <w:p w:rsidR="009F19A7" w:rsidRPr="000A6CDF" w:rsidRDefault="009F19A7" w:rsidP="00FE5764">
            <w:pPr>
              <w:spacing w:line="240" w:lineRule="auto"/>
              <w:jc w:val="both"/>
              <w:rPr>
                <w:rFonts w:ascii="Times New Roman" w:hAnsi="Times New Roman"/>
                <w:sz w:val="28"/>
                <w:szCs w:val="28"/>
              </w:rPr>
            </w:pPr>
            <w:r>
              <w:rPr>
                <w:rFonts w:ascii="Times New Roman" w:hAnsi="Times New Roman"/>
                <w:sz w:val="28"/>
                <w:szCs w:val="28"/>
              </w:rPr>
              <w:t>1215</w:t>
            </w:r>
          </w:p>
        </w:tc>
      </w:tr>
      <w:tr w:rsidR="009F19A7" w:rsidRPr="000A6CDF" w:rsidTr="00580FCC">
        <w:tc>
          <w:tcPr>
            <w:tcW w:w="3227" w:type="dxa"/>
            <w:shd w:val="clear" w:color="auto" w:fill="auto"/>
          </w:tcPr>
          <w:p w:rsidR="009F19A7" w:rsidRPr="000A6CDF" w:rsidRDefault="009F19A7" w:rsidP="00AC0419">
            <w:pPr>
              <w:spacing w:line="240" w:lineRule="auto"/>
              <w:jc w:val="both"/>
              <w:rPr>
                <w:rFonts w:ascii="Times New Roman" w:hAnsi="Times New Roman"/>
                <w:sz w:val="28"/>
                <w:szCs w:val="28"/>
              </w:rPr>
            </w:pPr>
            <w:r w:rsidRPr="000A6CDF">
              <w:rPr>
                <w:rFonts w:ascii="Times New Roman" w:hAnsi="Times New Roman"/>
                <w:sz w:val="28"/>
                <w:szCs w:val="28"/>
              </w:rPr>
              <w:t>в ЛПХ</w:t>
            </w:r>
          </w:p>
        </w:tc>
        <w:tc>
          <w:tcPr>
            <w:tcW w:w="851" w:type="dxa"/>
            <w:shd w:val="clear" w:color="auto" w:fill="auto"/>
          </w:tcPr>
          <w:p w:rsidR="009F19A7" w:rsidRPr="000A6CDF" w:rsidRDefault="009F19A7" w:rsidP="00FE5764">
            <w:pPr>
              <w:spacing w:line="240" w:lineRule="auto"/>
              <w:jc w:val="both"/>
              <w:rPr>
                <w:rFonts w:ascii="Times New Roman" w:hAnsi="Times New Roman"/>
                <w:sz w:val="28"/>
                <w:szCs w:val="28"/>
              </w:rPr>
            </w:pPr>
            <w:r>
              <w:rPr>
                <w:rFonts w:ascii="Times New Roman" w:hAnsi="Times New Roman"/>
                <w:sz w:val="28"/>
                <w:szCs w:val="28"/>
              </w:rPr>
              <w:t>860</w:t>
            </w:r>
          </w:p>
        </w:tc>
        <w:tc>
          <w:tcPr>
            <w:tcW w:w="850" w:type="dxa"/>
            <w:shd w:val="clear" w:color="auto" w:fill="auto"/>
          </w:tcPr>
          <w:p w:rsidR="009F19A7" w:rsidRPr="000A6CDF" w:rsidRDefault="009F19A7" w:rsidP="00FE5764">
            <w:pPr>
              <w:spacing w:line="240" w:lineRule="auto"/>
              <w:jc w:val="both"/>
              <w:rPr>
                <w:rFonts w:ascii="Times New Roman" w:hAnsi="Times New Roman"/>
                <w:sz w:val="28"/>
                <w:szCs w:val="28"/>
              </w:rPr>
            </w:pPr>
            <w:r>
              <w:rPr>
                <w:rFonts w:ascii="Times New Roman" w:hAnsi="Times New Roman"/>
                <w:sz w:val="28"/>
                <w:szCs w:val="28"/>
              </w:rPr>
              <w:t>860</w:t>
            </w:r>
          </w:p>
        </w:tc>
        <w:tc>
          <w:tcPr>
            <w:tcW w:w="851" w:type="dxa"/>
            <w:shd w:val="clear" w:color="auto" w:fill="auto"/>
          </w:tcPr>
          <w:p w:rsidR="009F19A7" w:rsidRPr="000A6CDF" w:rsidRDefault="009F19A7" w:rsidP="00FE5764">
            <w:pPr>
              <w:spacing w:line="240" w:lineRule="auto"/>
              <w:jc w:val="both"/>
              <w:rPr>
                <w:rFonts w:ascii="Times New Roman" w:hAnsi="Times New Roman"/>
                <w:sz w:val="28"/>
                <w:szCs w:val="28"/>
              </w:rPr>
            </w:pPr>
            <w:r>
              <w:rPr>
                <w:rFonts w:ascii="Times New Roman" w:hAnsi="Times New Roman"/>
                <w:sz w:val="28"/>
                <w:szCs w:val="28"/>
              </w:rPr>
              <w:t>861</w:t>
            </w:r>
          </w:p>
        </w:tc>
        <w:tc>
          <w:tcPr>
            <w:tcW w:w="850" w:type="dxa"/>
            <w:shd w:val="clear" w:color="auto" w:fill="auto"/>
          </w:tcPr>
          <w:p w:rsidR="009F19A7" w:rsidRPr="000A6CDF" w:rsidRDefault="009F19A7" w:rsidP="00FE5764">
            <w:pPr>
              <w:spacing w:line="240" w:lineRule="auto"/>
              <w:jc w:val="both"/>
              <w:rPr>
                <w:rFonts w:ascii="Times New Roman" w:hAnsi="Times New Roman"/>
                <w:sz w:val="28"/>
                <w:szCs w:val="28"/>
              </w:rPr>
            </w:pPr>
            <w:r>
              <w:rPr>
                <w:rFonts w:ascii="Times New Roman" w:hAnsi="Times New Roman"/>
                <w:sz w:val="28"/>
                <w:szCs w:val="28"/>
              </w:rPr>
              <w:t>861</w:t>
            </w:r>
          </w:p>
        </w:tc>
        <w:tc>
          <w:tcPr>
            <w:tcW w:w="993" w:type="dxa"/>
            <w:shd w:val="clear" w:color="auto" w:fill="auto"/>
          </w:tcPr>
          <w:p w:rsidR="009F19A7" w:rsidRPr="000A6CDF" w:rsidRDefault="009F19A7" w:rsidP="00FE5764">
            <w:pPr>
              <w:spacing w:line="240" w:lineRule="auto"/>
              <w:jc w:val="both"/>
              <w:rPr>
                <w:rFonts w:ascii="Times New Roman" w:hAnsi="Times New Roman"/>
                <w:sz w:val="28"/>
                <w:szCs w:val="28"/>
              </w:rPr>
            </w:pPr>
            <w:r>
              <w:rPr>
                <w:rFonts w:ascii="Times New Roman" w:hAnsi="Times New Roman"/>
                <w:sz w:val="28"/>
                <w:szCs w:val="28"/>
              </w:rPr>
              <w:t>861</w:t>
            </w:r>
          </w:p>
        </w:tc>
        <w:tc>
          <w:tcPr>
            <w:tcW w:w="850" w:type="dxa"/>
            <w:shd w:val="clear" w:color="auto" w:fill="auto"/>
          </w:tcPr>
          <w:p w:rsidR="009F19A7" w:rsidRPr="000A6CDF" w:rsidRDefault="009F19A7" w:rsidP="00FE5764">
            <w:pPr>
              <w:spacing w:line="240" w:lineRule="auto"/>
              <w:jc w:val="both"/>
              <w:rPr>
                <w:rFonts w:ascii="Times New Roman" w:hAnsi="Times New Roman"/>
                <w:sz w:val="28"/>
                <w:szCs w:val="28"/>
              </w:rPr>
            </w:pPr>
            <w:r>
              <w:rPr>
                <w:rFonts w:ascii="Times New Roman" w:hAnsi="Times New Roman"/>
                <w:sz w:val="28"/>
                <w:szCs w:val="28"/>
              </w:rPr>
              <w:t>861</w:t>
            </w:r>
          </w:p>
        </w:tc>
      </w:tr>
      <w:tr w:rsidR="009F19A7" w:rsidRPr="000A6CDF" w:rsidTr="00580FCC">
        <w:tc>
          <w:tcPr>
            <w:tcW w:w="3227" w:type="dxa"/>
            <w:shd w:val="clear" w:color="auto" w:fill="auto"/>
          </w:tcPr>
          <w:p w:rsidR="009F19A7" w:rsidRPr="000A6CDF" w:rsidRDefault="009F19A7" w:rsidP="00AC0419">
            <w:pPr>
              <w:spacing w:line="240" w:lineRule="auto"/>
              <w:jc w:val="both"/>
              <w:rPr>
                <w:rFonts w:ascii="Times New Roman" w:hAnsi="Times New Roman"/>
                <w:sz w:val="28"/>
                <w:szCs w:val="28"/>
              </w:rPr>
            </w:pPr>
            <w:r w:rsidRPr="000A6CDF">
              <w:rPr>
                <w:rFonts w:ascii="Times New Roman" w:hAnsi="Times New Roman"/>
                <w:sz w:val="28"/>
                <w:szCs w:val="28"/>
              </w:rPr>
              <w:t>в  других отраслях</w:t>
            </w:r>
          </w:p>
        </w:tc>
        <w:tc>
          <w:tcPr>
            <w:tcW w:w="851" w:type="dxa"/>
            <w:shd w:val="clear" w:color="auto" w:fill="auto"/>
          </w:tcPr>
          <w:p w:rsidR="009F19A7" w:rsidRPr="000A6CDF" w:rsidRDefault="009F19A7" w:rsidP="00FE5764">
            <w:pPr>
              <w:spacing w:line="240" w:lineRule="auto"/>
              <w:jc w:val="both"/>
              <w:rPr>
                <w:rFonts w:ascii="Times New Roman" w:hAnsi="Times New Roman"/>
                <w:sz w:val="28"/>
                <w:szCs w:val="28"/>
              </w:rPr>
            </w:pPr>
            <w:r>
              <w:rPr>
                <w:rFonts w:ascii="Times New Roman" w:hAnsi="Times New Roman"/>
                <w:sz w:val="28"/>
                <w:szCs w:val="28"/>
              </w:rPr>
              <w:t>1720</w:t>
            </w:r>
          </w:p>
        </w:tc>
        <w:tc>
          <w:tcPr>
            <w:tcW w:w="850" w:type="dxa"/>
            <w:shd w:val="clear" w:color="auto" w:fill="auto"/>
          </w:tcPr>
          <w:p w:rsidR="009F19A7" w:rsidRPr="000A6CDF" w:rsidRDefault="009F19A7" w:rsidP="00FE5764">
            <w:pPr>
              <w:spacing w:line="240" w:lineRule="auto"/>
              <w:jc w:val="both"/>
              <w:rPr>
                <w:rFonts w:ascii="Times New Roman" w:hAnsi="Times New Roman"/>
                <w:sz w:val="28"/>
                <w:szCs w:val="28"/>
              </w:rPr>
            </w:pPr>
            <w:r>
              <w:rPr>
                <w:rFonts w:ascii="Times New Roman" w:hAnsi="Times New Roman"/>
                <w:sz w:val="28"/>
                <w:szCs w:val="28"/>
              </w:rPr>
              <w:t>1722</w:t>
            </w:r>
          </w:p>
        </w:tc>
        <w:tc>
          <w:tcPr>
            <w:tcW w:w="851" w:type="dxa"/>
            <w:shd w:val="clear" w:color="auto" w:fill="auto"/>
          </w:tcPr>
          <w:p w:rsidR="009F19A7" w:rsidRPr="000A6CDF" w:rsidRDefault="009F19A7" w:rsidP="00FE5764">
            <w:pPr>
              <w:spacing w:line="240" w:lineRule="auto"/>
              <w:jc w:val="both"/>
              <w:rPr>
                <w:rFonts w:ascii="Times New Roman" w:hAnsi="Times New Roman"/>
                <w:sz w:val="28"/>
                <w:szCs w:val="28"/>
              </w:rPr>
            </w:pPr>
            <w:r>
              <w:rPr>
                <w:rFonts w:ascii="Times New Roman" w:hAnsi="Times New Roman"/>
                <w:sz w:val="28"/>
                <w:szCs w:val="28"/>
              </w:rPr>
              <w:t>1725</w:t>
            </w:r>
          </w:p>
        </w:tc>
        <w:tc>
          <w:tcPr>
            <w:tcW w:w="850" w:type="dxa"/>
            <w:shd w:val="clear" w:color="auto" w:fill="auto"/>
          </w:tcPr>
          <w:p w:rsidR="009F19A7" w:rsidRPr="000A6CDF" w:rsidRDefault="009F19A7" w:rsidP="00FE5764">
            <w:pPr>
              <w:spacing w:line="240" w:lineRule="auto"/>
              <w:jc w:val="both"/>
              <w:rPr>
                <w:rFonts w:ascii="Times New Roman" w:hAnsi="Times New Roman"/>
                <w:sz w:val="28"/>
                <w:szCs w:val="28"/>
              </w:rPr>
            </w:pPr>
            <w:r>
              <w:rPr>
                <w:rFonts w:ascii="Times New Roman" w:hAnsi="Times New Roman"/>
                <w:sz w:val="28"/>
                <w:szCs w:val="28"/>
              </w:rPr>
              <w:t>1725</w:t>
            </w:r>
          </w:p>
        </w:tc>
        <w:tc>
          <w:tcPr>
            <w:tcW w:w="993" w:type="dxa"/>
            <w:shd w:val="clear" w:color="auto" w:fill="auto"/>
          </w:tcPr>
          <w:p w:rsidR="009F19A7" w:rsidRPr="000A6CDF" w:rsidRDefault="009F19A7" w:rsidP="00FE5764">
            <w:pPr>
              <w:spacing w:line="240" w:lineRule="auto"/>
              <w:jc w:val="both"/>
              <w:rPr>
                <w:rFonts w:ascii="Times New Roman" w:hAnsi="Times New Roman"/>
                <w:sz w:val="28"/>
                <w:szCs w:val="28"/>
              </w:rPr>
            </w:pPr>
            <w:r>
              <w:rPr>
                <w:rFonts w:ascii="Times New Roman" w:hAnsi="Times New Roman"/>
                <w:sz w:val="28"/>
                <w:szCs w:val="28"/>
              </w:rPr>
              <w:t>1725</w:t>
            </w:r>
          </w:p>
        </w:tc>
        <w:tc>
          <w:tcPr>
            <w:tcW w:w="850" w:type="dxa"/>
            <w:shd w:val="clear" w:color="auto" w:fill="auto"/>
          </w:tcPr>
          <w:p w:rsidR="009F19A7" w:rsidRPr="000A6CDF" w:rsidRDefault="009F19A7" w:rsidP="00FE5764">
            <w:pPr>
              <w:spacing w:line="240" w:lineRule="auto"/>
              <w:jc w:val="both"/>
              <w:rPr>
                <w:rFonts w:ascii="Times New Roman" w:hAnsi="Times New Roman"/>
                <w:sz w:val="28"/>
                <w:szCs w:val="28"/>
              </w:rPr>
            </w:pPr>
            <w:r>
              <w:rPr>
                <w:rFonts w:ascii="Times New Roman" w:hAnsi="Times New Roman"/>
                <w:sz w:val="28"/>
                <w:szCs w:val="28"/>
              </w:rPr>
              <w:t>1725</w:t>
            </w:r>
          </w:p>
        </w:tc>
      </w:tr>
    </w:tbl>
    <w:p w:rsidR="000A6CDF" w:rsidRPr="000A6CDF" w:rsidRDefault="000A6CDF" w:rsidP="00AC0419">
      <w:pPr>
        <w:spacing w:after="0" w:line="240" w:lineRule="auto"/>
        <w:ind w:firstLine="426"/>
        <w:jc w:val="both"/>
        <w:rPr>
          <w:rFonts w:ascii="Times New Roman" w:hAnsi="Times New Roman"/>
          <w:sz w:val="28"/>
          <w:szCs w:val="28"/>
        </w:rPr>
      </w:pPr>
      <w:r w:rsidRPr="000A6CDF">
        <w:rPr>
          <w:rFonts w:ascii="Times New Roman" w:hAnsi="Times New Roman"/>
          <w:sz w:val="28"/>
          <w:szCs w:val="28"/>
        </w:rPr>
        <w:t xml:space="preserve">Среднемесячная заработная плата работников учреждений и организаций поселения составляет </w:t>
      </w:r>
      <w:r w:rsidR="00036BCD">
        <w:rPr>
          <w:rFonts w:ascii="Times New Roman" w:hAnsi="Times New Roman"/>
          <w:sz w:val="28"/>
          <w:szCs w:val="28"/>
        </w:rPr>
        <w:t>26077</w:t>
      </w:r>
      <w:r w:rsidRPr="000A6CDF">
        <w:rPr>
          <w:rFonts w:ascii="Times New Roman" w:hAnsi="Times New Roman"/>
          <w:sz w:val="28"/>
          <w:szCs w:val="28"/>
        </w:rPr>
        <w:t xml:space="preserve"> рублей</w:t>
      </w:r>
    </w:p>
    <w:p w:rsidR="000A6CDF" w:rsidRPr="000A6CDF" w:rsidRDefault="000A6CDF" w:rsidP="00AC0419">
      <w:pPr>
        <w:spacing w:after="0" w:line="240" w:lineRule="auto"/>
        <w:ind w:firstLine="426"/>
        <w:jc w:val="both"/>
        <w:rPr>
          <w:rFonts w:ascii="Times New Roman" w:hAnsi="Times New Roman"/>
          <w:sz w:val="28"/>
          <w:szCs w:val="28"/>
        </w:rPr>
      </w:pPr>
      <w:r w:rsidRPr="000A6CDF">
        <w:rPr>
          <w:rFonts w:ascii="Times New Roman" w:hAnsi="Times New Roman"/>
          <w:sz w:val="28"/>
          <w:szCs w:val="28"/>
        </w:rPr>
        <w:t>На территории поселения имеются  образовательных учреждений: МОУ «</w:t>
      </w:r>
      <w:proofErr w:type="spellStart"/>
      <w:r w:rsidRPr="000A6CDF">
        <w:rPr>
          <w:rFonts w:ascii="Times New Roman" w:hAnsi="Times New Roman"/>
          <w:sz w:val="28"/>
          <w:szCs w:val="28"/>
        </w:rPr>
        <w:t>Вейделевская</w:t>
      </w:r>
      <w:proofErr w:type="spellEnd"/>
      <w:r w:rsidRPr="000A6CDF">
        <w:rPr>
          <w:rFonts w:ascii="Times New Roman" w:hAnsi="Times New Roman"/>
          <w:sz w:val="28"/>
          <w:szCs w:val="28"/>
        </w:rPr>
        <w:t xml:space="preserve"> средняя школа», МДОУ  Детский сад №1, МДОУ  Детский сад №2, МДОУ  ЦРР </w:t>
      </w:r>
      <w:proofErr w:type="gramStart"/>
      <w:r w:rsidRPr="000A6CDF">
        <w:rPr>
          <w:rFonts w:ascii="Times New Roman" w:hAnsi="Times New Roman"/>
          <w:sz w:val="28"/>
          <w:szCs w:val="28"/>
        </w:rPr>
        <w:t>-Д</w:t>
      </w:r>
      <w:proofErr w:type="gramEnd"/>
      <w:r w:rsidRPr="000A6CDF">
        <w:rPr>
          <w:rFonts w:ascii="Times New Roman" w:hAnsi="Times New Roman"/>
          <w:sz w:val="28"/>
          <w:szCs w:val="28"/>
        </w:rPr>
        <w:t>етский сад «Радуга».</w:t>
      </w:r>
    </w:p>
    <w:p w:rsidR="00501315" w:rsidRDefault="000A6CDF" w:rsidP="002A23E4">
      <w:pPr>
        <w:spacing w:after="0"/>
        <w:ind w:firstLine="426"/>
        <w:jc w:val="both"/>
        <w:rPr>
          <w:rFonts w:ascii="Times New Roman" w:hAnsi="Times New Roman"/>
          <w:sz w:val="28"/>
          <w:szCs w:val="28"/>
        </w:rPr>
      </w:pPr>
      <w:r w:rsidRPr="000A6CDF">
        <w:rPr>
          <w:rFonts w:ascii="Times New Roman" w:hAnsi="Times New Roman"/>
          <w:sz w:val="28"/>
          <w:szCs w:val="28"/>
        </w:rPr>
        <w:t xml:space="preserve"> </w:t>
      </w:r>
    </w:p>
    <w:p w:rsidR="000A6CDF" w:rsidRPr="000A6CDF" w:rsidRDefault="000A6CDF" w:rsidP="002A23E4">
      <w:pPr>
        <w:spacing w:after="0"/>
        <w:ind w:firstLine="426"/>
        <w:jc w:val="both"/>
        <w:rPr>
          <w:rFonts w:ascii="Times New Roman" w:hAnsi="Times New Roman"/>
          <w:b/>
          <w:sz w:val="28"/>
          <w:szCs w:val="28"/>
        </w:rPr>
      </w:pPr>
      <w:r w:rsidRPr="000A6CDF">
        <w:rPr>
          <w:rFonts w:ascii="Times New Roman" w:hAnsi="Times New Roman"/>
          <w:b/>
          <w:sz w:val="28"/>
          <w:szCs w:val="28"/>
        </w:rPr>
        <w:t>1.2 Прогноз реализации программы до 202</w:t>
      </w:r>
      <w:r w:rsidR="007015A7">
        <w:rPr>
          <w:rFonts w:ascii="Times New Roman" w:hAnsi="Times New Roman"/>
          <w:b/>
          <w:sz w:val="28"/>
          <w:szCs w:val="28"/>
        </w:rPr>
        <w:t>2</w:t>
      </w:r>
      <w:r w:rsidRPr="000A6CDF">
        <w:rPr>
          <w:rFonts w:ascii="Times New Roman" w:hAnsi="Times New Roman"/>
          <w:b/>
          <w:sz w:val="28"/>
          <w:szCs w:val="28"/>
        </w:rPr>
        <w:t xml:space="preserve"> года.</w:t>
      </w:r>
    </w:p>
    <w:p w:rsidR="000A6CDF" w:rsidRPr="000A6CDF" w:rsidRDefault="000A6CDF" w:rsidP="00AC0419">
      <w:pPr>
        <w:spacing w:after="0" w:line="240" w:lineRule="auto"/>
        <w:ind w:firstLine="426"/>
        <w:jc w:val="both"/>
        <w:rPr>
          <w:rFonts w:ascii="Times New Roman" w:hAnsi="Times New Roman"/>
          <w:sz w:val="28"/>
          <w:szCs w:val="28"/>
        </w:rPr>
      </w:pPr>
      <w:r w:rsidRPr="000A6CDF">
        <w:rPr>
          <w:rFonts w:ascii="Times New Roman" w:hAnsi="Times New Roman"/>
          <w:sz w:val="28"/>
          <w:szCs w:val="28"/>
        </w:rPr>
        <w:t>Прогноз реализации программы основывается на достижении уровней ее основных показателей (индикаторов).</w:t>
      </w:r>
    </w:p>
    <w:p w:rsidR="000A6CDF" w:rsidRPr="000A6CDF" w:rsidRDefault="000A6CDF" w:rsidP="00AC0419">
      <w:pPr>
        <w:spacing w:after="0" w:line="240" w:lineRule="auto"/>
        <w:ind w:firstLine="426"/>
        <w:jc w:val="both"/>
        <w:rPr>
          <w:rFonts w:ascii="Times New Roman" w:hAnsi="Times New Roman"/>
          <w:sz w:val="28"/>
          <w:szCs w:val="28"/>
        </w:rPr>
      </w:pPr>
      <w:r w:rsidRPr="000A6CDF">
        <w:rPr>
          <w:rFonts w:ascii="Times New Roman" w:hAnsi="Times New Roman"/>
          <w:sz w:val="28"/>
          <w:szCs w:val="28"/>
        </w:rPr>
        <w:t>Реализация стратегических приоритетов программы социально-экономического развития городского поселения «Поселок Вейделевка» позволит решить наиболее актуальные проблемы городского поселения, создать благоприятные социально-бытовые условия для проживания населения.</w:t>
      </w:r>
    </w:p>
    <w:p w:rsidR="0095251D" w:rsidRDefault="0095251D" w:rsidP="00AB2E81">
      <w:pPr>
        <w:jc w:val="both"/>
        <w:rPr>
          <w:rFonts w:ascii="Times New Roman" w:hAnsi="Times New Roman"/>
          <w:b/>
          <w:sz w:val="28"/>
          <w:szCs w:val="28"/>
        </w:rPr>
      </w:pPr>
    </w:p>
    <w:p w:rsidR="00182A89" w:rsidRPr="00182A89" w:rsidRDefault="00501315" w:rsidP="0095251D">
      <w:pPr>
        <w:spacing w:after="0"/>
        <w:jc w:val="both"/>
        <w:rPr>
          <w:rFonts w:ascii="Times New Roman" w:hAnsi="Times New Roman"/>
          <w:b/>
          <w:sz w:val="28"/>
          <w:szCs w:val="28"/>
        </w:rPr>
      </w:pPr>
      <w:r>
        <w:rPr>
          <w:rFonts w:ascii="Times New Roman" w:hAnsi="Times New Roman"/>
          <w:b/>
          <w:sz w:val="28"/>
          <w:szCs w:val="28"/>
        </w:rPr>
        <w:t xml:space="preserve">            </w:t>
      </w:r>
      <w:r w:rsidR="00182A89" w:rsidRPr="00182A89">
        <w:rPr>
          <w:rFonts w:ascii="Times New Roman" w:hAnsi="Times New Roman"/>
          <w:b/>
          <w:sz w:val="28"/>
          <w:szCs w:val="28"/>
        </w:rPr>
        <w:t>2. Приоритеты в сфере реализации программы</w:t>
      </w:r>
      <w:r w:rsidR="00182A89" w:rsidRPr="00182A89">
        <w:rPr>
          <w:rFonts w:ascii="Times New Roman" w:hAnsi="Times New Roman"/>
          <w:sz w:val="28"/>
          <w:szCs w:val="28"/>
        </w:rPr>
        <w:t xml:space="preserve">, </w:t>
      </w:r>
      <w:r w:rsidR="00182A89" w:rsidRPr="00182A89">
        <w:rPr>
          <w:rFonts w:ascii="Times New Roman" w:hAnsi="Times New Roman"/>
          <w:b/>
          <w:sz w:val="28"/>
          <w:szCs w:val="28"/>
        </w:rPr>
        <w:t>цели, задачи, сроки и этапы реализации, ожидаемые конечные результаты реализации программы.</w:t>
      </w:r>
    </w:p>
    <w:p w:rsidR="00501315" w:rsidRDefault="00501315" w:rsidP="0095251D">
      <w:pPr>
        <w:spacing w:after="0"/>
        <w:rPr>
          <w:rFonts w:ascii="Times New Roman" w:hAnsi="Times New Roman"/>
          <w:b/>
          <w:sz w:val="28"/>
          <w:szCs w:val="28"/>
        </w:rPr>
      </w:pPr>
    </w:p>
    <w:p w:rsidR="00182A89" w:rsidRPr="00182A89" w:rsidRDefault="00501315" w:rsidP="0095251D">
      <w:pPr>
        <w:spacing w:after="0"/>
        <w:rPr>
          <w:rFonts w:ascii="Times New Roman" w:hAnsi="Times New Roman"/>
          <w:b/>
          <w:sz w:val="28"/>
          <w:szCs w:val="28"/>
        </w:rPr>
      </w:pPr>
      <w:r>
        <w:rPr>
          <w:rFonts w:ascii="Times New Roman" w:hAnsi="Times New Roman"/>
          <w:b/>
          <w:sz w:val="28"/>
          <w:szCs w:val="28"/>
        </w:rPr>
        <w:t xml:space="preserve">           </w:t>
      </w:r>
      <w:r w:rsidR="00182A89" w:rsidRPr="00182A89">
        <w:rPr>
          <w:rFonts w:ascii="Times New Roman" w:hAnsi="Times New Roman"/>
          <w:b/>
          <w:sz w:val="28"/>
          <w:szCs w:val="28"/>
        </w:rPr>
        <w:t>2.1. Цели и задачи реализации программы</w:t>
      </w:r>
    </w:p>
    <w:p w:rsidR="00182A89" w:rsidRPr="00182A89" w:rsidRDefault="00182A89" w:rsidP="0095251D">
      <w:pPr>
        <w:spacing w:after="0"/>
        <w:ind w:firstLine="720"/>
        <w:jc w:val="both"/>
        <w:rPr>
          <w:rFonts w:ascii="Times New Roman" w:hAnsi="Times New Roman"/>
          <w:b/>
          <w:sz w:val="28"/>
          <w:szCs w:val="28"/>
        </w:rPr>
      </w:pPr>
      <w:r w:rsidRPr="00182A89">
        <w:rPr>
          <w:rFonts w:ascii="Times New Roman" w:hAnsi="Times New Roman"/>
          <w:sz w:val="28"/>
          <w:szCs w:val="28"/>
        </w:rPr>
        <w:lastRenderedPageBreak/>
        <w:t>Основной цель реализации программы является повышение уровня жизни населения, создание на территории городского поселения  благоприятных условий для жизни, работы и отдыха, обеспечивающих гармоничное сочетание интересов личности, общества и государства.</w:t>
      </w:r>
      <w:r w:rsidRPr="00182A89">
        <w:rPr>
          <w:rFonts w:ascii="Times New Roman" w:hAnsi="Times New Roman"/>
          <w:b/>
          <w:sz w:val="28"/>
          <w:szCs w:val="28"/>
        </w:rPr>
        <w:t xml:space="preserve">                    </w:t>
      </w:r>
    </w:p>
    <w:p w:rsidR="00501315" w:rsidRDefault="00501315" w:rsidP="0095251D">
      <w:pPr>
        <w:spacing w:after="0"/>
        <w:ind w:firstLine="720"/>
        <w:jc w:val="both"/>
        <w:rPr>
          <w:rFonts w:ascii="Times New Roman" w:hAnsi="Times New Roman"/>
          <w:b/>
          <w:sz w:val="28"/>
          <w:szCs w:val="28"/>
        </w:rPr>
      </w:pPr>
    </w:p>
    <w:p w:rsidR="00182A89" w:rsidRPr="00182A89" w:rsidRDefault="00182A89" w:rsidP="0095251D">
      <w:pPr>
        <w:spacing w:after="0"/>
        <w:ind w:firstLine="720"/>
        <w:jc w:val="both"/>
        <w:rPr>
          <w:rFonts w:ascii="Times New Roman" w:hAnsi="Times New Roman"/>
          <w:sz w:val="28"/>
          <w:szCs w:val="28"/>
        </w:rPr>
      </w:pPr>
      <w:r w:rsidRPr="00182A89">
        <w:rPr>
          <w:rFonts w:ascii="Times New Roman" w:hAnsi="Times New Roman"/>
          <w:b/>
          <w:sz w:val="28"/>
          <w:szCs w:val="28"/>
        </w:rPr>
        <w:t>2.2 Сроки и этапы реализации программы</w:t>
      </w:r>
    </w:p>
    <w:p w:rsidR="00182A89" w:rsidRPr="00182A89" w:rsidRDefault="00182A89" w:rsidP="0095251D">
      <w:pPr>
        <w:spacing w:after="0"/>
        <w:jc w:val="both"/>
        <w:rPr>
          <w:rFonts w:ascii="Times New Roman" w:hAnsi="Times New Roman"/>
          <w:sz w:val="28"/>
          <w:szCs w:val="28"/>
        </w:rPr>
      </w:pPr>
      <w:r w:rsidRPr="00182A89">
        <w:rPr>
          <w:rFonts w:ascii="Times New Roman" w:hAnsi="Times New Roman"/>
          <w:sz w:val="28"/>
          <w:szCs w:val="28"/>
        </w:rPr>
        <w:t>Сроки реализации программы – 201</w:t>
      </w:r>
      <w:r w:rsidR="007015A7">
        <w:rPr>
          <w:rFonts w:ascii="Times New Roman" w:hAnsi="Times New Roman"/>
          <w:sz w:val="28"/>
          <w:szCs w:val="28"/>
        </w:rPr>
        <w:t>6</w:t>
      </w:r>
      <w:r w:rsidRPr="00182A89">
        <w:rPr>
          <w:rFonts w:ascii="Times New Roman" w:hAnsi="Times New Roman"/>
          <w:sz w:val="28"/>
          <w:szCs w:val="28"/>
        </w:rPr>
        <w:t>-202</w:t>
      </w:r>
      <w:r w:rsidR="007015A7">
        <w:rPr>
          <w:rFonts w:ascii="Times New Roman" w:hAnsi="Times New Roman"/>
          <w:sz w:val="28"/>
          <w:szCs w:val="28"/>
        </w:rPr>
        <w:t>2</w:t>
      </w:r>
      <w:r w:rsidRPr="00182A89">
        <w:rPr>
          <w:rFonts w:ascii="Times New Roman" w:hAnsi="Times New Roman"/>
          <w:sz w:val="28"/>
          <w:szCs w:val="28"/>
        </w:rPr>
        <w:t xml:space="preserve"> годы. Этапы в реализации программы не выделяются.</w:t>
      </w:r>
    </w:p>
    <w:p w:rsidR="00501315" w:rsidRDefault="00182A89" w:rsidP="0095251D">
      <w:pPr>
        <w:spacing w:after="0"/>
        <w:jc w:val="center"/>
        <w:rPr>
          <w:rFonts w:ascii="Times New Roman" w:hAnsi="Times New Roman"/>
          <w:b/>
          <w:sz w:val="28"/>
          <w:szCs w:val="28"/>
        </w:rPr>
      </w:pPr>
      <w:r w:rsidRPr="00182A89">
        <w:rPr>
          <w:rFonts w:ascii="Times New Roman" w:hAnsi="Times New Roman"/>
          <w:b/>
          <w:sz w:val="28"/>
          <w:szCs w:val="28"/>
        </w:rPr>
        <w:t xml:space="preserve"> </w:t>
      </w:r>
      <w:r w:rsidR="00501315">
        <w:rPr>
          <w:rFonts w:ascii="Times New Roman" w:hAnsi="Times New Roman"/>
          <w:b/>
          <w:sz w:val="28"/>
          <w:szCs w:val="28"/>
        </w:rPr>
        <w:t xml:space="preserve">         </w:t>
      </w:r>
    </w:p>
    <w:p w:rsidR="00182A89" w:rsidRPr="00182A89" w:rsidRDefault="00501315" w:rsidP="0095251D">
      <w:pPr>
        <w:spacing w:after="0"/>
        <w:jc w:val="center"/>
        <w:rPr>
          <w:rFonts w:ascii="Times New Roman" w:hAnsi="Times New Roman"/>
          <w:b/>
          <w:sz w:val="28"/>
          <w:szCs w:val="28"/>
        </w:rPr>
      </w:pPr>
      <w:r>
        <w:rPr>
          <w:rFonts w:ascii="Times New Roman" w:hAnsi="Times New Roman"/>
          <w:b/>
          <w:sz w:val="28"/>
          <w:szCs w:val="28"/>
        </w:rPr>
        <w:t xml:space="preserve">        </w:t>
      </w:r>
      <w:r w:rsidR="00182A89" w:rsidRPr="00182A89">
        <w:rPr>
          <w:rFonts w:ascii="Times New Roman" w:hAnsi="Times New Roman"/>
          <w:b/>
          <w:sz w:val="28"/>
          <w:szCs w:val="28"/>
        </w:rPr>
        <w:t>2.3 Основные ожидаемые конечные результаты реализации программы</w:t>
      </w:r>
    </w:p>
    <w:p w:rsidR="00AB2E81" w:rsidRDefault="00AB2E81" w:rsidP="00C45D92">
      <w:pPr>
        <w:pStyle w:val="a3"/>
        <w:numPr>
          <w:ilvl w:val="0"/>
          <w:numId w:val="25"/>
        </w:numPr>
        <w:spacing w:after="0" w:line="240" w:lineRule="auto"/>
        <w:ind w:hanging="354"/>
        <w:jc w:val="both"/>
        <w:rPr>
          <w:rFonts w:ascii="Times New Roman" w:hAnsi="Times New Roman"/>
          <w:color w:val="0D0D0D" w:themeColor="text1" w:themeTint="F2"/>
          <w:sz w:val="28"/>
          <w:szCs w:val="28"/>
          <w:lang w:eastAsia="ru-RU"/>
        </w:rPr>
      </w:pPr>
      <w:r w:rsidRPr="005462D2">
        <w:rPr>
          <w:rFonts w:ascii="Times New Roman" w:hAnsi="Times New Roman"/>
          <w:color w:val="0D0D0D" w:themeColor="text1" w:themeTint="F2"/>
          <w:sz w:val="28"/>
          <w:szCs w:val="28"/>
          <w:lang w:eastAsia="ru-RU"/>
        </w:rPr>
        <w:t>Количество посетителей сельского клуба – 3500 человек к 202</w:t>
      </w:r>
      <w:r w:rsidR="007015A7">
        <w:rPr>
          <w:rFonts w:ascii="Times New Roman" w:hAnsi="Times New Roman"/>
          <w:color w:val="0D0D0D" w:themeColor="text1" w:themeTint="F2"/>
          <w:sz w:val="28"/>
          <w:szCs w:val="28"/>
          <w:lang w:eastAsia="ru-RU"/>
        </w:rPr>
        <w:t>2</w:t>
      </w:r>
      <w:r w:rsidRPr="005462D2">
        <w:rPr>
          <w:rFonts w:ascii="Times New Roman" w:hAnsi="Times New Roman"/>
          <w:color w:val="0D0D0D" w:themeColor="text1" w:themeTint="F2"/>
          <w:sz w:val="28"/>
          <w:szCs w:val="28"/>
          <w:lang w:eastAsia="ru-RU"/>
        </w:rPr>
        <w:t xml:space="preserve"> году.</w:t>
      </w:r>
    </w:p>
    <w:p w:rsidR="00AB2E81" w:rsidRPr="005858C5" w:rsidRDefault="007015A7" w:rsidP="00AB2E81">
      <w:pPr>
        <w:widowControl w:val="0"/>
        <w:autoSpaceDE w:val="0"/>
        <w:autoSpaceDN w:val="0"/>
        <w:adjustRightInd w:val="0"/>
        <w:spacing w:after="0" w:line="240" w:lineRule="auto"/>
        <w:ind w:left="122" w:firstLine="304"/>
        <w:rPr>
          <w:rFonts w:ascii="Times New Roman" w:hAnsi="Times New Roman"/>
          <w:color w:val="0D0D0D" w:themeColor="text1" w:themeTint="F2"/>
          <w:sz w:val="28"/>
          <w:szCs w:val="28"/>
          <w:lang w:eastAsia="ru-RU"/>
        </w:rPr>
      </w:pPr>
      <w:r>
        <w:rPr>
          <w:rFonts w:ascii="Times New Roman" w:hAnsi="Times New Roman"/>
          <w:sz w:val="28"/>
          <w:szCs w:val="28"/>
        </w:rPr>
        <w:t>2</w:t>
      </w:r>
      <w:r w:rsidR="00AB2E81">
        <w:rPr>
          <w:rFonts w:ascii="Times New Roman" w:hAnsi="Times New Roman"/>
          <w:sz w:val="28"/>
          <w:szCs w:val="28"/>
        </w:rPr>
        <w:t xml:space="preserve">. </w:t>
      </w:r>
      <w:r w:rsidR="00AB2E81" w:rsidRPr="005858C5">
        <w:rPr>
          <w:rFonts w:ascii="Times New Roman" w:hAnsi="Times New Roman"/>
          <w:bCs/>
          <w:color w:val="0D0D0D" w:themeColor="text1" w:themeTint="F2"/>
          <w:sz w:val="28"/>
          <w:szCs w:val="28"/>
        </w:rPr>
        <w:t>Улучшение уличной дорожной сети, выполнение целевых показателей  подпрограммы – не менее 95%.</w:t>
      </w:r>
    </w:p>
    <w:p w:rsidR="00AB2E81" w:rsidRDefault="007015A7" w:rsidP="00AB2E81">
      <w:pPr>
        <w:spacing w:after="0" w:line="240" w:lineRule="auto"/>
        <w:ind w:firstLine="426"/>
        <w:jc w:val="both"/>
        <w:rPr>
          <w:rFonts w:ascii="Times New Roman" w:hAnsi="Times New Roman"/>
          <w:color w:val="0D0D0D" w:themeColor="text1" w:themeTint="F2"/>
          <w:sz w:val="28"/>
          <w:szCs w:val="28"/>
          <w:lang w:eastAsia="ru-RU"/>
        </w:rPr>
      </w:pPr>
      <w:r>
        <w:rPr>
          <w:rFonts w:ascii="Times New Roman" w:hAnsi="Times New Roman"/>
          <w:color w:val="0D0D0D" w:themeColor="text1" w:themeTint="F2"/>
          <w:sz w:val="28"/>
          <w:szCs w:val="28"/>
          <w:lang w:eastAsia="ru-RU"/>
        </w:rPr>
        <w:t>3</w:t>
      </w:r>
      <w:r w:rsidR="00AB2E81">
        <w:rPr>
          <w:rFonts w:ascii="Times New Roman" w:hAnsi="Times New Roman"/>
          <w:color w:val="0D0D0D" w:themeColor="text1" w:themeTint="F2"/>
          <w:sz w:val="28"/>
          <w:szCs w:val="28"/>
          <w:lang w:eastAsia="ru-RU"/>
        </w:rPr>
        <w:t>.</w:t>
      </w:r>
      <w:r w:rsidR="00AB2E81" w:rsidRPr="005858C5">
        <w:rPr>
          <w:rFonts w:ascii="Times New Roman" w:hAnsi="Times New Roman"/>
          <w:color w:val="0D0D0D" w:themeColor="text1" w:themeTint="F2"/>
          <w:sz w:val="28"/>
          <w:szCs w:val="28"/>
          <w:lang w:eastAsia="ru-RU"/>
        </w:rPr>
        <w:t>Улучшение эстетического облика внешнего благоустройства, озеленения и санитарного состояния территории городского поселения</w:t>
      </w:r>
    </w:p>
    <w:p w:rsidR="00AB2E81" w:rsidRDefault="007015A7" w:rsidP="00AB2E81">
      <w:pPr>
        <w:widowControl w:val="0"/>
        <w:autoSpaceDE w:val="0"/>
        <w:autoSpaceDN w:val="0"/>
        <w:adjustRightInd w:val="0"/>
        <w:spacing w:after="0" w:line="240" w:lineRule="auto"/>
        <w:ind w:firstLine="426"/>
        <w:rPr>
          <w:rFonts w:ascii="Times New Roman" w:hAnsi="Times New Roman"/>
          <w:color w:val="0D0D0D" w:themeColor="text1" w:themeTint="F2"/>
          <w:sz w:val="28"/>
          <w:szCs w:val="28"/>
          <w:lang w:eastAsia="ru-RU"/>
        </w:rPr>
      </w:pPr>
      <w:r>
        <w:rPr>
          <w:rFonts w:ascii="Times New Roman" w:hAnsi="Times New Roman"/>
          <w:color w:val="0D0D0D" w:themeColor="text1" w:themeTint="F2"/>
          <w:sz w:val="28"/>
          <w:szCs w:val="28"/>
          <w:lang w:eastAsia="ru-RU"/>
        </w:rPr>
        <w:t>4</w:t>
      </w:r>
      <w:r w:rsidR="00AB2E81">
        <w:rPr>
          <w:rFonts w:ascii="Times New Roman" w:hAnsi="Times New Roman"/>
          <w:color w:val="0D0D0D" w:themeColor="text1" w:themeTint="F2"/>
          <w:sz w:val="28"/>
          <w:szCs w:val="28"/>
          <w:lang w:eastAsia="ru-RU"/>
        </w:rPr>
        <w:t>.</w:t>
      </w:r>
      <w:r w:rsidR="00AB2E81" w:rsidRPr="005858C5">
        <w:rPr>
          <w:rFonts w:ascii="Times New Roman" w:hAnsi="Times New Roman"/>
          <w:color w:val="0D0D0D" w:themeColor="text1" w:themeTint="F2"/>
          <w:sz w:val="28"/>
          <w:szCs w:val="28"/>
        </w:rPr>
        <w:t xml:space="preserve"> </w:t>
      </w:r>
      <w:r w:rsidR="00AB2E81" w:rsidRPr="005858C5">
        <w:rPr>
          <w:rFonts w:ascii="Times New Roman" w:hAnsi="Times New Roman"/>
          <w:color w:val="0D0D0D" w:themeColor="text1" w:themeTint="F2"/>
          <w:sz w:val="28"/>
          <w:szCs w:val="28"/>
          <w:lang w:eastAsia="ru-RU"/>
        </w:rPr>
        <w:t xml:space="preserve"> Повышение уровня благосостояния среди получателей мер социальной поддержки</w:t>
      </w:r>
    </w:p>
    <w:p w:rsidR="00AB2E81" w:rsidRDefault="007015A7" w:rsidP="00AB2E81">
      <w:pPr>
        <w:widowControl w:val="0"/>
        <w:autoSpaceDE w:val="0"/>
        <w:autoSpaceDN w:val="0"/>
        <w:adjustRightInd w:val="0"/>
        <w:spacing w:after="0" w:line="240" w:lineRule="auto"/>
        <w:ind w:firstLine="426"/>
        <w:rPr>
          <w:rFonts w:ascii="Times New Roman" w:hAnsi="Times New Roman"/>
          <w:color w:val="0D0D0D" w:themeColor="text1" w:themeTint="F2"/>
          <w:sz w:val="28"/>
          <w:szCs w:val="28"/>
        </w:rPr>
      </w:pPr>
      <w:r>
        <w:rPr>
          <w:rFonts w:ascii="Times New Roman" w:hAnsi="Times New Roman"/>
          <w:color w:val="0D0D0D" w:themeColor="text1" w:themeTint="F2"/>
          <w:sz w:val="28"/>
          <w:szCs w:val="28"/>
          <w:lang w:eastAsia="ru-RU"/>
        </w:rPr>
        <w:t>5</w:t>
      </w:r>
      <w:r w:rsidR="00AB2E81">
        <w:rPr>
          <w:rFonts w:ascii="Times New Roman" w:hAnsi="Times New Roman"/>
          <w:color w:val="0D0D0D" w:themeColor="text1" w:themeTint="F2"/>
          <w:sz w:val="28"/>
          <w:szCs w:val="28"/>
          <w:lang w:eastAsia="ru-RU"/>
        </w:rPr>
        <w:t>.</w:t>
      </w:r>
      <w:r w:rsidR="00AB2E81" w:rsidRPr="005858C5">
        <w:rPr>
          <w:rFonts w:ascii="Times New Roman" w:hAnsi="Times New Roman"/>
          <w:color w:val="0D0D0D" w:themeColor="text1" w:themeTint="F2"/>
          <w:sz w:val="28"/>
          <w:szCs w:val="28"/>
        </w:rPr>
        <w:t xml:space="preserve"> Выполнение целевых показателей подпрограммы   в сфере профилактики правонарушений и борьбы с преступностью не менее 95 %</w:t>
      </w:r>
    </w:p>
    <w:p w:rsidR="00501315" w:rsidRDefault="00501315" w:rsidP="00182A89">
      <w:pPr>
        <w:ind w:left="393"/>
        <w:jc w:val="both"/>
        <w:rPr>
          <w:rFonts w:ascii="Times New Roman" w:hAnsi="Times New Roman"/>
          <w:b/>
          <w:sz w:val="28"/>
          <w:szCs w:val="28"/>
        </w:rPr>
      </w:pPr>
    </w:p>
    <w:p w:rsidR="00182A89" w:rsidRPr="00182A89" w:rsidRDefault="00501315" w:rsidP="00182A89">
      <w:pPr>
        <w:ind w:left="393"/>
        <w:jc w:val="both"/>
        <w:rPr>
          <w:rFonts w:ascii="Times New Roman" w:hAnsi="Times New Roman"/>
          <w:b/>
          <w:sz w:val="28"/>
          <w:szCs w:val="28"/>
        </w:rPr>
      </w:pPr>
      <w:r>
        <w:rPr>
          <w:rFonts w:ascii="Times New Roman" w:hAnsi="Times New Roman"/>
          <w:b/>
          <w:sz w:val="28"/>
          <w:szCs w:val="28"/>
        </w:rPr>
        <w:t xml:space="preserve">         </w:t>
      </w:r>
      <w:r w:rsidR="00182A89" w:rsidRPr="00182A89">
        <w:rPr>
          <w:rFonts w:ascii="Times New Roman" w:hAnsi="Times New Roman"/>
          <w:b/>
          <w:sz w:val="28"/>
          <w:szCs w:val="28"/>
        </w:rPr>
        <w:t>3.</w:t>
      </w:r>
      <w:r w:rsidR="00B83B68">
        <w:rPr>
          <w:rFonts w:ascii="Times New Roman" w:hAnsi="Times New Roman"/>
          <w:b/>
          <w:sz w:val="28"/>
          <w:szCs w:val="28"/>
        </w:rPr>
        <w:t xml:space="preserve"> </w:t>
      </w:r>
      <w:r w:rsidR="00182A89" w:rsidRPr="00182A89">
        <w:rPr>
          <w:rFonts w:ascii="Times New Roman" w:hAnsi="Times New Roman"/>
          <w:b/>
          <w:sz w:val="28"/>
          <w:szCs w:val="28"/>
        </w:rPr>
        <w:t>Перечень нормативно-правовых актов, применение которых необходимо для реализации Программы:</w:t>
      </w:r>
    </w:p>
    <w:p w:rsidR="00182A89" w:rsidRPr="00182A89" w:rsidRDefault="00182A89" w:rsidP="00AB2E81">
      <w:pPr>
        <w:spacing w:after="0" w:line="240" w:lineRule="auto"/>
        <w:jc w:val="both"/>
        <w:rPr>
          <w:rFonts w:ascii="Times New Roman" w:hAnsi="Times New Roman"/>
          <w:sz w:val="28"/>
          <w:szCs w:val="28"/>
        </w:rPr>
      </w:pPr>
      <w:r w:rsidRPr="00182A89">
        <w:rPr>
          <w:rFonts w:ascii="Times New Roman" w:hAnsi="Times New Roman"/>
          <w:sz w:val="28"/>
          <w:szCs w:val="28"/>
        </w:rPr>
        <w:t>- Федеральный закон от 6 октября 2003 № 131-ФЗ «Об общих принципах организации местного самоуправления в Российской Федерации»,</w:t>
      </w:r>
    </w:p>
    <w:p w:rsidR="00182A89" w:rsidRPr="00182A89" w:rsidRDefault="00182A89" w:rsidP="00AB2E81">
      <w:pPr>
        <w:spacing w:after="0" w:line="240" w:lineRule="auto"/>
        <w:jc w:val="both"/>
        <w:rPr>
          <w:rFonts w:ascii="Times New Roman" w:hAnsi="Times New Roman"/>
          <w:sz w:val="28"/>
          <w:szCs w:val="28"/>
        </w:rPr>
      </w:pPr>
      <w:r w:rsidRPr="00182A89">
        <w:rPr>
          <w:rFonts w:ascii="Times New Roman" w:hAnsi="Times New Roman"/>
          <w:sz w:val="28"/>
          <w:szCs w:val="28"/>
        </w:rPr>
        <w:t xml:space="preserve">- </w:t>
      </w:r>
      <w:hyperlink r:id="rId12" w:history="1">
        <w:r w:rsidRPr="00182A89">
          <w:rPr>
            <w:rStyle w:val="ab"/>
            <w:rFonts w:ascii="Times New Roman" w:hAnsi="Times New Roman"/>
            <w:sz w:val="28"/>
            <w:szCs w:val="28"/>
          </w:rPr>
          <w:t>Указ</w:t>
        </w:r>
      </w:hyperlink>
      <w:r w:rsidRPr="00182A89">
        <w:rPr>
          <w:rFonts w:ascii="Times New Roman" w:hAnsi="Times New Roman"/>
          <w:sz w:val="28"/>
          <w:szCs w:val="28"/>
        </w:rPr>
        <w:t xml:space="preserve"> Президента Российской Федерации от 27 мая 1997 года № 528 «О дополнительных мерах по реформированию жилищно-коммунального хозяйства Российской Федерации», </w:t>
      </w:r>
    </w:p>
    <w:p w:rsidR="00182A89" w:rsidRPr="00182A89" w:rsidRDefault="00182A89" w:rsidP="00AB2E81">
      <w:pPr>
        <w:spacing w:after="0" w:line="240" w:lineRule="auto"/>
        <w:jc w:val="both"/>
        <w:rPr>
          <w:rFonts w:ascii="Times New Roman" w:hAnsi="Times New Roman"/>
          <w:sz w:val="28"/>
          <w:szCs w:val="28"/>
        </w:rPr>
      </w:pPr>
      <w:r w:rsidRPr="00182A89">
        <w:rPr>
          <w:rFonts w:ascii="Times New Roman" w:hAnsi="Times New Roman"/>
          <w:sz w:val="28"/>
          <w:szCs w:val="28"/>
        </w:rPr>
        <w:t>- Постановление Правительства Российской Федерации от 21 июля 1997 года №922 «О Всероссийском конкурсе на звание «Самый благоустроенный город России»,</w:t>
      </w:r>
    </w:p>
    <w:p w:rsidR="00182A89" w:rsidRPr="00182A89" w:rsidRDefault="00182A89" w:rsidP="00AB2E81">
      <w:pPr>
        <w:spacing w:after="0" w:line="240" w:lineRule="auto"/>
        <w:jc w:val="both"/>
        <w:rPr>
          <w:rFonts w:ascii="Times New Roman" w:hAnsi="Times New Roman"/>
          <w:sz w:val="28"/>
          <w:szCs w:val="28"/>
        </w:rPr>
      </w:pPr>
      <w:r w:rsidRPr="00182A89">
        <w:rPr>
          <w:rFonts w:ascii="Times New Roman" w:hAnsi="Times New Roman"/>
          <w:sz w:val="28"/>
          <w:szCs w:val="28"/>
        </w:rPr>
        <w:t xml:space="preserve"> - Распоряжение Правительства Белгородской области №54-рп от 04 февраля 2013 года «О внесении изменений в распоряжение Правительства Белгородской области от 25 января 2010 года №35-рп».</w:t>
      </w:r>
    </w:p>
    <w:p w:rsidR="00182A89" w:rsidRPr="00182A89" w:rsidRDefault="00182A89" w:rsidP="00AB2E81">
      <w:pPr>
        <w:spacing w:after="0" w:line="240" w:lineRule="auto"/>
        <w:jc w:val="both"/>
        <w:rPr>
          <w:rFonts w:ascii="Times New Roman" w:hAnsi="Times New Roman"/>
          <w:sz w:val="28"/>
          <w:szCs w:val="28"/>
        </w:rPr>
      </w:pPr>
      <w:r w:rsidRPr="00182A89">
        <w:rPr>
          <w:rFonts w:ascii="Times New Roman" w:hAnsi="Times New Roman"/>
          <w:sz w:val="28"/>
          <w:szCs w:val="28"/>
        </w:rPr>
        <w:t>-  Устав городского поселения «Поселок Вейделевка,</w:t>
      </w:r>
    </w:p>
    <w:p w:rsidR="00182A89" w:rsidRDefault="00182A89" w:rsidP="00AB2E81">
      <w:pPr>
        <w:spacing w:after="0"/>
        <w:jc w:val="both"/>
        <w:rPr>
          <w:rFonts w:ascii="Times New Roman" w:hAnsi="Times New Roman"/>
          <w:sz w:val="28"/>
          <w:szCs w:val="28"/>
        </w:rPr>
      </w:pPr>
      <w:r w:rsidRPr="00182A89">
        <w:rPr>
          <w:rFonts w:ascii="Times New Roman" w:hAnsi="Times New Roman"/>
          <w:sz w:val="28"/>
          <w:szCs w:val="28"/>
        </w:rPr>
        <w:t>- Нормы и правила благоустройства и эксплуатации объектов благоустройства на территории городского поселения «Поселок Вейделевка», утверждены решением поселкового собрания городского поселения «Поселок Вейделевка» от 23.11.2012г №2.</w:t>
      </w:r>
    </w:p>
    <w:p w:rsidR="00501315" w:rsidRPr="00182A89" w:rsidRDefault="00501315" w:rsidP="00AB2E81">
      <w:pPr>
        <w:spacing w:after="0"/>
        <w:jc w:val="both"/>
        <w:rPr>
          <w:rFonts w:ascii="Times New Roman" w:hAnsi="Times New Roman"/>
          <w:sz w:val="28"/>
          <w:szCs w:val="28"/>
        </w:rPr>
      </w:pPr>
    </w:p>
    <w:p w:rsidR="00182A89" w:rsidRPr="00501315" w:rsidRDefault="00182A89" w:rsidP="00501315">
      <w:pPr>
        <w:pStyle w:val="a3"/>
        <w:numPr>
          <w:ilvl w:val="0"/>
          <w:numId w:val="20"/>
        </w:numPr>
        <w:spacing w:after="0" w:line="240" w:lineRule="auto"/>
        <w:jc w:val="both"/>
        <w:rPr>
          <w:rFonts w:ascii="Times New Roman" w:hAnsi="Times New Roman"/>
          <w:b/>
          <w:sz w:val="28"/>
          <w:szCs w:val="28"/>
        </w:rPr>
      </w:pPr>
      <w:r w:rsidRPr="00501315">
        <w:rPr>
          <w:rFonts w:ascii="Times New Roman" w:hAnsi="Times New Roman"/>
          <w:b/>
          <w:sz w:val="28"/>
          <w:szCs w:val="28"/>
        </w:rPr>
        <w:lastRenderedPageBreak/>
        <w:t>Обобщенная характеристика основных мероприятий программы, обоснование выделения подпрограмм.</w:t>
      </w:r>
    </w:p>
    <w:p w:rsidR="00AB2E81" w:rsidRDefault="00AB2E81" w:rsidP="00AB2E81">
      <w:pPr>
        <w:spacing w:after="0" w:line="240" w:lineRule="auto"/>
        <w:ind w:firstLine="720"/>
        <w:jc w:val="both"/>
        <w:rPr>
          <w:rFonts w:ascii="Times New Roman" w:hAnsi="Times New Roman"/>
          <w:sz w:val="28"/>
          <w:szCs w:val="28"/>
        </w:rPr>
      </w:pPr>
    </w:p>
    <w:p w:rsidR="00182A89" w:rsidRPr="00182A89" w:rsidRDefault="00182A89" w:rsidP="00AB2E81">
      <w:pPr>
        <w:spacing w:after="0" w:line="240" w:lineRule="auto"/>
        <w:ind w:firstLine="720"/>
        <w:jc w:val="both"/>
        <w:rPr>
          <w:rFonts w:ascii="Times New Roman" w:hAnsi="Times New Roman"/>
          <w:sz w:val="28"/>
          <w:szCs w:val="28"/>
        </w:rPr>
      </w:pPr>
      <w:r w:rsidRPr="00182A89">
        <w:rPr>
          <w:rFonts w:ascii="Times New Roman" w:hAnsi="Times New Roman"/>
          <w:sz w:val="28"/>
          <w:szCs w:val="28"/>
        </w:rPr>
        <w:t>Основные мероприятия подпрограмм программы предусматривают комплекс взаимосвязанных мер, направленных на достижение целей программы, а также решение наиболее важных текущих и перспективных задач, обеспечивающих устойчивое развитие городского поселения.</w:t>
      </w:r>
    </w:p>
    <w:p w:rsidR="00AB2E81" w:rsidRDefault="00182A89" w:rsidP="00AB2E81">
      <w:pPr>
        <w:spacing w:after="0" w:line="240" w:lineRule="auto"/>
        <w:ind w:left="12"/>
        <w:rPr>
          <w:rFonts w:ascii="Times New Roman" w:hAnsi="Times New Roman"/>
          <w:b/>
          <w:sz w:val="28"/>
          <w:szCs w:val="28"/>
        </w:rPr>
      </w:pPr>
      <w:r w:rsidRPr="00182A89">
        <w:rPr>
          <w:rFonts w:ascii="Times New Roman" w:hAnsi="Times New Roman"/>
          <w:b/>
          <w:sz w:val="28"/>
          <w:szCs w:val="28"/>
        </w:rPr>
        <w:t xml:space="preserve">           </w:t>
      </w:r>
    </w:p>
    <w:p w:rsidR="00501315" w:rsidRDefault="00501315" w:rsidP="00AB2E81">
      <w:pPr>
        <w:spacing w:after="0" w:line="240" w:lineRule="auto"/>
        <w:ind w:left="12" w:firstLine="696"/>
        <w:rPr>
          <w:rFonts w:ascii="Times New Roman" w:hAnsi="Times New Roman"/>
          <w:b/>
          <w:sz w:val="28"/>
          <w:szCs w:val="28"/>
        </w:rPr>
      </w:pPr>
    </w:p>
    <w:p w:rsidR="00182A89" w:rsidRPr="00B83B68" w:rsidRDefault="00182A89" w:rsidP="00B83B68">
      <w:pPr>
        <w:pStyle w:val="a3"/>
        <w:numPr>
          <w:ilvl w:val="0"/>
          <w:numId w:val="20"/>
        </w:numPr>
        <w:spacing w:after="0" w:line="240" w:lineRule="auto"/>
        <w:rPr>
          <w:rFonts w:ascii="Times New Roman" w:hAnsi="Times New Roman"/>
          <w:b/>
          <w:sz w:val="28"/>
          <w:szCs w:val="28"/>
        </w:rPr>
      </w:pPr>
      <w:r w:rsidRPr="00B83B68">
        <w:rPr>
          <w:rFonts w:ascii="Times New Roman" w:hAnsi="Times New Roman"/>
          <w:b/>
          <w:sz w:val="28"/>
          <w:szCs w:val="28"/>
        </w:rPr>
        <w:t>Ресурсное обеспечение программы</w:t>
      </w:r>
    </w:p>
    <w:p w:rsidR="00AB2E81" w:rsidRDefault="00AB2E81" w:rsidP="00AB2E81">
      <w:pPr>
        <w:spacing w:after="0" w:line="240" w:lineRule="auto"/>
        <w:ind w:firstLine="720"/>
        <w:jc w:val="both"/>
        <w:rPr>
          <w:rFonts w:ascii="Times New Roman" w:hAnsi="Times New Roman"/>
          <w:sz w:val="28"/>
          <w:szCs w:val="28"/>
        </w:rPr>
      </w:pPr>
    </w:p>
    <w:p w:rsidR="00182A89" w:rsidRPr="00182A89" w:rsidRDefault="00182A89" w:rsidP="00AB2E81">
      <w:pPr>
        <w:spacing w:after="0" w:line="240" w:lineRule="auto"/>
        <w:ind w:firstLine="720"/>
        <w:jc w:val="both"/>
        <w:rPr>
          <w:rFonts w:ascii="Times New Roman" w:hAnsi="Times New Roman"/>
          <w:sz w:val="28"/>
          <w:szCs w:val="28"/>
        </w:rPr>
      </w:pPr>
      <w:r w:rsidRPr="00182A89">
        <w:rPr>
          <w:rFonts w:ascii="Times New Roman" w:hAnsi="Times New Roman"/>
          <w:sz w:val="28"/>
          <w:szCs w:val="28"/>
        </w:rPr>
        <w:t xml:space="preserve">Объем финансового обеспечения программы составляет </w:t>
      </w:r>
      <w:r w:rsidR="006F6879">
        <w:rPr>
          <w:rFonts w:ascii="Times New Roman" w:hAnsi="Times New Roman"/>
          <w:sz w:val="28"/>
          <w:szCs w:val="28"/>
        </w:rPr>
        <w:t>–</w:t>
      </w:r>
      <w:r w:rsidR="00501315">
        <w:rPr>
          <w:rFonts w:ascii="Times New Roman" w:hAnsi="Times New Roman"/>
          <w:sz w:val="28"/>
          <w:szCs w:val="28"/>
        </w:rPr>
        <w:t xml:space="preserve"> </w:t>
      </w:r>
      <w:r w:rsidR="00301EAB">
        <w:rPr>
          <w:rFonts w:ascii="Times New Roman" w:hAnsi="Times New Roman"/>
          <w:sz w:val="28"/>
          <w:szCs w:val="28"/>
        </w:rPr>
        <w:t>159304,6</w:t>
      </w:r>
      <w:r w:rsidRPr="00182A89">
        <w:rPr>
          <w:rFonts w:ascii="Times New Roman" w:hAnsi="Times New Roman"/>
          <w:sz w:val="28"/>
          <w:szCs w:val="28"/>
        </w:rPr>
        <w:t xml:space="preserve"> тыс</w:t>
      </w:r>
      <w:r w:rsidR="006F6879">
        <w:rPr>
          <w:rFonts w:ascii="Times New Roman" w:hAnsi="Times New Roman"/>
          <w:sz w:val="28"/>
          <w:szCs w:val="28"/>
        </w:rPr>
        <w:t>.</w:t>
      </w:r>
      <w:r w:rsidRPr="00182A89">
        <w:rPr>
          <w:rFonts w:ascii="Times New Roman" w:hAnsi="Times New Roman"/>
          <w:sz w:val="28"/>
          <w:szCs w:val="28"/>
        </w:rPr>
        <w:t xml:space="preserve"> </w:t>
      </w:r>
      <w:proofErr w:type="spellStart"/>
      <w:r w:rsidRPr="00182A89">
        <w:rPr>
          <w:rFonts w:ascii="Times New Roman" w:hAnsi="Times New Roman"/>
          <w:sz w:val="28"/>
          <w:szCs w:val="28"/>
        </w:rPr>
        <w:t>руб</w:t>
      </w:r>
      <w:proofErr w:type="spellEnd"/>
      <w:r w:rsidRPr="00182A89">
        <w:rPr>
          <w:rFonts w:ascii="Times New Roman" w:hAnsi="Times New Roman"/>
          <w:sz w:val="28"/>
          <w:szCs w:val="28"/>
        </w:rPr>
        <w:t xml:space="preserve">, в том числе за счет средств  областного бюджета </w:t>
      </w:r>
      <w:r w:rsidR="00301EAB">
        <w:rPr>
          <w:rFonts w:ascii="Times New Roman" w:hAnsi="Times New Roman"/>
          <w:sz w:val="28"/>
          <w:szCs w:val="28"/>
        </w:rPr>
        <w:t>10025,0</w:t>
      </w:r>
      <w:r w:rsidRPr="00182A89">
        <w:rPr>
          <w:rFonts w:ascii="Times New Roman" w:hAnsi="Times New Roman"/>
          <w:sz w:val="28"/>
          <w:szCs w:val="28"/>
        </w:rPr>
        <w:t xml:space="preserve"> тыс. рублей.</w:t>
      </w:r>
    </w:p>
    <w:p w:rsidR="00182A89" w:rsidRPr="00182A89" w:rsidRDefault="00182A89" w:rsidP="00AB2E81">
      <w:pPr>
        <w:spacing w:after="0" w:line="240" w:lineRule="auto"/>
        <w:ind w:firstLine="720"/>
        <w:jc w:val="both"/>
        <w:rPr>
          <w:rFonts w:ascii="Times New Roman" w:hAnsi="Times New Roman"/>
          <w:sz w:val="28"/>
          <w:szCs w:val="28"/>
        </w:rPr>
      </w:pPr>
      <w:r w:rsidRPr="00182A89">
        <w:rPr>
          <w:rFonts w:ascii="Times New Roman" w:hAnsi="Times New Roman"/>
          <w:sz w:val="28"/>
          <w:szCs w:val="28"/>
        </w:rPr>
        <w:t>Объемы средств из  областного бюджета, направленных на реализацию программы уточняются ежегодно в соответствии с законодательством о порядке формирования  областного бюджета на очередной бюджетный период.</w:t>
      </w:r>
    </w:p>
    <w:p w:rsidR="00182A89" w:rsidRPr="00182A89" w:rsidRDefault="00182A89" w:rsidP="00AB2E81">
      <w:pPr>
        <w:spacing w:after="0" w:line="240" w:lineRule="auto"/>
        <w:ind w:firstLine="720"/>
        <w:jc w:val="both"/>
        <w:rPr>
          <w:rFonts w:ascii="Times New Roman" w:hAnsi="Times New Roman"/>
          <w:sz w:val="28"/>
          <w:szCs w:val="28"/>
        </w:rPr>
      </w:pPr>
      <w:r w:rsidRPr="00182A89">
        <w:rPr>
          <w:rFonts w:ascii="Times New Roman" w:hAnsi="Times New Roman"/>
          <w:sz w:val="28"/>
          <w:szCs w:val="28"/>
        </w:rPr>
        <w:t>Система основных мероприятий и показателей программы, содержащая  информацию (показатели, сроки, исполнитель,  объем финансирования) обо всех необходимых мероприятиях программы приведена в  подпрограммах (прилагается).</w:t>
      </w:r>
    </w:p>
    <w:p w:rsidR="00182A89" w:rsidRPr="00182A89" w:rsidRDefault="00182A89" w:rsidP="00182A89">
      <w:pPr>
        <w:ind w:firstLine="720"/>
        <w:jc w:val="both"/>
        <w:rPr>
          <w:rFonts w:ascii="Times New Roman" w:hAnsi="Times New Roman"/>
          <w:i/>
          <w:sz w:val="28"/>
          <w:szCs w:val="28"/>
        </w:rPr>
      </w:pPr>
    </w:p>
    <w:p w:rsidR="00182A89" w:rsidRPr="00182A89" w:rsidRDefault="00182A89" w:rsidP="00C45D92">
      <w:pPr>
        <w:numPr>
          <w:ilvl w:val="0"/>
          <w:numId w:val="24"/>
        </w:numPr>
        <w:spacing w:after="0" w:line="240" w:lineRule="auto"/>
        <w:ind w:left="851"/>
        <w:rPr>
          <w:rFonts w:ascii="Times New Roman" w:hAnsi="Times New Roman"/>
          <w:b/>
          <w:sz w:val="28"/>
          <w:szCs w:val="28"/>
        </w:rPr>
      </w:pPr>
      <w:r w:rsidRPr="00182A89">
        <w:rPr>
          <w:rFonts w:ascii="Times New Roman" w:hAnsi="Times New Roman"/>
          <w:b/>
          <w:sz w:val="28"/>
          <w:szCs w:val="28"/>
        </w:rPr>
        <w:t>Анализ рисков реализации программы и описание  мер управление рисками.</w:t>
      </w:r>
    </w:p>
    <w:p w:rsidR="0095251D" w:rsidRDefault="0095251D" w:rsidP="0095251D">
      <w:pPr>
        <w:spacing w:after="0" w:line="240" w:lineRule="auto"/>
        <w:ind w:firstLine="709"/>
        <w:jc w:val="both"/>
        <w:rPr>
          <w:rFonts w:ascii="Times New Roman" w:hAnsi="Times New Roman"/>
          <w:sz w:val="28"/>
          <w:szCs w:val="28"/>
        </w:rPr>
      </w:pPr>
    </w:p>
    <w:p w:rsidR="00182A89" w:rsidRPr="00182A89" w:rsidRDefault="00182A89" w:rsidP="0095251D">
      <w:pPr>
        <w:spacing w:after="0" w:line="240" w:lineRule="auto"/>
        <w:ind w:firstLine="709"/>
        <w:jc w:val="both"/>
        <w:rPr>
          <w:rFonts w:ascii="Times New Roman" w:hAnsi="Times New Roman"/>
          <w:sz w:val="28"/>
          <w:szCs w:val="28"/>
        </w:rPr>
      </w:pPr>
      <w:r w:rsidRPr="00182A89">
        <w:rPr>
          <w:rFonts w:ascii="Times New Roman" w:hAnsi="Times New Roman"/>
          <w:sz w:val="28"/>
          <w:szCs w:val="28"/>
        </w:rPr>
        <w:t>При реализации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182A89" w:rsidRPr="00182A89" w:rsidRDefault="00182A89" w:rsidP="00AB2E81">
      <w:pPr>
        <w:spacing w:after="0" w:line="240" w:lineRule="auto"/>
        <w:ind w:firstLine="709"/>
        <w:jc w:val="both"/>
        <w:rPr>
          <w:rFonts w:ascii="Times New Roman" w:hAnsi="Times New Roman"/>
          <w:sz w:val="28"/>
          <w:szCs w:val="28"/>
        </w:rPr>
      </w:pPr>
      <w:r w:rsidRPr="00182A89">
        <w:rPr>
          <w:rFonts w:ascii="Times New Roman" w:hAnsi="Times New Roman"/>
          <w:sz w:val="28"/>
          <w:szCs w:val="28"/>
        </w:rPr>
        <w:t>На основе анализа мероприятий, предлагаемых для реализации в рамках Программы, выделены следующие риски ее реализации:</w:t>
      </w:r>
    </w:p>
    <w:p w:rsidR="00182A89" w:rsidRPr="00182A89" w:rsidRDefault="00182A89" w:rsidP="0095251D">
      <w:pPr>
        <w:spacing w:after="0" w:line="240" w:lineRule="auto"/>
        <w:ind w:firstLine="709"/>
        <w:jc w:val="both"/>
        <w:rPr>
          <w:rFonts w:ascii="Times New Roman" w:hAnsi="Times New Roman"/>
          <w:sz w:val="28"/>
          <w:szCs w:val="28"/>
        </w:rPr>
      </w:pPr>
      <w:r w:rsidRPr="00182A89">
        <w:rPr>
          <w:rFonts w:ascii="Times New Roman" w:hAnsi="Times New Roman"/>
          <w:sz w:val="28"/>
          <w:szCs w:val="28"/>
        </w:rPr>
        <w:t>1) Финансово-экономические риски. Возникновение данных рисков может привести к недофинансированию запланированных мероприятий всех программы. Минимизация данных рисков предусматривается путем привлечения внебюджетных источников финансирования для реализации мероприятий Программы.</w:t>
      </w:r>
    </w:p>
    <w:p w:rsidR="00182A89" w:rsidRPr="00182A89" w:rsidRDefault="00182A89" w:rsidP="0095251D">
      <w:pPr>
        <w:spacing w:after="0" w:line="240" w:lineRule="auto"/>
        <w:ind w:firstLine="709"/>
        <w:jc w:val="both"/>
        <w:rPr>
          <w:rFonts w:ascii="Times New Roman" w:hAnsi="Times New Roman"/>
          <w:sz w:val="28"/>
          <w:szCs w:val="28"/>
        </w:rPr>
      </w:pPr>
      <w:r w:rsidRPr="00182A89">
        <w:rPr>
          <w:rFonts w:ascii="Times New Roman" w:hAnsi="Times New Roman"/>
          <w:sz w:val="28"/>
          <w:szCs w:val="28"/>
        </w:rPr>
        <w:t>2) Организационно-управленческие риски. Данные риски могут привести к неэффективному управлению процессом реализации программы.</w:t>
      </w:r>
    </w:p>
    <w:p w:rsidR="00182A89" w:rsidRPr="00182A89" w:rsidRDefault="00182A89" w:rsidP="0095251D">
      <w:pPr>
        <w:spacing w:after="0" w:line="240" w:lineRule="auto"/>
        <w:ind w:firstLine="709"/>
        <w:jc w:val="both"/>
        <w:rPr>
          <w:rFonts w:ascii="Times New Roman" w:hAnsi="Times New Roman"/>
          <w:sz w:val="28"/>
          <w:szCs w:val="28"/>
        </w:rPr>
      </w:pPr>
      <w:r w:rsidRPr="00182A89">
        <w:rPr>
          <w:rFonts w:ascii="Times New Roman" w:hAnsi="Times New Roman"/>
          <w:sz w:val="28"/>
          <w:szCs w:val="28"/>
        </w:rPr>
        <w:t>Минимизация данных рисков возможно за счет переподготовки и повышения квалификации управленческих кадров.</w:t>
      </w:r>
    </w:p>
    <w:p w:rsidR="00182A89" w:rsidRPr="00182A89" w:rsidRDefault="00182A89" w:rsidP="0095251D">
      <w:pPr>
        <w:spacing w:after="0" w:line="240" w:lineRule="auto"/>
        <w:ind w:firstLine="709"/>
        <w:jc w:val="both"/>
        <w:rPr>
          <w:rFonts w:ascii="Times New Roman" w:hAnsi="Times New Roman"/>
          <w:sz w:val="28"/>
          <w:szCs w:val="28"/>
        </w:rPr>
      </w:pPr>
      <w:r w:rsidRPr="00182A89">
        <w:rPr>
          <w:rFonts w:ascii="Times New Roman" w:hAnsi="Times New Roman"/>
          <w:sz w:val="28"/>
          <w:szCs w:val="28"/>
        </w:rPr>
        <w:t>3) 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rsidR="00182A89" w:rsidRPr="00182A89" w:rsidRDefault="00182A89" w:rsidP="0095251D">
      <w:pPr>
        <w:spacing w:after="0" w:line="240" w:lineRule="auto"/>
        <w:ind w:firstLine="709"/>
        <w:jc w:val="both"/>
        <w:rPr>
          <w:rFonts w:ascii="Times New Roman" w:hAnsi="Times New Roman"/>
          <w:sz w:val="28"/>
          <w:szCs w:val="28"/>
        </w:rPr>
      </w:pPr>
      <w:r w:rsidRPr="00182A89">
        <w:rPr>
          <w:rFonts w:ascii="Times New Roman" w:hAnsi="Times New Roman"/>
          <w:sz w:val="28"/>
          <w:szCs w:val="28"/>
        </w:rPr>
        <w:lastRenderedPageBreak/>
        <w:t>Для минимизации данных рисков необходимо использовать статистические показатели, обеспечивающие объективность оценки хода и результатов реализации программы.</w:t>
      </w:r>
    </w:p>
    <w:p w:rsidR="00182A89" w:rsidRPr="00182A89" w:rsidRDefault="00182A89" w:rsidP="0095251D">
      <w:pPr>
        <w:spacing w:after="0" w:line="240" w:lineRule="auto"/>
        <w:ind w:firstLine="709"/>
        <w:jc w:val="both"/>
        <w:rPr>
          <w:rFonts w:ascii="Times New Roman" w:hAnsi="Times New Roman"/>
          <w:sz w:val="28"/>
          <w:szCs w:val="28"/>
        </w:rPr>
      </w:pPr>
      <w:r w:rsidRPr="00182A89">
        <w:rPr>
          <w:rFonts w:ascii="Times New Roman" w:hAnsi="Times New Roman"/>
          <w:sz w:val="28"/>
          <w:szCs w:val="28"/>
        </w:rPr>
        <w:t>4) Социальные риски. Данные риски могут привести к социальной напряженности населения, уменьшения роста благосостояния, качества жизни населения, его безопасности.</w:t>
      </w:r>
    </w:p>
    <w:p w:rsidR="00182A89" w:rsidRPr="00182A89" w:rsidRDefault="00182A89" w:rsidP="0095251D">
      <w:pPr>
        <w:spacing w:after="0" w:line="240" w:lineRule="auto"/>
        <w:ind w:firstLine="709"/>
        <w:jc w:val="both"/>
        <w:rPr>
          <w:rFonts w:ascii="Times New Roman" w:hAnsi="Times New Roman"/>
          <w:sz w:val="28"/>
          <w:szCs w:val="28"/>
        </w:rPr>
      </w:pPr>
      <w:r w:rsidRPr="00182A89">
        <w:rPr>
          <w:rFonts w:ascii="Times New Roman" w:hAnsi="Times New Roman"/>
          <w:sz w:val="28"/>
          <w:szCs w:val="28"/>
        </w:rPr>
        <w:t>Минимизация данных рисков возможна за счет активной пропаганды  здорового образа жизни, привлечения населения, трудовых коллективов к благоустройству и украшению поселка, сотрудничеству с общественными организациями и государственными органами по вопросам повышения безопасности городского поселения.</w:t>
      </w:r>
    </w:p>
    <w:p w:rsidR="000A6CDF" w:rsidRPr="00182A89" w:rsidRDefault="00182A89" w:rsidP="0095251D">
      <w:pPr>
        <w:spacing w:after="0" w:line="240" w:lineRule="auto"/>
        <w:ind w:firstLine="720"/>
        <w:jc w:val="both"/>
        <w:rPr>
          <w:rFonts w:ascii="Times New Roman" w:hAnsi="Times New Roman"/>
          <w:sz w:val="28"/>
          <w:szCs w:val="28"/>
        </w:rPr>
      </w:pPr>
      <w:r w:rsidRPr="00182A89">
        <w:rPr>
          <w:rFonts w:ascii="Times New Roman" w:hAnsi="Times New Roman"/>
          <w:sz w:val="28"/>
          <w:szCs w:val="28"/>
        </w:rPr>
        <w:t xml:space="preserve">  При реализации программы  осуществляются меры, направленные на снижение последствий рисков и повышение уровня гарантированности</w:t>
      </w:r>
      <w:r w:rsidRPr="00182A89">
        <w:rPr>
          <w:rFonts w:ascii="Times New Roman" w:hAnsi="Times New Roman"/>
          <w:szCs w:val="28"/>
        </w:rPr>
        <w:t xml:space="preserve"> </w:t>
      </w:r>
      <w:r w:rsidRPr="00182A89">
        <w:rPr>
          <w:rFonts w:ascii="Times New Roman" w:hAnsi="Times New Roman"/>
          <w:sz w:val="28"/>
          <w:szCs w:val="28"/>
        </w:rPr>
        <w:t>достижения предусмотренных в ней конечных результатов</w:t>
      </w:r>
      <w:r w:rsidR="00E837E5">
        <w:rPr>
          <w:rFonts w:ascii="Times New Roman" w:hAnsi="Times New Roman"/>
          <w:sz w:val="28"/>
          <w:szCs w:val="28"/>
        </w:rPr>
        <w:t>.</w:t>
      </w:r>
    </w:p>
    <w:p w:rsidR="00182A89" w:rsidRPr="000A6CDF" w:rsidRDefault="00182A89" w:rsidP="00AC0419">
      <w:pPr>
        <w:spacing w:after="0"/>
        <w:ind w:firstLine="720"/>
        <w:jc w:val="both"/>
        <w:rPr>
          <w:rFonts w:ascii="Times New Roman" w:hAnsi="Times New Roman"/>
          <w:sz w:val="28"/>
          <w:szCs w:val="28"/>
        </w:rPr>
      </w:pPr>
    </w:p>
    <w:p w:rsidR="00652630" w:rsidRDefault="00652630" w:rsidP="00AF37B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p>
    <w:p w:rsidR="00AC3ACB" w:rsidRDefault="00AC3ACB" w:rsidP="00AF37B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p>
    <w:p w:rsidR="00AC3ACB" w:rsidRDefault="00AC3ACB" w:rsidP="00AF37B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p>
    <w:p w:rsidR="00AC3ACB" w:rsidRDefault="00AC3ACB" w:rsidP="00AF37B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p>
    <w:p w:rsidR="00AC3ACB" w:rsidRDefault="00AC3ACB" w:rsidP="00AF37B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p>
    <w:p w:rsidR="00AC3ACB" w:rsidRDefault="00AC3ACB" w:rsidP="00AF37B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p>
    <w:p w:rsidR="00AC3ACB" w:rsidRDefault="00AC3ACB" w:rsidP="00AF37B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p>
    <w:p w:rsidR="00AC3ACB" w:rsidRDefault="00AC3ACB" w:rsidP="00AF37B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p>
    <w:p w:rsidR="00AC3ACB" w:rsidRDefault="00AC3ACB" w:rsidP="00AF37B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p>
    <w:p w:rsidR="00AC3ACB" w:rsidRDefault="00AC3ACB" w:rsidP="00AF37B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p>
    <w:p w:rsidR="00AC3ACB" w:rsidRDefault="00AC3ACB" w:rsidP="00AF37B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p>
    <w:p w:rsidR="00AC3ACB" w:rsidRDefault="00AC3ACB" w:rsidP="00AF37B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p>
    <w:p w:rsidR="00AC3ACB" w:rsidRDefault="00AC3ACB" w:rsidP="00AF37B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p>
    <w:p w:rsidR="00AC3ACB" w:rsidRDefault="00AC3ACB" w:rsidP="00AF37B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p>
    <w:p w:rsidR="00B83B68" w:rsidRDefault="00B83B68" w:rsidP="00AF37B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p>
    <w:p w:rsidR="00B83B68" w:rsidRDefault="00B83B68" w:rsidP="00AF37B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p>
    <w:p w:rsidR="00B83B68" w:rsidRDefault="00B83B68" w:rsidP="00AF37B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p>
    <w:p w:rsidR="00AF37B2" w:rsidRPr="005858C5" w:rsidRDefault="00AF37B2" w:rsidP="00AF37B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Подпрограмма 1   «Развитие культуры  городского поселени</w:t>
      </w:r>
      <w:r w:rsidR="00595BF9" w:rsidRPr="005858C5">
        <w:rPr>
          <w:rFonts w:ascii="Times New Roman" w:hAnsi="Times New Roman"/>
          <w:b/>
          <w:bCs/>
          <w:color w:val="0D0D0D" w:themeColor="text1" w:themeTint="F2"/>
          <w:sz w:val="28"/>
          <w:szCs w:val="28"/>
        </w:rPr>
        <w:t>я</w:t>
      </w:r>
      <w:r w:rsidR="00A71836" w:rsidRPr="005858C5">
        <w:rPr>
          <w:rFonts w:ascii="Times New Roman" w:hAnsi="Times New Roman"/>
          <w:b/>
          <w:bCs/>
          <w:color w:val="0D0D0D" w:themeColor="text1" w:themeTint="F2"/>
          <w:sz w:val="28"/>
          <w:szCs w:val="28"/>
        </w:rPr>
        <w:t xml:space="preserve"> </w:t>
      </w:r>
      <w:r w:rsidRPr="005858C5">
        <w:rPr>
          <w:rFonts w:ascii="Times New Roman" w:hAnsi="Times New Roman"/>
          <w:b/>
          <w:bCs/>
          <w:color w:val="0D0D0D" w:themeColor="text1" w:themeTint="F2"/>
          <w:sz w:val="28"/>
          <w:szCs w:val="28"/>
        </w:rPr>
        <w:t>«Поселок Вейделевка</w:t>
      </w:r>
      <w:r w:rsidR="00595BF9" w:rsidRPr="005858C5">
        <w:rPr>
          <w:rFonts w:ascii="Times New Roman" w:hAnsi="Times New Roman"/>
          <w:b/>
          <w:bCs/>
          <w:color w:val="0D0D0D" w:themeColor="text1" w:themeTint="F2"/>
          <w:sz w:val="28"/>
          <w:szCs w:val="28"/>
        </w:rPr>
        <w:t>»</w:t>
      </w:r>
      <w:r w:rsidRPr="005858C5">
        <w:rPr>
          <w:rFonts w:ascii="Times New Roman" w:hAnsi="Times New Roman"/>
          <w:b/>
          <w:bCs/>
          <w:color w:val="0D0D0D" w:themeColor="text1" w:themeTint="F2"/>
          <w:sz w:val="28"/>
          <w:szCs w:val="28"/>
        </w:rPr>
        <w:t xml:space="preserve"> на 201</w:t>
      </w:r>
      <w:r w:rsidR="00E837E5">
        <w:rPr>
          <w:rFonts w:ascii="Times New Roman" w:hAnsi="Times New Roman"/>
          <w:b/>
          <w:bCs/>
          <w:color w:val="0D0D0D" w:themeColor="text1" w:themeTint="F2"/>
          <w:sz w:val="28"/>
          <w:szCs w:val="28"/>
        </w:rPr>
        <w:t>6</w:t>
      </w:r>
      <w:r w:rsidRPr="005858C5">
        <w:rPr>
          <w:rFonts w:ascii="Times New Roman" w:hAnsi="Times New Roman"/>
          <w:b/>
          <w:bCs/>
          <w:color w:val="0D0D0D" w:themeColor="text1" w:themeTint="F2"/>
          <w:sz w:val="28"/>
          <w:szCs w:val="28"/>
        </w:rPr>
        <w:t>-202</w:t>
      </w:r>
      <w:r w:rsidR="00E837E5">
        <w:rPr>
          <w:rFonts w:ascii="Times New Roman" w:hAnsi="Times New Roman"/>
          <w:b/>
          <w:bCs/>
          <w:color w:val="0D0D0D" w:themeColor="text1" w:themeTint="F2"/>
          <w:sz w:val="28"/>
          <w:szCs w:val="28"/>
        </w:rPr>
        <w:t>2</w:t>
      </w:r>
      <w:r w:rsidRPr="005858C5">
        <w:rPr>
          <w:rFonts w:ascii="Times New Roman" w:hAnsi="Times New Roman"/>
          <w:b/>
          <w:bCs/>
          <w:color w:val="0D0D0D" w:themeColor="text1" w:themeTint="F2"/>
          <w:sz w:val="28"/>
          <w:szCs w:val="28"/>
        </w:rPr>
        <w:t xml:space="preserve"> годы»</w:t>
      </w:r>
    </w:p>
    <w:p w:rsidR="00AF37B2" w:rsidRPr="005858C5" w:rsidRDefault="00AF37B2" w:rsidP="00AF37B2">
      <w:pPr>
        <w:widowControl w:val="0"/>
        <w:autoSpaceDE w:val="0"/>
        <w:autoSpaceDN w:val="0"/>
        <w:adjustRightInd w:val="0"/>
        <w:spacing w:after="0" w:line="240" w:lineRule="auto"/>
        <w:ind w:left="360"/>
        <w:jc w:val="center"/>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ПАСПОРТ ПОДПРОГРАММЫ 1</w:t>
      </w:r>
    </w:p>
    <w:p w:rsidR="00AF37B2" w:rsidRPr="005858C5" w:rsidRDefault="00AF37B2" w:rsidP="00AF37B2">
      <w:pPr>
        <w:widowControl w:val="0"/>
        <w:autoSpaceDE w:val="0"/>
        <w:autoSpaceDN w:val="0"/>
        <w:adjustRightInd w:val="0"/>
        <w:spacing w:after="0" w:line="240" w:lineRule="auto"/>
        <w:ind w:firstLine="426"/>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«Развитие культуры городского  поселения «Поселок Вейделевка</w:t>
      </w:r>
      <w:r w:rsidR="00595BF9" w:rsidRPr="005858C5">
        <w:rPr>
          <w:rFonts w:ascii="Times New Roman" w:hAnsi="Times New Roman"/>
          <w:b/>
          <w:bCs/>
          <w:color w:val="0D0D0D" w:themeColor="text1" w:themeTint="F2"/>
          <w:sz w:val="28"/>
          <w:szCs w:val="28"/>
        </w:rPr>
        <w:t xml:space="preserve">» </w:t>
      </w:r>
      <w:r w:rsidRPr="005858C5">
        <w:rPr>
          <w:rFonts w:ascii="Times New Roman" w:hAnsi="Times New Roman"/>
          <w:b/>
          <w:bCs/>
          <w:color w:val="0D0D0D" w:themeColor="text1" w:themeTint="F2"/>
          <w:sz w:val="28"/>
          <w:szCs w:val="28"/>
        </w:rPr>
        <w:t xml:space="preserve"> на 201</w:t>
      </w:r>
      <w:r w:rsidR="00E837E5">
        <w:rPr>
          <w:rFonts w:ascii="Times New Roman" w:hAnsi="Times New Roman"/>
          <w:b/>
          <w:bCs/>
          <w:color w:val="0D0D0D" w:themeColor="text1" w:themeTint="F2"/>
          <w:sz w:val="28"/>
          <w:szCs w:val="28"/>
        </w:rPr>
        <w:t>6</w:t>
      </w:r>
      <w:r w:rsidRPr="005858C5">
        <w:rPr>
          <w:rFonts w:ascii="Times New Roman" w:hAnsi="Times New Roman"/>
          <w:b/>
          <w:bCs/>
          <w:color w:val="0D0D0D" w:themeColor="text1" w:themeTint="F2"/>
          <w:sz w:val="28"/>
          <w:szCs w:val="28"/>
        </w:rPr>
        <w:t>-202</w:t>
      </w:r>
      <w:r w:rsidR="00E837E5">
        <w:rPr>
          <w:rFonts w:ascii="Times New Roman" w:hAnsi="Times New Roman"/>
          <w:b/>
          <w:bCs/>
          <w:color w:val="0D0D0D" w:themeColor="text1" w:themeTint="F2"/>
          <w:sz w:val="28"/>
          <w:szCs w:val="28"/>
        </w:rPr>
        <w:t>2</w:t>
      </w:r>
      <w:r w:rsidRPr="005858C5">
        <w:rPr>
          <w:rFonts w:ascii="Times New Roman" w:hAnsi="Times New Roman"/>
          <w:b/>
          <w:bCs/>
          <w:color w:val="0D0D0D" w:themeColor="text1" w:themeTint="F2"/>
          <w:sz w:val="28"/>
          <w:szCs w:val="28"/>
        </w:rPr>
        <w:t xml:space="preserve"> годы»</w:t>
      </w:r>
    </w:p>
    <w:p w:rsidR="00AF37B2" w:rsidRPr="005858C5" w:rsidRDefault="00AF37B2" w:rsidP="00AF37B2">
      <w:pPr>
        <w:widowControl w:val="0"/>
        <w:autoSpaceDE w:val="0"/>
        <w:autoSpaceDN w:val="0"/>
        <w:adjustRightInd w:val="0"/>
        <w:spacing w:after="120"/>
        <w:ind w:firstLine="426"/>
        <w:rPr>
          <w:rFonts w:ascii="Times New Roman" w:hAnsi="Times New Roman"/>
          <w:b/>
          <w:bCs/>
          <w:color w:val="0D0D0D" w:themeColor="text1" w:themeTint="F2"/>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4026"/>
        <w:gridCol w:w="5528"/>
      </w:tblGrid>
      <w:tr w:rsidR="00AF37B2" w:rsidRPr="005858C5" w:rsidTr="00AC3ACB">
        <w:tc>
          <w:tcPr>
            <w:tcW w:w="652" w:type="dxa"/>
            <w:tcBorders>
              <w:top w:val="single" w:sz="4" w:space="0" w:color="auto"/>
              <w:bottom w:val="single" w:sz="4" w:space="0" w:color="auto"/>
              <w:right w:val="single" w:sz="4" w:space="0" w:color="auto"/>
            </w:tcBorders>
          </w:tcPr>
          <w:p w:rsidR="00AF37B2" w:rsidRPr="005858C5" w:rsidRDefault="00AF37B2" w:rsidP="00BD22B0">
            <w:pPr>
              <w:autoSpaceDE w:val="0"/>
              <w:autoSpaceDN w:val="0"/>
              <w:adjustRightInd w:val="0"/>
              <w:spacing w:after="0" w:line="240" w:lineRule="auto"/>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w:t>
            </w:r>
          </w:p>
        </w:tc>
        <w:tc>
          <w:tcPr>
            <w:tcW w:w="9554" w:type="dxa"/>
            <w:gridSpan w:val="2"/>
            <w:tcBorders>
              <w:top w:val="single" w:sz="4" w:space="0" w:color="auto"/>
              <w:left w:val="single" w:sz="4" w:space="0" w:color="auto"/>
              <w:bottom w:val="single" w:sz="4" w:space="0" w:color="auto"/>
            </w:tcBorders>
          </w:tcPr>
          <w:p w:rsidR="00AF37B2" w:rsidRPr="005858C5" w:rsidRDefault="00AF37B2" w:rsidP="00E837E5">
            <w:pPr>
              <w:autoSpaceDE w:val="0"/>
              <w:autoSpaceDN w:val="0"/>
              <w:adjustRightInd w:val="0"/>
              <w:spacing w:after="0" w:line="240" w:lineRule="auto"/>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 xml:space="preserve">Наименование подпрограммы </w:t>
            </w:r>
            <w:r w:rsidR="00595BF9" w:rsidRPr="005858C5">
              <w:rPr>
                <w:rFonts w:ascii="Times New Roman" w:hAnsi="Times New Roman"/>
                <w:color w:val="0D0D0D" w:themeColor="text1" w:themeTint="F2"/>
                <w:sz w:val="28"/>
                <w:szCs w:val="28"/>
                <w:lang w:eastAsia="ru-RU"/>
              </w:rPr>
              <w:t xml:space="preserve">1 </w:t>
            </w:r>
            <w:r w:rsidRPr="005858C5">
              <w:rPr>
                <w:rFonts w:ascii="Times New Roman" w:hAnsi="Times New Roman"/>
                <w:color w:val="0D0D0D" w:themeColor="text1" w:themeTint="F2"/>
                <w:sz w:val="28"/>
                <w:szCs w:val="28"/>
                <w:lang w:eastAsia="ru-RU"/>
              </w:rPr>
              <w:t>«</w:t>
            </w:r>
            <w:r w:rsidR="00595BF9" w:rsidRPr="005858C5">
              <w:rPr>
                <w:rFonts w:ascii="Times New Roman" w:hAnsi="Times New Roman"/>
                <w:color w:val="0D0D0D" w:themeColor="text1" w:themeTint="F2"/>
                <w:sz w:val="28"/>
                <w:szCs w:val="28"/>
                <w:lang w:eastAsia="ru-RU"/>
              </w:rPr>
              <w:t xml:space="preserve"> Развитие культуры</w:t>
            </w:r>
            <w:r w:rsidRPr="005858C5">
              <w:rPr>
                <w:rFonts w:ascii="Times New Roman" w:hAnsi="Times New Roman"/>
                <w:bCs/>
                <w:color w:val="0D0D0D" w:themeColor="text1" w:themeTint="F2"/>
                <w:sz w:val="28"/>
                <w:szCs w:val="28"/>
              </w:rPr>
              <w:t xml:space="preserve"> городского поселения «Поселок Вейделевка</w:t>
            </w:r>
            <w:r w:rsidR="00595BF9" w:rsidRPr="005858C5">
              <w:rPr>
                <w:rFonts w:ascii="Times New Roman" w:hAnsi="Times New Roman"/>
                <w:bCs/>
                <w:color w:val="0D0D0D" w:themeColor="text1" w:themeTint="F2"/>
                <w:sz w:val="28"/>
                <w:szCs w:val="28"/>
              </w:rPr>
              <w:t xml:space="preserve"> на 201</w:t>
            </w:r>
            <w:r w:rsidR="00E837E5">
              <w:rPr>
                <w:rFonts w:ascii="Times New Roman" w:hAnsi="Times New Roman"/>
                <w:bCs/>
                <w:color w:val="0D0D0D" w:themeColor="text1" w:themeTint="F2"/>
                <w:sz w:val="28"/>
                <w:szCs w:val="28"/>
              </w:rPr>
              <w:t>6</w:t>
            </w:r>
            <w:r w:rsidR="00595BF9" w:rsidRPr="005858C5">
              <w:rPr>
                <w:rFonts w:ascii="Times New Roman" w:hAnsi="Times New Roman"/>
                <w:bCs/>
                <w:color w:val="0D0D0D" w:themeColor="text1" w:themeTint="F2"/>
                <w:sz w:val="28"/>
                <w:szCs w:val="28"/>
              </w:rPr>
              <w:t>-202</w:t>
            </w:r>
            <w:r w:rsidR="00E837E5">
              <w:rPr>
                <w:rFonts w:ascii="Times New Roman" w:hAnsi="Times New Roman"/>
                <w:bCs/>
                <w:color w:val="0D0D0D" w:themeColor="text1" w:themeTint="F2"/>
                <w:sz w:val="28"/>
                <w:szCs w:val="28"/>
              </w:rPr>
              <w:t>2</w:t>
            </w:r>
            <w:r w:rsidR="00595BF9" w:rsidRPr="005858C5">
              <w:rPr>
                <w:rFonts w:ascii="Times New Roman" w:hAnsi="Times New Roman"/>
                <w:bCs/>
                <w:color w:val="0D0D0D" w:themeColor="text1" w:themeTint="F2"/>
                <w:sz w:val="28"/>
                <w:szCs w:val="28"/>
              </w:rPr>
              <w:t xml:space="preserve"> годы</w:t>
            </w:r>
            <w:r w:rsidRPr="005858C5">
              <w:rPr>
                <w:rFonts w:ascii="Times New Roman" w:hAnsi="Times New Roman"/>
                <w:bCs/>
                <w:color w:val="0D0D0D" w:themeColor="text1" w:themeTint="F2"/>
                <w:sz w:val="28"/>
                <w:szCs w:val="28"/>
              </w:rPr>
              <w:t>»</w:t>
            </w:r>
          </w:p>
        </w:tc>
      </w:tr>
      <w:tr w:rsidR="00AF37B2" w:rsidRPr="005858C5" w:rsidTr="00AC3ACB">
        <w:tc>
          <w:tcPr>
            <w:tcW w:w="652" w:type="dxa"/>
            <w:tcBorders>
              <w:top w:val="single" w:sz="4" w:space="0" w:color="auto"/>
              <w:bottom w:val="single" w:sz="4" w:space="0" w:color="auto"/>
              <w:right w:val="single" w:sz="4" w:space="0" w:color="auto"/>
            </w:tcBorders>
          </w:tcPr>
          <w:p w:rsidR="00AF37B2" w:rsidRPr="005858C5" w:rsidRDefault="00AF37B2" w:rsidP="00BD22B0">
            <w:pPr>
              <w:widowControl w:val="0"/>
              <w:autoSpaceDE w:val="0"/>
              <w:autoSpaceDN w:val="0"/>
              <w:adjustRightInd w:val="0"/>
              <w:spacing w:after="0" w:line="240" w:lineRule="auto"/>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1</w:t>
            </w:r>
          </w:p>
        </w:tc>
        <w:tc>
          <w:tcPr>
            <w:tcW w:w="4026" w:type="dxa"/>
            <w:tcBorders>
              <w:top w:val="single" w:sz="4" w:space="0" w:color="auto"/>
              <w:left w:val="single" w:sz="4" w:space="0" w:color="auto"/>
              <w:bottom w:val="single" w:sz="4" w:space="0" w:color="auto"/>
              <w:right w:val="single" w:sz="4" w:space="0" w:color="auto"/>
            </w:tcBorders>
          </w:tcPr>
          <w:p w:rsidR="00AF37B2" w:rsidRPr="005858C5" w:rsidRDefault="00AF37B2" w:rsidP="00BD22B0">
            <w:pPr>
              <w:widowControl w:val="0"/>
              <w:autoSpaceDE w:val="0"/>
              <w:autoSpaceDN w:val="0"/>
              <w:adjustRightInd w:val="0"/>
              <w:spacing w:after="0" w:line="240" w:lineRule="auto"/>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Соисполнитель</w:t>
            </w:r>
            <w:r w:rsidR="00595BF9" w:rsidRPr="005858C5">
              <w:rPr>
                <w:rFonts w:ascii="Times New Roman" w:hAnsi="Times New Roman"/>
                <w:color w:val="0D0D0D" w:themeColor="text1" w:themeTint="F2"/>
                <w:sz w:val="28"/>
                <w:szCs w:val="28"/>
                <w:lang w:eastAsia="ru-RU"/>
              </w:rPr>
              <w:t>, ответственный за реализацию подпрограммы 1</w:t>
            </w:r>
          </w:p>
        </w:tc>
        <w:tc>
          <w:tcPr>
            <w:tcW w:w="5528" w:type="dxa"/>
            <w:tcBorders>
              <w:top w:val="single" w:sz="4" w:space="0" w:color="auto"/>
              <w:left w:val="single" w:sz="4" w:space="0" w:color="auto"/>
              <w:bottom w:val="single" w:sz="4" w:space="0" w:color="auto"/>
            </w:tcBorders>
          </w:tcPr>
          <w:p w:rsidR="00AF37B2" w:rsidRPr="005858C5" w:rsidRDefault="00AF37B2" w:rsidP="00BD22B0">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Администрация     </w:t>
            </w:r>
            <w:proofErr w:type="gramStart"/>
            <w:r w:rsidRPr="005858C5">
              <w:rPr>
                <w:rFonts w:ascii="Times New Roman" w:hAnsi="Times New Roman"/>
                <w:color w:val="0D0D0D" w:themeColor="text1" w:themeTint="F2"/>
                <w:sz w:val="28"/>
                <w:szCs w:val="28"/>
              </w:rPr>
              <w:t>городского</w:t>
            </w:r>
            <w:proofErr w:type="gramEnd"/>
            <w:r w:rsidRPr="005858C5">
              <w:rPr>
                <w:rFonts w:ascii="Times New Roman" w:hAnsi="Times New Roman"/>
                <w:color w:val="0D0D0D" w:themeColor="text1" w:themeTint="F2"/>
                <w:sz w:val="28"/>
                <w:szCs w:val="28"/>
              </w:rPr>
              <w:t xml:space="preserve"> поселении «Поселок Вейделевка</w:t>
            </w:r>
            <w:r w:rsidR="00E837E5">
              <w:rPr>
                <w:rFonts w:ascii="Times New Roman" w:hAnsi="Times New Roman"/>
                <w:color w:val="0D0D0D" w:themeColor="text1" w:themeTint="F2"/>
                <w:sz w:val="28"/>
                <w:szCs w:val="28"/>
              </w:rPr>
              <w:t>»</w:t>
            </w:r>
          </w:p>
        </w:tc>
      </w:tr>
      <w:tr w:rsidR="00AF37B2" w:rsidRPr="005858C5" w:rsidTr="00AC3ACB">
        <w:trPr>
          <w:trHeight w:val="629"/>
        </w:trPr>
        <w:tc>
          <w:tcPr>
            <w:tcW w:w="652" w:type="dxa"/>
            <w:tcBorders>
              <w:top w:val="single" w:sz="4" w:space="0" w:color="auto"/>
              <w:bottom w:val="single" w:sz="4" w:space="0" w:color="auto"/>
              <w:right w:val="single" w:sz="4" w:space="0" w:color="auto"/>
            </w:tcBorders>
          </w:tcPr>
          <w:p w:rsidR="00AF37B2" w:rsidRPr="005858C5" w:rsidRDefault="00AF37B2" w:rsidP="00BD22B0">
            <w:pPr>
              <w:widowControl w:val="0"/>
              <w:autoSpaceDE w:val="0"/>
              <w:autoSpaceDN w:val="0"/>
              <w:adjustRightInd w:val="0"/>
              <w:spacing w:after="0" w:line="240" w:lineRule="auto"/>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2</w:t>
            </w:r>
          </w:p>
        </w:tc>
        <w:tc>
          <w:tcPr>
            <w:tcW w:w="4026" w:type="dxa"/>
            <w:tcBorders>
              <w:top w:val="single" w:sz="4" w:space="0" w:color="auto"/>
              <w:left w:val="single" w:sz="4" w:space="0" w:color="auto"/>
              <w:bottom w:val="single" w:sz="4" w:space="0" w:color="auto"/>
              <w:right w:val="single" w:sz="4" w:space="0" w:color="auto"/>
            </w:tcBorders>
          </w:tcPr>
          <w:p w:rsidR="00AF37B2" w:rsidRPr="005858C5" w:rsidRDefault="00AF37B2" w:rsidP="00595BF9">
            <w:pPr>
              <w:widowControl w:val="0"/>
              <w:autoSpaceDE w:val="0"/>
              <w:autoSpaceDN w:val="0"/>
              <w:adjustRightInd w:val="0"/>
              <w:spacing w:after="0" w:line="240" w:lineRule="auto"/>
              <w:rPr>
                <w:rFonts w:ascii="Times New Roman" w:hAnsi="Times New Roman"/>
                <w:strike/>
                <w:color w:val="0D0D0D" w:themeColor="text1" w:themeTint="F2"/>
                <w:sz w:val="28"/>
                <w:szCs w:val="28"/>
                <w:lang w:eastAsia="ru-RU"/>
              </w:rPr>
            </w:pPr>
            <w:r w:rsidRPr="005858C5">
              <w:rPr>
                <w:rFonts w:ascii="Times New Roman" w:hAnsi="Times New Roman"/>
                <w:color w:val="0D0D0D" w:themeColor="text1" w:themeTint="F2"/>
                <w:sz w:val="28"/>
                <w:szCs w:val="28"/>
                <w:lang w:eastAsia="ru-RU"/>
              </w:rPr>
              <w:t>Участники подпрограммы</w:t>
            </w:r>
            <w:r w:rsidR="00595BF9" w:rsidRPr="005858C5">
              <w:rPr>
                <w:rFonts w:ascii="Times New Roman" w:hAnsi="Times New Roman"/>
                <w:color w:val="0D0D0D" w:themeColor="text1" w:themeTint="F2"/>
                <w:sz w:val="28"/>
                <w:szCs w:val="28"/>
                <w:lang w:eastAsia="ru-RU"/>
              </w:rPr>
              <w:t xml:space="preserve"> 1</w:t>
            </w:r>
          </w:p>
        </w:tc>
        <w:tc>
          <w:tcPr>
            <w:tcW w:w="5528" w:type="dxa"/>
            <w:tcBorders>
              <w:top w:val="single" w:sz="4" w:space="0" w:color="auto"/>
              <w:left w:val="single" w:sz="4" w:space="0" w:color="auto"/>
              <w:bottom w:val="single" w:sz="4" w:space="0" w:color="auto"/>
            </w:tcBorders>
          </w:tcPr>
          <w:p w:rsidR="00AF37B2" w:rsidRPr="005858C5" w:rsidRDefault="00AF37B2" w:rsidP="00BD22B0">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Администрация  городского поселения «Поселок Вейделевка», муниципальные унитарные предприятия, предприятия и организации</w:t>
            </w:r>
          </w:p>
        </w:tc>
      </w:tr>
      <w:tr w:rsidR="00AF37B2" w:rsidRPr="005858C5" w:rsidTr="00AC3ACB">
        <w:trPr>
          <w:trHeight w:val="1675"/>
        </w:trPr>
        <w:tc>
          <w:tcPr>
            <w:tcW w:w="652" w:type="dxa"/>
            <w:tcBorders>
              <w:top w:val="single" w:sz="4" w:space="0" w:color="auto"/>
              <w:bottom w:val="single" w:sz="4" w:space="0" w:color="auto"/>
              <w:right w:val="single" w:sz="4" w:space="0" w:color="auto"/>
            </w:tcBorders>
          </w:tcPr>
          <w:p w:rsidR="00AF37B2" w:rsidRPr="005858C5" w:rsidRDefault="00AF37B2" w:rsidP="00BD22B0">
            <w:pPr>
              <w:autoSpaceDE w:val="0"/>
              <w:autoSpaceDN w:val="0"/>
              <w:adjustRightInd w:val="0"/>
              <w:spacing w:after="0" w:line="240" w:lineRule="auto"/>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3</w:t>
            </w:r>
          </w:p>
        </w:tc>
        <w:tc>
          <w:tcPr>
            <w:tcW w:w="4026" w:type="dxa"/>
            <w:tcBorders>
              <w:top w:val="single" w:sz="4" w:space="0" w:color="auto"/>
              <w:left w:val="single" w:sz="4" w:space="0" w:color="auto"/>
              <w:bottom w:val="single" w:sz="4" w:space="0" w:color="auto"/>
              <w:right w:val="single" w:sz="4" w:space="0" w:color="auto"/>
            </w:tcBorders>
          </w:tcPr>
          <w:p w:rsidR="00AF37B2" w:rsidRPr="005858C5" w:rsidRDefault="00595BF9" w:rsidP="00595BF9">
            <w:pPr>
              <w:autoSpaceDE w:val="0"/>
              <w:autoSpaceDN w:val="0"/>
              <w:adjustRightInd w:val="0"/>
              <w:spacing w:after="0" w:line="240" w:lineRule="auto"/>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 xml:space="preserve">Цель </w:t>
            </w:r>
            <w:r w:rsidR="00AF37B2" w:rsidRPr="005858C5">
              <w:rPr>
                <w:rFonts w:ascii="Times New Roman" w:hAnsi="Times New Roman"/>
                <w:color w:val="0D0D0D" w:themeColor="text1" w:themeTint="F2"/>
                <w:sz w:val="28"/>
                <w:szCs w:val="28"/>
                <w:lang w:eastAsia="ru-RU"/>
              </w:rPr>
              <w:t xml:space="preserve"> подпрограммы</w:t>
            </w:r>
            <w:r w:rsidRPr="005858C5">
              <w:rPr>
                <w:rFonts w:ascii="Times New Roman" w:hAnsi="Times New Roman"/>
                <w:color w:val="0D0D0D" w:themeColor="text1" w:themeTint="F2"/>
                <w:sz w:val="28"/>
                <w:szCs w:val="28"/>
                <w:lang w:eastAsia="ru-RU"/>
              </w:rPr>
              <w:t xml:space="preserve"> 1</w:t>
            </w:r>
          </w:p>
        </w:tc>
        <w:tc>
          <w:tcPr>
            <w:tcW w:w="5528" w:type="dxa"/>
            <w:tcBorders>
              <w:top w:val="single" w:sz="4" w:space="0" w:color="auto"/>
              <w:left w:val="single" w:sz="4" w:space="0" w:color="auto"/>
              <w:bottom w:val="single" w:sz="4" w:space="0" w:color="auto"/>
            </w:tcBorders>
          </w:tcPr>
          <w:p w:rsidR="00AF37B2" w:rsidRPr="005858C5" w:rsidRDefault="00AF37B2" w:rsidP="00BD22B0">
            <w:pPr>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Стимулирование развития народного творчества и культурно-досуговой деятельности на территории городского поселения.</w:t>
            </w:r>
          </w:p>
        </w:tc>
      </w:tr>
      <w:tr w:rsidR="00AF37B2" w:rsidRPr="005858C5" w:rsidTr="00AC3ACB">
        <w:tc>
          <w:tcPr>
            <w:tcW w:w="652" w:type="dxa"/>
            <w:tcBorders>
              <w:top w:val="single" w:sz="4" w:space="0" w:color="auto"/>
              <w:bottom w:val="single" w:sz="4" w:space="0" w:color="auto"/>
              <w:right w:val="single" w:sz="4" w:space="0" w:color="auto"/>
            </w:tcBorders>
          </w:tcPr>
          <w:p w:rsidR="00AF37B2" w:rsidRPr="005858C5" w:rsidRDefault="00AF37B2" w:rsidP="00BD22B0">
            <w:pPr>
              <w:autoSpaceDE w:val="0"/>
              <w:autoSpaceDN w:val="0"/>
              <w:adjustRightInd w:val="0"/>
              <w:spacing w:after="0" w:line="240" w:lineRule="auto"/>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4</w:t>
            </w:r>
          </w:p>
        </w:tc>
        <w:tc>
          <w:tcPr>
            <w:tcW w:w="4026" w:type="dxa"/>
            <w:tcBorders>
              <w:top w:val="single" w:sz="4" w:space="0" w:color="auto"/>
              <w:left w:val="single" w:sz="4" w:space="0" w:color="auto"/>
              <w:bottom w:val="single" w:sz="4" w:space="0" w:color="auto"/>
              <w:right w:val="single" w:sz="4" w:space="0" w:color="auto"/>
            </w:tcBorders>
          </w:tcPr>
          <w:p w:rsidR="00AF37B2" w:rsidRPr="005858C5" w:rsidRDefault="00AF37B2" w:rsidP="00CA66E1">
            <w:pPr>
              <w:autoSpaceDE w:val="0"/>
              <w:autoSpaceDN w:val="0"/>
              <w:adjustRightInd w:val="0"/>
              <w:spacing w:after="0" w:line="240" w:lineRule="auto"/>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Задач</w:t>
            </w:r>
            <w:r w:rsidR="00CA66E1" w:rsidRPr="005858C5">
              <w:rPr>
                <w:rFonts w:ascii="Times New Roman" w:hAnsi="Times New Roman"/>
                <w:color w:val="0D0D0D" w:themeColor="text1" w:themeTint="F2"/>
                <w:sz w:val="28"/>
                <w:szCs w:val="28"/>
                <w:lang w:eastAsia="ru-RU"/>
              </w:rPr>
              <w:t xml:space="preserve">и </w:t>
            </w:r>
            <w:r w:rsidRPr="005858C5">
              <w:rPr>
                <w:rFonts w:ascii="Times New Roman" w:hAnsi="Times New Roman"/>
                <w:color w:val="0D0D0D" w:themeColor="text1" w:themeTint="F2"/>
                <w:sz w:val="28"/>
                <w:szCs w:val="28"/>
                <w:lang w:eastAsia="ru-RU"/>
              </w:rPr>
              <w:t xml:space="preserve"> подпрограммы</w:t>
            </w:r>
            <w:r w:rsidR="00595BF9" w:rsidRPr="005858C5">
              <w:rPr>
                <w:rFonts w:ascii="Times New Roman" w:hAnsi="Times New Roman"/>
                <w:color w:val="0D0D0D" w:themeColor="text1" w:themeTint="F2"/>
                <w:sz w:val="28"/>
                <w:szCs w:val="28"/>
                <w:lang w:eastAsia="ru-RU"/>
              </w:rPr>
              <w:t xml:space="preserve"> </w:t>
            </w:r>
            <w:r w:rsidR="00CA66E1" w:rsidRPr="005858C5">
              <w:rPr>
                <w:rFonts w:ascii="Times New Roman" w:hAnsi="Times New Roman"/>
                <w:color w:val="0D0D0D" w:themeColor="text1" w:themeTint="F2"/>
                <w:sz w:val="28"/>
                <w:szCs w:val="28"/>
                <w:lang w:eastAsia="ru-RU"/>
              </w:rPr>
              <w:t>1</w:t>
            </w:r>
          </w:p>
        </w:tc>
        <w:tc>
          <w:tcPr>
            <w:tcW w:w="5528" w:type="dxa"/>
            <w:tcBorders>
              <w:top w:val="single" w:sz="4" w:space="0" w:color="auto"/>
              <w:left w:val="single" w:sz="4" w:space="0" w:color="auto"/>
              <w:bottom w:val="single" w:sz="4" w:space="0" w:color="auto"/>
            </w:tcBorders>
          </w:tcPr>
          <w:p w:rsidR="00AF37B2" w:rsidRPr="005858C5" w:rsidRDefault="00AF37B2" w:rsidP="00C45D92">
            <w:pPr>
              <w:pStyle w:val="a3"/>
              <w:numPr>
                <w:ilvl w:val="0"/>
                <w:numId w:val="5"/>
              </w:numPr>
              <w:ind w:left="34" w:firstLine="25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Обеспечение доступа населения к услугам по организации досуга населения, развития народного творчества.</w:t>
            </w:r>
          </w:p>
          <w:p w:rsidR="00AF37B2" w:rsidRPr="005858C5" w:rsidRDefault="00AF37B2" w:rsidP="00C45D92">
            <w:pPr>
              <w:pStyle w:val="a3"/>
              <w:numPr>
                <w:ilvl w:val="0"/>
                <w:numId w:val="5"/>
              </w:numPr>
              <w:ind w:left="34" w:firstLine="25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 Создание комфортных условий для предоставления культурных услуг населению и развития народного творчества, популяризация современной и традиционной культуры родного края.</w:t>
            </w:r>
          </w:p>
        </w:tc>
      </w:tr>
      <w:tr w:rsidR="00AF37B2" w:rsidRPr="005858C5" w:rsidTr="00AC3ACB">
        <w:tc>
          <w:tcPr>
            <w:tcW w:w="652" w:type="dxa"/>
            <w:tcBorders>
              <w:top w:val="single" w:sz="4" w:space="0" w:color="auto"/>
              <w:bottom w:val="single" w:sz="4" w:space="0" w:color="auto"/>
              <w:right w:val="single" w:sz="4" w:space="0" w:color="auto"/>
            </w:tcBorders>
          </w:tcPr>
          <w:p w:rsidR="00AF37B2" w:rsidRPr="005858C5" w:rsidRDefault="00AF37B2" w:rsidP="00BD22B0">
            <w:pPr>
              <w:autoSpaceDE w:val="0"/>
              <w:autoSpaceDN w:val="0"/>
              <w:adjustRightInd w:val="0"/>
              <w:spacing w:after="0" w:line="240" w:lineRule="auto"/>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5</w:t>
            </w:r>
          </w:p>
        </w:tc>
        <w:tc>
          <w:tcPr>
            <w:tcW w:w="4026" w:type="dxa"/>
            <w:tcBorders>
              <w:top w:val="single" w:sz="4" w:space="0" w:color="auto"/>
              <w:left w:val="single" w:sz="4" w:space="0" w:color="auto"/>
              <w:bottom w:val="single" w:sz="4" w:space="0" w:color="auto"/>
              <w:right w:val="single" w:sz="4" w:space="0" w:color="auto"/>
            </w:tcBorders>
          </w:tcPr>
          <w:p w:rsidR="00AF37B2" w:rsidRPr="005858C5" w:rsidRDefault="00AF37B2" w:rsidP="00BD22B0">
            <w:pPr>
              <w:autoSpaceDE w:val="0"/>
              <w:autoSpaceDN w:val="0"/>
              <w:adjustRightInd w:val="0"/>
              <w:spacing w:after="0" w:line="240" w:lineRule="auto"/>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Сроки и этапы реализации подпрограммы</w:t>
            </w:r>
            <w:r w:rsidR="00CA66E1" w:rsidRPr="005858C5">
              <w:rPr>
                <w:rFonts w:ascii="Times New Roman" w:hAnsi="Times New Roman"/>
                <w:color w:val="0D0D0D" w:themeColor="text1" w:themeTint="F2"/>
                <w:sz w:val="28"/>
                <w:szCs w:val="28"/>
                <w:lang w:eastAsia="ru-RU"/>
              </w:rPr>
              <w:t xml:space="preserve"> 1</w:t>
            </w:r>
          </w:p>
        </w:tc>
        <w:tc>
          <w:tcPr>
            <w:tcW w:w="5528" w:type="dxa"/>
            <w:tcBorders>
              <w:top w:val="single" w:sz="4" w:space="0" w:color="auto"/>
              <w:left w:val="single" w:sz="4" w:space="0" w:color="auto"/>
              <w:bottom w:val="single" w:sz="4" w:space="0" w:color="auto"/>
            </w:tcBorders>
          </w:tcPr>
          <w:p w:rsidR="00AF37B2" w:rsidRPr="005858C5" w:rsidRDefault="00AF37B2" w:rsidP="00DE37EB">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bCs/>
                <w:color w:val="0D0D0D" w:themeColor="text1" w:themeTint="F2"/>
                <w:sz w:val="28"/>
                <w:szCs w:val="28"/>
              </w:rPr>
              <w:t>Муниципальная подпрограмма реализуется в период с 201</w:t>
            </w:r>
            <w:r w:rsidR="00DE37EB">
              <w:rPr>
                <w:rFonts w:ascii="Times New Roman" w:hAnsi="Times New Roman"/>
                <w:bCs/>
                <w:color w:val="0D0D0D" w:themeColor="text1" w:themeTint="F2"/>
                <w:sz w:val="28"/>
                <w:szCs w:val="28"/>
              </w:rPr>
              <w:t>6</w:t>
            </w:r>
            <w:r w:rsidRPr="005858C5">
              <w:rPr>
                <w:rFonts w:ascii="Times New Roman" w:hAnsi="Times New Roman"/>
                <w:bCs/>
                <w:color w:val="0D0D0D" w:themeColor="text1" w:themeTint="F2"/>
                <w:sz w:val="28"/>
                <w:szCs w:val="28"/>
              </w:rPr>
              <w:t xml:space="preserve"> по 202</w:t>
            </w:r>
            <w:r w:rsidR="00DE37EB">
              <w:rPr>
                <w:rFonts w:ascii="Times New Roman" w:hAnsi="Times New Roman"/>
                <w:bCs/>
                <w:color w:val="0D0D0D" w:themeColor="text1" w:themeTint="F2"/>
                <w:sz w:val="28"/>
                <w:szCs w:val="28"/>
              </w:rPr>
              <w:t>2</w:t>
            </w:r>
            <w:r w:rsidRPr="005858C5">
              <w:rPr>
                <w:rFonts w:ascii="Times New Roman" w:hAnsi="Times New Roman"/>
                <w:bCs/>
                <w:color w:val="0D0D0D" w:themeColor="text1" w:themeTint="F2"/>
                <w:sz w:val="28"/>
                <w:szCs w:val="28"/>
              </w:rPr>
              <w:t xml:space="preserve"> год, этапы </w:t>
            </w:r>
            <w:r w:rsidRPr="005858C5">
              <w:rPr>
                <w:rFonts w:ascii="Times New Roman" w:hAnsi="Times New Roman"/>
                <w:bCs/>
                <w:color w:val="0D0D0D" w:themeColor="text1" w:themeTint="F2"/>
                <w:sz w:val="28"/>
                <w:szCs w:val="28"/>
              </w:rPr>
              <w:lastRenderedPageBreak/>
              <w:t>реализации подпрограммы не выделяются.</w:t>
            </w:r>
          </w:p>
        </w:tc>
      </w:tr>
      <w:tr w:rsidR="00AF37B2" w:rsidRPr="005858C5" w:rsidTr="00AC3ACB">
        <w:trPr>
          <w:trHeight w:val="2544"/>
        </w:trPr>
        <w:tc>
          <w:tcPr>
            <w:tcW w:w="652" w:type="dxa"/>
            <w:tcBorders>
              <w:top w:val="single" w:sz="4" w:space="0" w:color="auto"/>
              <w:bottom w:val="single" w:sz="4" w:space="0" w:color="auto"/>
              <w:right w:val="single" w:sz="4" w:space="0" w:color="auto"/>
            </w:tcBorders>
          </w:tcPr>
          <w:p w:rsidR="00AF37B2" w:rsidRPr="005858C5" w:rsidRDefault="00AF37B2" w:rsidP="00BD22B0">
            <w:pPr>
              <w:autoSpaceDE w:val="0"/>
              <w:autoSpaceDN w:val="0"/>
              <w:adjustRightInd w:val="0"/>
              <w:spacing w:after="0" w:line="240" w:lineRule="auto"/>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lastRenderedPageBreak/>
              <w:t>6</w:t>
            </w:r>
          </w:p>
        </w:tc>
        <w:tc>
          <w:tcPr>
            <w:tcW w:w="4026" w:type="dxa"/>
            <w:tcBorders>
              <w:top w:val="single" w:sz="4" w:space="0" w:color="auto"/>
              <w:left w:val="single" w:sz="4" w:space="0" w:color="auto"/>
              <w:bottom w:val="single" w:sz="4" w:space="0" w:color="auto"/>
              <w:right w:val="single" w:sz="4" w:space="0" w:color="auto"/>
            </w:tcBorders>
          </w:tcPr>
          <w:p w:rsidR="00AF37B2" w:rsidRPr="005858C5" w:rsidRDefault="00AF37B2" w:rsidP="00BD22B0">
            <w:pPr>
              <w:autoSpaceDE w:val="0"/>
              <w:autoSpaceDN w:val="0"/>
              <w:adjustRightInd w:val="0"/>
              <w:spacing w:after="0" w:line="240" w:lineRule="auto"/>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 xml:space="preserve">Объем бюджетных ассигнований муниципальной </w:t>
            </w:r>
            <w:r w:rsidR="0002533B" w:rsidRPr="005858C5">
              <w:rPr>
                <w:rFonts w:ascii="Times New Roman" w:hAnsi="Times New Roman"/>
                <w:color w:val="0D0D0D" w:themeColor="text1" w:themeTint="F2"/>
                <w:sz w:val="28"/>
                <w:szCs w:val="28"/>
                <w:lang w:eastAsia="ru-RU"/>
              </w:rPr>
              <w:t xml:space="preserve"> под</w:t>
            </w:r>
            <w:r w:rsidRPr="005858C5">
              <w:rPr>
                <w:rFonts w:ascii="Times New Roman" w:hAnsi="Times New Roman"/>
                <w:color w:val="0D0D0D" w:themeColor="text1" w:themeTint="F2"/>
                <w:sz w:val="28"/>
                <w:szCs w:val="28"/>
                <w:lang w:eastAsia="ru-RU"/>
              </w:rPr>
              <w:t xml:space="preserve">программы </w:t>
            </w:r>
            <w:r w:rsidR="0002533B" w:rsidRPr="005858C5">
              <w:rPr>
                <w:rFonts w:ascii="Times New Roman" w:hAnsi="Times New Roman"/>
                <w:color w:val="0D0D0D" w:themeColor="text1" w:themeTint="F2"/>
                <w:sz w:val="28"/>
                <w:szCs w:val="28"/>
                <w:lang w:eastAsia="ru-RU"/>
              </w:rPr>
              <w:t xml:space="preserve">1 </w:t>
            </w:r>
            <w:r w:rsidRPr="005858C5">
              <w:rPr>
                <w:rFonts w:ascii="Times New Roman" w:hAnsi="Times New Roman"/>
                <w:color w:val="0D0D0D" w:themeColor="text1" w:themeTint="F2"/>
                <w:sz w:val="28"/>
                <w:szCs w:val="28"/>
                <w:lang w:eastAsia="ru-RU"/>
              </w:rPr>
              <w:t>за счет средств бюджета городского поселения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528" w:type="dxa"/>
            <w:tcBorders>
              <w:top w:val="single" w:sz="4" w:space="0" w:color="auto"/>
              <w:left w:val="single" w:sz="4" w:space="0" w:color="auto"/>
              <w:bottom w:val="single" w:sz="4" w:space="0" w:color="auto"/>
            </w:tcBorders>
          </w:tcPr>
          <w:p w:rsidR="00DE37EB" w:rsidRPr="005858C5" w:rsidRDefault="00DE37EB" w:rsidP="00DE37EB">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1.</w:t>
            </w:r>
            <w:r w:rsidRPr="005858C5">
              <w:rPr>
                <w:rFonts w:ascii="Times New Roman" w:hAnsi="Times New Roman"/>
                <w:color w:val="0D0D0D" w:themeColor="text1" w:themeTint="F2"/>
                <w:sz w:val="28"/>
                <w:szCs w:val="28"/>
              </w:rPr>
              <w:t xml:space="preserve">Объем </w:t>
            </w:r>
            <w:r>
              <w:rPr>
                <w:rFonts w:ascii="Times New Roman" w:hAnsi="Times New Roman"/>
                <w:color w:val="0D0D0D" w:themeColor="text1" w:themeTint="F2"/>
                <w:sz w:val="28"/>
                <w:szCs w:val="28"/>
              </w:rPr>
              <w:t>финансового обеспечения</w:t>
            </w:r>
            <w:r w:rsidRPr="005858C5">
              <w:rPr>
                <w:rFonts w:ascii="Times New Roman" w:hAnsi="Times New Roman"/>
                <w:color w:val="0D0D0D" w:themeColor="text1" w:themeTint="F2"/>
                <w:sz w:val="28"/>
                <w:szCs w:val="28"/>
              </w:rPr>
              <w:t xml:space="preserve"> на реализацию подпрограммы</w:t>
            </w:r>
            <w:r>
              <w:rPr>
                <w:rFonts w:ascii="Times New Roman" w:hAnsi="Times New Roman"/>
                <w:color w:val="0D0D0D" w:themeColor="text1" w:themeTint="F2"/>
                <w:sz w:val="28"/>
                <w:szCs w:val="28"/>
              </w:rPr>
              <w:t xml:space="preserve"> 1</w:t>
            </w:r>
            <w:r w:rsidRPr="005858C5">
              <w:rPr>
                <w:rFonts w:ascii="Times New Roman" w:hAnsi="Times New Roman"/>
                <w:color w:val="0D0D0D" w:themeColor="text1" w:themeTint="F2"/>
                <w:sz w:val="28"/>
                <w:szCs w:val="28"/>
              </w:rPr>
              <w:t>за счет всех источников финансирования   составляет –</w:t>
            </w:r>
            <w:r w:rsidR="00C94993">
              <w:rPr>
                <w:rFonts w:ascii="Times New Roman" w:hAnsi="Times New Roman"/>
                <w:color w:val="0D0D0D" w:themeColor="text1" w:themeTint="F2"/>
                <w:sz w:val="28"/>
                <w:szCs w:val="28"/>
              </w:rPr>
              <w:t>60</w:t>
            </w:r>
            <w:r w:rsidR="007C03A5">
              <w:rPr>
                <w:rFonts w:ascii="Times New Roman" w:hAnsi="Times New Roman"/>
                <w:color w:val="0D0D0D" w:themeColor="text1" w:themeTint="F2"/>
                <w:sz w:val="28"/>
                <w:szCs w:val="28"/>
              </w:rPr>
              <w:t>3</w:t>
            </w:r>
            <w:r w:rsidR="00C94993">
              <w:rPr>
                <w:rFonts w:ascii="Times New Roman" w:hAnsi="Times New Roman"/>
                <w:color w:val="0D0D0D" w:themeColor="text1" w:themeTint="F2"/>
                <w:sz w:val="28"/>
                <w:szCs w:val="28"/>
              </w:rPr>
              <w:t>,3</w:t>
            </w:r>
            <w:r>
              <w:rPr>
                <w:rFonts w:ascii="Times New Roman" w:hAnsi="Times New Roman"/>
                <w:color w:val="0D0D0D" w:themeColor="text1" w:themeTint="F2"/>
                <w:sz w:val="28"/>
                <w:szCs w:val="28"/>
              </w:rPr>
              <w:t xml:space="preserve"> тыс.</w:t>
            </w:r>
            <w:r w:rsidRPr="005858C5">
              <w:rPr>
                <w:rFonts w:ascii="Times New Roman" w:hAnsi="Times New Roman"/>
                <w:color w:val="0D0D0D" w:themeColor="text1" w:themeTint="F2"/>
                <w:sz w:val="28"/>
                <w:szCs w:val="28"/>
              </w:rPr>
              <w:t xml:space="preserve"> рублей, из них </w:t>
            </w:r>
          </w:p>
          <w:p w:rsidR="00DE37EB" w:rsidRDefault="00DE37EB" w:rsidP="00DE37EB">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-средства бюджета городского поселения </w:t>
            </w:r>
          </w:p>
          <w:p w:rsidR="00DE37EB" w:rsidRPr="005858C5" w:rsidRDefault="00DE37EB" w:rsidP="00DE37EB">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 </w:t>
            </w:r>
            <w:r w:rsidR="00631359">
              <w:rPr>
                <w:rFonts w:ascii="Times New Roman" w:hAnsi="Times New Roman"/>
                <w:color w:val="0D0D0D" w:themeColor="text1" w:themeTint="F2"/>
                <w:sz w:val="28"/>
                <w:szCs w:val="28"/>
              </w:rPr>
              <w:t>504</w:t>
            </w:r>
            <w:r>
              <w:rPr>
                <w:rFonts w:ascii="Times New Roman" w:hAnsi="Times New Roman"/>
                <w:color w:val="0D0D0D" w:themeColor="text1" w:themeTint="F2"/>
                <w:sz w:val="28"/>
                <w:szCs w:val="28"/>
              </w:rPr>
              <w:t>,3</w:t>
            </w:r>
            <w:r w:rsidRPr="005858C5">
              <w:rPr>
                <w:rFonts w:ascii="Times New Roman" w:hAnsi="Times New Roman"/>
                <w:color w:val="0D0D0D" w:themeColor="text1" w:themeTint="F2"/>
                <w:sz w:val="28"/>
                <w:szCs w:val="28"/>
              </w:rPr>
              <w:t xml:space="preserve"> </w:t>
            </w:r>
            <w:proofErr w:type="spellStart"/>
            <w:proofErr w:type="gramStart"/>
            <w:r w:rsidRPr="005858C5">
              <w:rPr>
                <w:rFonts w:ascii="Times New Roman" w:hAnsi="Times New Roman"/>
                <w:color w:val="0D0D0D" w:themeColor="text1" w:themeTint="F2"/>
                <w:sz w:val="28"/>
                <w:szCs w:val="28"/>
              </w:rPr>
              <w:t>тыс</w:t>
            </w:r>
            <w:proofErr w:type="spellEnd"/>
            <w:proofErr w:type="gramEnd"/>
            <w:r w:rsidRPr="005858C5">
              <w:rPr>
                <w:rFonts w:ascii="Times New Roman" w:hAnsi="Times New Roman"/>
                <w:color w:val="0D0D0D" w:themeColor="text1" w:themeTint="F2"/>
                <w:sz w:val="28"/>
                <w:szCs w:val="28"/>
              </w:rPr>
              <w:t xml:space="preserve"> </w:t>
            </w:r>
            <w:proofErr w:type="spellStart"/>
            <w:r w:rsidRPr="005858C5">
              <w:rPr>
                <w:rFonts w:ascii="Times New Roman" w:hAnsi="Times New Roman"/>
                <w:color w:val="0D0D0D" w:themeColor="text1" w:themeTint="F2"/>
                <w:sz w:val="28"/>
                <w:szCs w:val="28"/>
              </w:rPr>
              <w:t>руб</w:t>
            </w:r>
            <w:proofErr w:type="spellEnd"/>
            <w:r w:rsidRPr="005858C5">
              <w:rPr>
                <w:rFonts w:ascii="Times New Roman" w:hAnsi="Times New Roman"/>
                <w:color w:val="0D0D0D" w:themeColor="text1" w:themeTint="F2"/>
                <w:sz w:val="28"/>
                <w:szCs w:val="28"/>
              </w:rPr>
              <w:t>,  в том числе по годам:</w:t>
            </w:r>
          </w:p>
          <w:p w:rsidR="00DE37EB" w:rsidRPr="005858C5" w:rsidRDefault="00DE37EB" w:rsidP="00DE37EB">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2016  год </w:t>
            </w:r>
            <w:r>
              <w:rPr>
                <w:rFonts w:ascii="Times New Roman" w:hAnsi="Times New Roman"/>
                <w:color w:val="0D0D0D" w:themeColor="text1" w:themeTint="F2"/>
                <w:sz w:val="28"/>
                <w:szCs w:val="28"/>
              </w:rPr>
              <w:t>–</w:t>
            </w:r>
            <w:r w:rsidRPr="005858C5">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135,3</w:t>
            </w:r>
            <w:r w:rsidRPr="005858C5">
              <w:rPr>
                <w:rFonts w:ascii="Times New Roman" w:hAnsi="Times New Roman"/>
                <w:color w:val="0D0D0D" w:themeColor="text1" w:themeTint="F2"/>
                <w:sz w:val="28"/>
                <w:szCs w:val="28"/>
              </w:rPr>
              <w:t xml:space="preserve"> тыс. </w:t>
            </w:r>
            <w:proofErr w:type="spellStart"/>
            <w:r w:rsidRPr="005858C5">
              <w:rPr>
                <w:rFonts w:ascii="Times New Roman" w:hAnsi="Times New Roman"/>
                <w:color w:val="0D0D0D" w:themeColor="text1" w:themeTint="F2"/>
                <w:sz w:val="28"/>
                <w:szCs w:val="28"/>
              </w:rPr>
              <w:t>руб</w:t>
            </w:r>
            <w:proofErr w:type="spellEnd"/>
            <w:r w:rsidRPr="005858C5">
              <w:rPr>
                <w:rFonts w:ascii="Times New Roman" w:hAnsi="Times New Roman"/>
                <w:color w:val="0D0D0D" w:themeColor="text1" w:themeTint="F2"/>
                <w:sz w:val="28"/>
                <w:szCs w:val="28"/>
              </w:rPr>
              <w:t>,</w:t>
            </w:r>
          </w:p>
          <w:p w:rsidR="00DE37EB" w:rsidRPr="005858C5" w:rsidRDefault="00DE37EB" w:rsidP="00DE37EB">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2017  год – </w:t>
            </w:r>
            <w:r w:rsidR="00631359">
              <w:rPr>
                <w:rFonts w:ascii="Times New Roman" w:hAnsi="Times New Roman"/>
                <w:color w:val="0D0D0D" w:themeColor="text1" w:themeTint="F2"/>
                <w:sz w:val="28"/>
                <w:szCs w:val="28"/>
              </w:rPr>
              <w:t>54</w:t>
            </w:r>
            <w:r>
              <w:rPr>
                <w:rFonts w:ascii="Times New Roman" w:hAnsi="Times New Roman"/>
                <w:color w:val="0D0D0D" w:themeColor="text1" w:themeTint="F2"/>
                <w:sz w:val="28"/>
                <w:szCs w:val="28"/>
              </w:rPr>
              <w:t>,0</w:t>
            </w:r>
            <w:r w:rsidRPr="005858C5">
              <w:rPr>
                <w:rFonts w:ascii="Times New Roman" w:hAnsi="Times New Roman"/>
                <w:color w:val="0D0D0D" w:themeColor="text1" w:themeTint="F2"/>
                <w:sz w:val="28"/>
                <w:szCs w:val="28"/>
              </w:rPr>
              <w:t xml:space="preserve">  тыс. </w:t>
            </w:r>
            <w:proofErr w:type="spellStart"/>
            <w:r w:rsidRPr="005858C5">
              <w:rPr>
                <w:rFonts w:ascii="Times New Roman" w:hAnsi="Times New Roman"/>
                <w:color w:val="0D0D0D" w:themeColor="text1" w:themeTint="F2"/>
                <w:sz w:val="28"/>
                <w:szCs w:val="28"/>
              </w:rPr>
              <w:t>руб</w:t>
            </w:r>
            <w:proofErr w:type="spellEnd"/>
            <w:r w:rsidRPr="005858C5">
              <w:rPr>
                <w:rFonts w:ascii="Times New Roman" w:hAnsi="Times New Roman"/>
                <w:color w:val="0D0D0D" w:themeColor="text1" w:themeTint="F2"/>
                <w:sz w:val="28"/>
                <w:szCs w:val="28"/>
              </w:rPr>
              <w:t>,</w:t>
            </w:r>
          </w:p>
          <w:p w:rsidR="00DE37EB" w:rsidRPr="005858C5" w:rsidRDefault="00DE37EB" w:rsidP="00DE37EB">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2018 год   -</w:t>
            </w:r>
            <w:r w:rsidR="00631359">
              <w:rPr>
                <w:rFonts w:ascii="Times New Roman" w:hAnsi="Times New Roman"/>
                <w:color w:val="0D0D0D" w:themeColor="text1" w:themeTint="F2"/>
                <w:sz w:val="28"/>
                <w:szCs w:val="28"/>
              </w:rPr>
              <w:t>59</w:t>
            </w:r>
            <w:r w:rsidRPr="005858C5">
              <w:rPr>
                <w:rFonts w:ascii="Times New Roman" w:hAnsi="Times New Roman"/>
                <w:color w:val="0D0D0D" w:themeColor="text1" w:themeTint="F2"/>
                <w:sz w:val="28"/>
                <w:szCs w:val="28"/>
              </w:rPr>
              <w:t xml:space="preserve">,0  тыс. </w:t>
            </w:r>
            <w:proofErr w:type="spellStart"/>
            <w:r w:rsidRPr="005858C5">
              <w:rPr>
                <w:rFonts w:ascii="Times New Roman" w:hAnsi="Times New Roman"/>
                <w:color w:val="0D0D0D" w:themeColor="text1" w:themeTint="F2"/>
                <w:sz w:val="28"/>
                <w:szCs w:val="28"/>
              </w:rPr>
              <w:t>руб</w:t>
            </w:r>
            <w:proofErr w:type="spellEnd"/>
            <w:r w:rsidRPr="005858C5">
              <w:rPr>
                <w:rFonts w:ascii="Times New Roman" w:hAnsi="Times New Roman"/>
                <w:color w:val="0D0D0D" w:themeColor="text1" w:themeTint="F2"/>
                <w:sz w:val="28"/>
                <w:szCs w:val="28"/>
              </w:rPr>
              <w:t>,</w:t>
            </w:r>
          </w:p>
          <w:p w:rsidR="00DE37EB" w:rsidRPr="005858C5" w:rsidRDefault="00DE37EB" w:rsidP="00DE37EB">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2019 год – </w:t>
            </w:r>
            <w:r w:rsidR="00631359">
              <w:rPr>
                <w:rFonts w:ascii="Times New Roman" w:hAnsi="Times New Roman"/>
                <w:color w:val="0D0D0D" w:themeColor="text1" w:themeTint="F2"/>
                <w:sz w:val="28"/>
                <w:szCs w:val="28"/>
              </w:rPr>
              <w:t>59</w:t>
            </w:r>
            <w:r w:rsidRPr="005858C5">
              <w:rPr>
                <w:rFonts w:ascii="Times New Roman" w:hAnsi="Times New Roman"/>
                <w:color w:val="0D0D0D" w:themeColor="text1" w:themeTint="F2"/>
                <w:sz w:val="28"/>
                <w:szCs w:val="28"/>
              </w:rPr>
              <w:t xml:space="preserve">,0  тыс. </w:t>
            </w:r>
            <w:proofErr w:type="spellStart"/>
            <w:r w:rsidRPr="005858C5">
              <w:rPr>
                <w:rFonts w:ascii="Times New Roman" w:hAnsi="Times New Roman"/>
                <w:color w:val="0D0D0D" w:themeColor="text1" w:themeTint="F2"/>
                <w:sz w:val="28"/>
                <w:szCs w:val="28"/>
              </w:rPr>
              <w:t>руб</w:t>
            </w:r>
            <w:proofErr w:type="spellEnd"/>
            <w:r w:rsidRPr="005858C5">
              <w:rPr>
                <w:rFonts w:ascii="Times New Roman" w:hAnsi="Times New Roman"/>
                <w:color w:val="0D0D0D" w:themeColor="text1" w:themeTint="F2"/>
                <w:sz w:val="28"/>
                <w:szCs w:val="28"/>
              </w:rPr>
              <w:t>,</w:t>
            </w:r>
          </w:p>
          <w:p w:rsidR="00DE37EB" w:rsidRDefault="00DE37EB" w:rsidP="00DE37EB">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2020 год -  </w:t>
            </w:r>
            <w:r w:rsidR="00631359">
              <w:rPr>
                <w:rFonts w:ascii="Times New Roman" w:hAnsi="Times New Roman"/>
                <w:color w:val="0D0D0D" w:themeColor="text1" w:themeTint="F2"/>
                <w:sz w:val="28"/>
                <w:szCs w:val="28"/>
              </w:rPr>
              <w:t>59</w:t>
            </w:r>
            <w:r w:rsidRPr="005858C5">
              <w:rPr>
                <w:rFonts w:ascii="Times New Roman" w:hAnsi="Times New Roman"/>
                <w:color w:val="0D0D0D" w:themeColor="text1" w:themeTint="F2"/>
                <w:sz w:val="28"/>
                <w:szCs w:val="28"/>
              </w:rPr>
              <w:t xml:space="preserve">,0  тыс. </w:t>
            </w:r>
            <w:proofErr w:type="spellStart"/>
            <w:r w:rsidRPr="005858C5">
              <w:rPr>
                <w:rFonts w:ascii="Times New Roman" w:hAnsi="Times New Roman"/>
                <w:color w:val="0D0D0D" w:themeColor="text1" w:themeTint="F2"/>
                <w:sz w:val="28"/>
                <w:szCs w:val="28"/>
              </w:rPr>
              <w:t>руб</w:t>
            </w:r>
            <w:proofErr w:type="spellEnd"/>
            <w:r>
              <w:rPr>
                <w:rFonts w:ascii="Times New Roman" w:hAnsi="Times New Roman"/>
                <w:color w:val="0D0D0D" w:themeColor="text1" w:themeTint="F2"/>
                <w:sz w:val="28"/>
                <w:szCs w:val="28"/>
              </w:rPr>
              <w:t>,</w:t>
            </w:r>
          </w:p>
          <w:p w:rsidR="00DE37EB" w:rsidRDefault="00DE37EB" w:rsidP="00DE37EB">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2021 год – </w:t>
            </w:r>
            <w:r w:rsidR="00631359">
              <w:rPr>
                <w:rFonts w:ascii="Times New Roman" w:hAnsi="Times New Roman"/>
                <w:color w:val="0D0D0D" w:themeColor="text1" w:themeTint="F2"/>
                <w:sz w:val="28"/>
                <w:szCs w:val="28"/>
              </w:rPr>
              <w:t>69</w:t>
            </w:r>
            <w:r>
              <w:rPr>
                <w:rFonts w:ascii="Times New Roman" w:hAnsi="Times New Roman"/>
                <w:color w:val="0D0D0D" w:themeColor="text1" w:themeTint="F2"/>
                <w:sz w:val="28"/>
                <w:szCs w:val="28"/>
              </w:rPr>
              <w:t xml:space="preserve">,0 тыс. </w:t>
            </w:r>
            <w:proofErr w:type="spellStart"/>
            <w:r>
              <w:rPr>
                <w:rFonts w:ascii="Times New Roman" w:hAnsi="Times New Roman"/>
                <w:color w:val="0D0D0D" w:themeColor="text1" w:themeTint="F2"/>
                <w:sz w:val="28"/>
                <w:szCs w:val="28"/>
              </w:rPr>
              <w:t>руб</w:t>
            </w:r>
            <w:proofErr w:type="spellEnd"/>
            <w:r>
              <w:rPr>
                <w:rFonts w:ascii="Times New Roman" w:hAnsi="Times New Roman"/>
                <w:color w:val="0D0D0D" w:themeColor="text1" w:themeTint="F2"/>
                <w:sz w:val="28"/>
                <w:szCs w:val="28"/>
              </w:rPr>
              <w:t>,</w:t>
            </w:r>
          </w:p>
          <w:p w:rsidR="00DE37EB" w:rsidRPr="005858C5" w:rsidRDefault="00DE37EB" w:rsidP="00DE37EB">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2022 год – </w:t>
            </w:r>
            <w:r w:rsidR="00631359">
              <w:rPr>
                <w:rFonts w:ascii="Times New Roman" w:hAnsi="Times New Roman"/>
                <w:color w:val="0D0D0D" w:themeColor="text1" w:themeTint="F2"/>
                <w:sz w:val="28"/>
                <w:szCs w:val="28"/>
              </w:rPr>
              <w:t>69</w:t>
            </w:r>
            <w:r>
              <w:rPr>
                <w:rFonts w:ascii="Times New Roman" w:hAnsi="Times New Roman"/>
                <w:color w:val="0D0D0D" w:themeColor="text1" w:themeTint="F2"/>
                <w:sz w:val="28"/>
                <w:szCs w:val="28"/>
              </w:rPr>
              <w:t>,0 тыс. руб.</w:t>
            </w:r>
          </w:p>
          <w:p w:rsidR="00DE37EB" w:rsidRPr="005858C5" w:rsidRDefault="00DE37EB" w:rsidP="00DE37EB">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внебюджетные средства-</w:t>
            </w:r>
            <w:r w:rsidR="007C03A5">
              <w:rPr>
                <w:rFonts w:ascii="Times New Roman" w:hAnsi="Times New Roman"/>
                <w:color w:val="0D0D0D" w:themeColor="text1" w:themeTint="F2"/>
                <w:sz w:val="28"/>
                <w:szCs w:val="28"/>
              </w:rPr>
              <w:t>99</w:t>
            </w:r>
            <w:r w:rsidRPr="005858C5">
              <w:rPr>
                <w:rFonts w:ascii="Times New Roman" w:hAnsi="Times New Roman"/>
                <w:color w:val="0D0D0D" w:themeColor="text1" w:themeTint="F2"/>
                <w:sz w:val="28"/>
                <w:szCs w:val="28"/>
              </w:rPr>
              <w:t xml:space="preserve">,0 </w:t>
            </w:r>
            <w:proofErr w:type="spellStart"/>
            <w:proofErr w:type="gramStart"/>
            <w:r w:rsidRPr="005858C5">
              <w:rPr>
                <w:rFonts w:ascii="Times New Roman" w:hAnsi="Times New Roman"/>
                <w:color w:val="0D0D0D" w:themeColor="text1" w:themeTint="F2"/>
                <w:sz w:val="28"/>
                <w:szCs w:val="28"/>
              </w:rPr>
              <w:t>тыс</w:t>
            </w:r>
            <w:proofErr w:type="spellEnd"/>
            <w:proofErr w:type="gramEnd"/>
            <w:r w:rsidRPr="005858C5">
              <w:rPr>
                <w:rFonts w:ascii="Times New Roman" w:hAnsi="Times New Roman"/>
                <w:color w:val="0D0D0D" w:themeColor="text1" w:themeTint="F2"/>
                <w:sz w:val="28"/>
                <w:szCs w:val="28"/>
              </w:rPr>
              <w:t xml:space="preserve"> </w:t>
            </w:r>
            <w:proofErr w:type="spellStart"/>
            <w:r w:rsidRPr="005858C5">
              <w:rPr>
                <w:rFonts w:ascii="Times New Roman" w:hAnsi="Times New Roman"/>
                <w:color w:val="0D0D0D" w:themeColor="text1" w:themeTint="F2"/>
                <w:sz w:val="28"/>
                <w:szCs w:val="28"/>
              </w:rPr>
              <w:t>руб</w:t>
            </w:r>
            <w:proofErr w:type="spellEnd"/>
            <w:r w:rsidRPr="005858C5">
              <w:rPr>
                <w:rFonts w:ascii="Times New Roman" w:hAnsi="Times New Roman"/>
                <w:color w:val="0D0D0D" w:themeColor="text1" w:themeTint="F2"/>
                <w:sz w:val="28"/>
                <w:szCs w:val="28"/>
              </w:rPr>
              <w:t>:</w:t>
            </w:r>
          </w:p>
          <w:p w:rsidR="00DE37EB" w:rsidRPr="005858C5" w:rsidRDefault="00DE37EB" w:rsidP="00DE37EB">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2016  год - 1</w:t>
            </w:r>
            <w:r>
              <w:rPr>
                <w:rFonts w:ascii="Times New Roman" w:hAnsi="Times New Roman"/>
                <w:color w:val="0D0D0D" w:themeColor="text1" w:themeTint="F2"/>
                <w:sz w:val="28"/>
                <w:szCs w:val="28"/>
              </w:rPr>
              <w:t>1</w:t>
            </w:r>
            <w:r w:rsidRPr="005858C5">
              <w:rPr>
                <w:rFonts w:ascii="Times New Roman" w:hAnsi="Times New Roman"/>
                <w:color w:val="0D0D0D" w:themeColor="text1" w:themeTint="F2"/>
                <w:sz w:val="28"/>
                <w:szCs w:val="28"/>
              </w:rPr>
              <w:t xml:space="preserve">,0 тыс. </w:t>
            </w:r>
            <w:proofErr w:type="spellStart"/>
            <w:r w:rsidRPr="005858C5">
              <w:rPr>
                <w:rFonts w:ascii="Times New Roman" w:hAnsi="Times New Roman"/>
                <w:color w:val="0D0D0D" w:themeColor="text1" w:themeTint="F2"/>
                <w:sz w:val="28"/>
                <w:szCs w:val="28"/>
              </w:rPr>
              <w:t>руб</w:t>
            </w:r>
            <w:proofErr w:type="spellEnd"/>
            <w:r w:rsidRPr="005858C5">
              <w:rPr>
                <w:rFonts w:ascii="Times New Roman" w:hAnsi="Times New Roman"/>
                <w:color w:val="0D0D0D" w:themeColor="text1" w:themeTint="F2"/>
                <w:sz w:val="28"/>
                <w:szCs w:val="28"/>
              </w:rPr>
              <w:t>,</w:t>
            </w:r>
          </w:p>
          <w:p w:rsidR="00DE37EB" w:rsidRPr="005858C5" w:rsidRDefault="00DE37EB" w:rsidP="00DE37EB">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2017  год</w:t>
            </w:r>
            <w:r>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 xml:space="preserve"> 12,0  тыс. </w:t>
            </w:r>
            <w:proofErr w:type="spellStart"/>
            <w:r w:rsidRPr="005858C5">
              <w:rPr>
                <w:rFonts w:ascii="Times New Roman" w:hAnsi="Times New Roman"/>
                <w:color w:val="0D0D0D" w:themeColor="text1" w:themeTint="F2"/>
                <w:sz w:val="28"/>
                <w:szCs w:val="28"/>
              </w:rPr>
              <w:t>руб</w:t>
            </w:r>
            <w:proofErr w:type="spellEnd"/>
            <w:r w:rsidRPr="005858C5">
              <w:rPr>
                <w:rFonts w:ascii="Times New Roman" w:hAnsi="Times New Roman"/>
                <w:color w:val="0D0D0D" w:themeColor="text1" w:themeTint="F2"/>
                <w:sz w:val="28"/>
                <w:szCs w:val="28"/>
              </w:rPr>
              <w:t>,</w:t>
            </w:r>
          </w:p>
          <w:p w:rsidR="00DE37EB" w:rsidRPr="005858C5" w:rsidRDefault="00DE37EB" w:rsidP="00DE37EB">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2018 год  </w:t>
            </w:r>
            <w:r>
              <w:rPr>
                <w:rFonts w:ascii="Times New Roman" w:hAnsi="Times New Roman"/>
                <w:color w:val="0D0D0D" w:themeColor="text1" w:themeTint="F2"/>
                <w:sz w:val="28"/>
                <w:szCs w:val="28"/>
              </w:rPr>
              <w:t>-</w:t>
            </w:r>
            <w:r w:rsidRPr="005858C5">
              <w:rPr>
                <w:rFonts w:ascii="Times New Roman" w:hAnsi="Times New Roman"/>
                <w:color w:val="0D0D0D" w:themeColor="text1" w:themeTint="F2"/>
                <w:sz w:val="28"/>
                <w:szCs w:val="28"/>
              </w:rPr>
              <w:t>1</w:t>
            </w:r>
            <w:r w:rsidR="007C03A5">
              <w:rPr>
                <w:rFonts w:ascii="Times New Roman" w:hAnsi="Times New Roman"/>
                <w:color w:val="0D0D0D" w:themeColor="text1" w:themeTint="F2"/>
                <w:sz w:val="28"/>
                <w:szCs w:val="28"/>
              </w:rPr>
              <w:t>2</w:t>
            </w:r>
            <w:r w:rsidRPr="005858C5">
              <w:rPr>
                <w:rFonts w:ascii="Times New Roman" w:hAnsi="Times New Roman"/>
                <w:color w:val="0D0D0D" w:themeColor="text1" w:themeTint="F2"/>
                <w:sz w:val="28"/>
                <w:szCs w:val="28"/>
              </w:rPr>
              <w:t xml:space="preserve">,0  тыс. </w:t>
            </w:r>
            <w:proofErr w:type="spellStart"/>
            <w:r w:rsidRPr="005858C5">
              <w:rPr>
                <w:rFonts w:ascii="Times New Roman" w:hAnsi="Times New Roman"/>
                <w:color w:val="0D0D0D" w:themeColor="text1" w:themeTint="F2"/>
                <w:sz w:val="28"/>
                <w:szCs w:val="28"/>
              </w:rPr>
              <w:t>руб</w:t>
            </w:r>
            <w:proofErr w:type="spellEnd"/>
            <w:r w:rsidRPr="005858C5">
              <w:rPr>
                <w:rFonts w:ascii="Times New Roman" w:hAnsi="Times New Roman"/>
                <w:color w:val="0D0D0D" w:themeColor="text1" w:themeTint="F2"/>
                <w:sz w:val="28"/>
                <w:szCs w:val="28"/>
              </w:rPr>
              <w:t>,</w:t>
            </w:r>
          </w:p>
          <w:p w:rsidR="00DE37EB" w:rsidRPr="005858C5" w:rsidRDefault="00DE37EB" w:rsidP="00DE37EB">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2019 год  -</w:t>
            </w:r>
            <w:r w:rsidRPr="005858C5">
              <w:rPr>
                <w:rFonts w:ascii="Times New Roman" w:hAnsi="Times New Roman"/>
                <w:color w:val="0D0D0D" w:themeColor="text1" w:themeTint="F2"/>
                <w:sz w:val="28"/>
                <w:szCs w:val="28"/>
              </w:rPr>
              <w:t xml:space="preserve"> 1</w:t>
            </w:r>
            <w:r w:rsidR="004B7BAF">
              <w:rPr>
                <w:rFonts w:ascii="Times New Roman" w:hAnsi="Times New Roman"/>
                <w:color w:val="0D0D0D" w:themeColor="text1" w:themeTint="F2"/>
                <w:sz w:val="28"/>
                <w:szCs w:val="28"/>
              </w:rPr>
              <w:t>3</w:t>
            </w:r>
            <w:r w:rsidRPr="005858C5">
              <w:rPr>
                <w:rFonts w:ascii="Times New Roman" w:hAnsi="Times New Roman"/>
                <w:color w:val="0D0D0D" w:themeColor="text1" w:themeTint="F2"/>
                <w:sz w:val="28"/>
                <w:szCs w:val="28"/>
              </w:rPr>
              <w:t xml:space="preserve">,0  тыс. </w:t>
            </w:r>
            <w:proofErr w:type="spellStart"/>
            <w:r w:rsidRPr="005858C5">
              <w:rPr>
                <w:rFonts w:ascii="Times New Roman" w:hAnsi="Times New Roman"/>
                <w:color w:val="0D0D0D" w:themeColor="text1" w:themeTint="F2"/>
                <w:sz w:val="28"/>
                <w:szCs w:val="28"/>
              </w:rPr>
              <w:t>руб</w:t>
            </w:r>
            <w:proofErr w:type="spellEnd"/>
            <w:r w:rsidRPr="005858C5">
              <w:rPr>
                <w:rFonts w:ascii="Times New Roman" w:hAnsi="Times New Roman"/>
                <w:color w:val="0D0D0D" w:themeColor="text1" w:themeTint="F2"/>
                <w:sz w:val="28"/>
                <w:szCs w:val="28"/>
              </w:rPr>
              <w:t>,</w:t>
            </w:r>
          </w:p>
          <w:p w:rsidR="00DE37EB" w:rsidRDefault="00DE37EB" w:rsidP="00DE37EB">
            <w:pPr>
              <w:pStyle w:val="a3"/>
              <w:widowControl w:val="0"/>
              <w:numPr>
                <w:ilvl w:val="0"/>
                <w:numId w:val="33"/>
              </w:numPr>
              <w:spacing w:after="0" w:line="240" w:lineRule="auto"/>
              <w:ind w:hanging="926"/>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год </w:t>
            </w:r>
            <w:r w:rsidRPr="005462D2">
              <w:rPr>
                <w:rFonts w:ascii="Times New Roman" w:hAnsi="Times New Roman"/>
                <w:color w:val="0D0D0D" w:themeColor="text1" w:themeTint="F2"/>
                <w:sz w:val="28"/>
                <w:szCs w:val="28"/>
              </w:rPr>
              <w:t xml:space="preserve"> - 1</w:t>
            </w:r>
            <w:r w:rsidR="007C03A5">
              <w:rPr>
                <w:rFonts w:ascii="Times New Roman" w:hAnsi="Times New Roman"/>
                <w:color w:val="0D0D0D" w:themeColor="text1" w:themeTint="F2"/>
                <w:sz w:val="28"/>
                <w:szCs w:val="28"/>
              </w:rPr>
              <w:t>3</w:t>
            </w:r>
            <w:r w:rsidRPr="005462D2">
              <w:rPr>
                <w:rFonts w:ascii="Times New Roman" w:hAnsi="Times New Roman"/>
                <w:color w:val="0D0D0D" w:themeColor="text1" w:themeTint="F2"/>
                <w:sz w:val="28"/>
                <w:szCs w:val="28"/>
              </w:rPr>
              <w:t xml:space="preserve">,0  тыс. </w:t>
            </w:r>
            <w:proofErr w:type="spellStart"/>
            <w:r w:rsidRPr="005462D2">
              <w:rPr>
                <w:rFonts w:ascii="Times New Roman" w:hAnsi="Times New Roman"/>
                <w:color w:val="0D0D0D" w:themeColor="text1" w:themeTint="F2"/>
                <w:sz w:val="28"/>
                <w:szCs w:val="28"/>
              </w:rPr>
              <w:t>руб</w:t>
            </w:r>
            <w:proofErr w:type="spellEnd"/>
            <w:r>
              <w:rPr>
                <w:rFonts w:ascii="Times New Roman" w:hAnsi="Times New Roman"/>
                <w:color w:val="0D0D0D" w:themeColor="text1" w:themeTint="F2"/>
                <w:sz w:val="28"/>
                <w:szCs w:val="28"/>
              </w:rPr>
              <w:t>,</w:t>
            </w:r>
          </w:p>
          <w:p w:rsidR="00DE37EB" w:rsidRDefault="00DE37EB" w:rsidP="00DE37EB">
            <w:pPr>
              <w:pStyle w:val="a3"/>
              <w:widowControl w:val="0"/>
              <w:numPr>
                <w:ilvl w:val="0"/>
                <w:numId w:val="33"/>
              </w:numPr>
              <w:spacing w:after="0" w:line="240" w:lineRule="auto"/>
              <w:ind w:left="689" w:hanging="655"/>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год – 1</w:t>
            </w:r>
            <w:r w:rsidR="00C061C8">
              <w:rPr>
                <w:rFonts w:ascii="Times New Roman" w:hAnsi="Times New Roman"/>
                <w:color w:val="0D0D0D" w:themeColor="text1" w:themeTint="F2"/>
                <w:sz w:val="28"/>
                <w:szCs w:val="28"/>
              </w:rPr>
              <w:t>8</w:t>
            </w:r>
            <w:r>
              <w:rPr>
                <w:rFonts w:ascii="Times New Roman" w:hAnsi="Times New Roman"/>
                <w:color w:val="0D0D0D" w:themeColor="text1" w:themeTint="F2"/>
                <w:sz w:val="28"/>
                <w:szCs w:val="28"/>
              </w:rPr>
              <w:t xml:space="preserve">,0 тыс. </w:t>
            </w:r>
            <w:proofErr w:type="spellStart"/>
            <w:r>
              <w:rPr>
                <w:rFonts w:ascii="Times New Roman" w:hAnsi="Times New Roman"/>
                <w:color w:val="0D0D0D" w:themeColor="text1" w:themeTint="F2"/>
                <w:sz w:val="28"/>
                <w:szCs w:val="28"/>
              </w:rPr>
              <w:t>руб</w:t>
            </w:r>
            <w:proofErr w:type="spellEnd"/>
            <w:r>
              <w:rPr>
                <w:rFonts w:ascii="Times New Roman" w:hAnsi="Times New Roman"/>
                <w:color w:val="0D0D0D" w:themeColor="text1" w:themeTint="F2"/>
                <w:sz w:val="28"/>
                <w:szCs w:val="28"/>
              </w:rPr>
              <w:t>,</w:t>
            </w:r>
          </w:p>
          <w:p w:rsidR="00AF37B2" w:rsidRPr="005858C5" w:rsidRDefault="00DE37EB" w:rsidP="00C061C8">
            <w:pPr>
              <w:pStyle w:val="a3"/>
              <w:widowControl w:val="0"/>
              <w:numPr>
                <w:ilvl w:val="0"/>
                <w:numId w:val="33"/>
              </w:numPr>
              <w:spacing w:after="0" w:line="240" w:lineRule="auto"/>
              <w:ind w:left="689" w:hanging="655"/>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год – </w:t>
            </w:r>
            <w:r w:rsidR="00C061C8">
              <w:rPr>
                <w:rFonts w:ascii="Times New Roman" w:hAnsi="Times New Roman"/>
                <w:color w:val="0D0D0D" w:themeColor="text1" w:themeTint="F2"/>
                <w:sz w:val="28"/>
                <w:szCs w:val="28"/>
              </w:rPr>
              <w:t>20</w:t>
            </w:r>
            <w:r>
              <w:rPr>
                <w:rFonts w:ascii="Times New Roman" w:hAnsi="Times New Roman"/>
                <w:color w:val="0D0D0D" w:themeColor="text1" w:themeTint="F2"/>
                <w:sz w:val="28"/>
                <w:szCs w:val="28"/>
              </w:rPr>
              <w:t>,0 тыс. руб.</w:t>
            </w:r>
          </w:p>
        </w:tc>
      </w:tr>
      <w:tr w:rsidR="00AF37B2" w:rsidRPr="005858C5" w:rsidTr="00AC3ACB">
        <w:tc>
          <w:tcPr>
            <w:tcW w:w="652" w:type="dxa"/>
            <w:tcBorders>
              <w:top w:val="single" w:sz="4" w:space="0" w:color="auto"/>
              <w:bottom w:val="single" w:sz="4" w:space="0" w:color="auto"/>
              <w:right w:val="single" w:sz="4" w:space="0" w:color="auto"/>
            </w:tcBorders>
          </w:tcPr>
          <w:p w:rsidR="00AF37B2" w:rsidRPr="005858C5" w:rsidRDefault="00AF37B2" w:rsidP="00BD22B0">
            <w:pPr>
              <w:autoSpaceDE w:val="0"/>
              <w:autoSpaceDN w:val="0"/>
              <w:adjustRightInd w:val="0"/>
              <w:spacing w:after="0" w:line="240" w:lineRule="auto"/>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7</w:t>
            </w:r>
          </w:p>
        </w:tc>
        <w:tc>
          <w:tcPr>
            <w:tcW w:w="4026" w:type="dxa"/>
            <w:tcBorders>
              <w:top w:val="single" w:sz="4" w:space="0" w:color="auto"/>
              <w:left w:val="single" w:sz="4" w:space="0" w:color="auto"/>
              <w:bottom w:val="single" w:sz="4" w:space="0" w:color="auto"/>
              <w:right w:val="single" w:sz="4" w:space="0" w:color="auto"/>
            </w:tcBorders>
          </w:tcPr>
          <w:p w:rsidR="00AF37B2" w:rsidRPr="005858C5" w:rsidRDefault="00AF37B2" w:rsidP="00BD22B0">
            <w:pPr>
              <w:autoSpaceDE w:val="0"/>
              <w:autoSpaceDN w:val="0"/>
              <w:adjustRightInd w:val="0"/>
              <w:spacing w:after="0" w:line="240" w:lineRule="auto"/>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Конечные результаты подпрограммы</w:t>
            </w:r>
            <w:r w:rsidR="005C1E5C" w:rsidRPr="005858C5">
              <w:rPr>
                <w:rFonts w:ascii="Times New Roman" w:hAnsi="Times New Roman"/>
                <w:color w:val="0D0D0D" w:themeColor="text1" w:themeTint="F2"/>
                <w:sz w:val="28"/>
                <w:szCs w:val="28"/>
                <w:lang w:eastAsia="ru-RU"/>
              </w:rPr>
              <w:t xml:space="preserve"> 1</w:t>
            </w:r>
          </w:p>
        </w:tc>
        <w:tc>
          <w:tcPr>
            <w:tcW w:w="5528" w:type="dxa"/>
            <w:tcBorders>
              <w:top w:val="single" w:sz="4" w:space="0" w:color="auto"/>
              <w:left w:val="single" w:sz="4" w:space="0" w:color="auto"/>
              <w:bottom w:val="single" w:sz="4" w:space="0" w:color="auto"/>
            </w:tcBorders>
          </w:tcPr>
          <w:p w:rsidR="00AF37B2" w:rsidRPr="005858C5" w:rsidRDefault="00AF37B2" w:rsidP="00DE37EB">
            <w:pPr>
              <w:autoSpaceDE w:val="0"/>
              <w:autoSpaceDN w:val="0"/>
              <w:adjustRightInd w:val="0"/>
              <w:spacing w:after="0" w:line="240" w:lineRule="auto"/>
              <w:jc w:val="both"/>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Количество посетителей сельского клуба – 3500 человек к 202</w:t>
            </w:r>
            <w:r w:rsidR="00DE37EB">
              <w:rPr>
                <w:rFonts w:ascii="Times New Roman" w:hAnsi="Times New Roman"/>
                <w:color w:val="0D0D0D" w:themeColor="text1" w:themeTint="F2"/>
                <w:sz w:val="28"/>
                <w:szCs w:val="28"/>
                <w:lang w:eastAsia="ru-RU"/>
              </w:rPr>
              <w:t>2</w:t>
            </w:r>
            <w:r w:rsidRPr="005858C5">
              <w:rPr>
                <w:rFonts w:ascii="Times New Roman" w:hAnsi="Times New Roman"/>
                <w:color w:val="0D0D0D" w:themeColor="text1" w:themeTint="F2"/>
                <w:sz w:val="28"/>
                <w:szCs w:val="28"/>
                <w:lang w:eastAsia="ru-RU"/>
              </w:rPr>
              <w:t xml:space="preserve"> году.</w:t>
            </w:r>
          </w:p>
        </w:tc>
      </w:tr>
    </w:tbl>
    <w:p w:rsidR="00AF37B2" w:rsidRDefault="00AF37B2" w:rsidP="00AF37B2">
      <w:pPr>
        <w:pStyle w:val="a3"/>
        <w:widowControl w:val="0"/>
        <w:autoSpaceDE w:val="0"/>
        <w:autoSpaceDN w:val="0"/>
        <w:adjustRightInd w:val="0"/>
        <w:spacing w:after="120"/>
        <w:ind w:left="0"/>
        <w:jc w:val="both"/>
        <w:rPr>
          <w:rFonts w:ascii="Times New Roman" w:hAnsi="Times New Roman"/>
          <w:bCs/>
          <w:color w:val="0D0D0D" w:themeColor="text1" w:themeTint="F2"/>
          <w:sz w:val="28"/>
          <w:szCs w:val="28"/>
        </w:rPr>
      </w:pPr>
    </w:p>
    <w:p w:rsidR="00AC3ACB" w:rsidRPr="005858C5" w:rsidRDefault="00AC3ACB" w:rsidP="00AF37B2">
      <w:pPr>
        <w:pStyle w:val="a3"/>
        <w:widowControl w:val="0"/>
        <w:autoSpaceDE w:val="0"/>
        <w:autoSpaceDN w:val="0"/>
        <w:adjustRightInd w:val="0"/>
        <w:spacing w:after="120"/>
        <w:ind w:left="0"/>
        <w:jc w:val="both"/>
        <w:rPr>
          <w:rFonts w:ascii="Times New Roman" w:hAnsi="Times New Roman"/>
          <w:bCs/>
          <w:color w:val="0D0D0D" w:themeColor="text1" w:themeTint="F2"/>
          <w:sz w:val="28"/>
          <w:szCs w:val="28"/>
        </w:rPr>
      </w:pPr>
    </w:p>
    <w:p w:rsidR="00AF37B2" w:rsidRPr="005858C5" w:rsidRDefault="00AF37B2" w:rsidP="00AF37B2">
      <w:pPr>
        <w:pStyle w:val="a3"/>
        <w:widowControl w:val="0"/>
        <w:numPr>
          <w:ilvl w:val="0"/>
          <w:numId w:val="1"/>
        </w:numPr>
        <w:tabs>
          <w:tab w:val="clear" w:pos="720"/>
          <w:tab w:val="num" w:pos="360"/>
        </w:tabs>
        <w:autoSpaceDE w:val="0"/>
        <w:autoSpaceDN w:val="0"/>
        <w:adjustRightInd w:val="0"/>
        <w:spacing w:after="120" w:line="240" w:lineRule="auto"/>
        <w:ind w:left="360"/>
        <w:jc w:val="center"/>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 </w:t>
      </w:r>
      <w:r w:rsidR="00A069A2" w:rsidRPr="005858C5">
        <w:rPr>
          <w:rFonts w:ascii="Times New Roman" w:hAnsi="Times New Roman"/>
          <w:b/>
          <w:bCs/>
          <w:color w:val="0D0D0D" w:themeColor="text1" w:themeTint="F2"/>
          <w:sz w:val="28"/>
          <w:szCs w:val="28"/>
        </w:rPr>
        <w:t>Характеристика сферы реализации подпрограммы 1, описание основных проблем  и прогноз ее развития</w:t>
      </w:r>
    </w:p>
    <w:p w:rsidR="00AF37B2" w:rsidRPr="005858C5" w:rsidRDefault="00AF37B2" w:rsidP="00AF37B2">
      <w:pPr>
        <w:pStyle w:val="a3"/>
        <w:widowControl w:val="0"/>
        <w:autoSpaceDE w:val="0"/>
        <w:autoSpaceDN w:val="0"/>
        <w:adjustRightInd w:val="0"/>
        <w:spacing w:after="120" w:line="240" w:lineRule="auto"/>
        <w:ind w:left="644"/>
        <w:rPr>
          <w:rFonts w:ascii="Times New Roman" w:hAnsi="Times New Roman"/>
          <w:b/>
          <w:bCs/>
          <w:color w:val="0D0D0D" w:themeColor="text1" w:themeTint="F2"/>
          <w:sz w:val="28"/>
          <w:szCs w:val="28"/>
        </w:rPr>
      </w:pPr>
    </w:p>
    <w:p w:rsidR="00AF37B2" w:rsidRPr="005858C5" w:rsidRDefault="00AF37B2" w:rsidP="00DE37EB">
      <w:pPr>
        <w:pStyle w:val="a3"/>
        <w:widowControl w:val="0"/>
        <w:autoSpaceDE w:val="0"/>
        <w:autoSpaceDN w:val="0"/>
        <w:adjustRightInd w:val="0"/>
        <w:spacing w:after="120" w:line="240" w:lineRule="auto"/>
        <w:ind w:left="142"/>
        <w:jc w:val="both"/>
        <w:rPr>
          <w:rFonts w:ascii="Times New Roman" w:hAnsi="Times New Roman"/>
          <w:color w:val="0D0D0D" w:themeColor="text1" w:themeTint="F2"/>
          <w:sz w:val="28"/>
          <w:szCs w:val="28"/>
        </w:rPr>
      </w:pPr>
      <w:r w:rsidRPr="005858C5">
        <w:rPr>
          <w:rFonts w:ascii="Times New Roman" w:hAnsi="Times New Roman"/>
          <w:b/>
          <w:bCs/>
          <w:color w:val="0D0D0D" w:themeColor="text1" w:themeTint="F2"/>
          <w:sz w:val="28"/>
          <w:szCs w:val="28"/>
        </w:rPr>
        <w:t xml:space="preserve">  </w:t>
      </w:r>
      <w:r w:rsidR="00A71836" w:rsidRPr="005858C5">
        <w:rPr>
          <w:rFonts w:ascii="Times New Roman" w:hAnsi="Times New Roman"/>
          <w:b/>
          <w:bCs/>
          <w:color w:val="0D0D0D" w:themeColor="text1" w:themeTint="F2"/>
          <w:sz w:val="28"/>
          <w:szCs w:val="28"/>
        </w:rPr>
        <w:tab/>
      </w:r>
      <w:r w:rsidRPr="005858C5">
        <w:rPr>
          <w:rFonts w:ascii="Times New Roman" w:hAnsi="Times New Roman"/>
          <w:color w:val="0D0D0D" w:themeColor="text1" w:themeTint="F2"/>
          <w:sz w:val="28"/>
          <w:szCs w:val="28"/>
        </w:rPr>
        <w:t xml:space="preserve">В рамках заключенных  соглашений о передаче полномочий  между администрацией района и администрацией  поселения  в сфере создания комфортных условий для предоставления культурных услуг населению и развития народного творчества в ведении администрации городского поселения «Поселок Вейделевка»  функционирует сельский клуб, </w:t>
      </w:r>
      <w:r w:rsidRPr="005858C5">
        <w:rPr>
          <w:rFonts w:ascii="Times New Roman" w:hAnsi="Times New Roman"/>
          <w:color w:val="0D0D0D" w:themeColor="text1" w:themeTint="F2"/>
          <w:sz w:val="28"/>
          <w:szCs w:val="28"/>
        </w:rPr>
        <w:lastRenderedPageBreak/>
        <w:t>находящийся по улице Пролетарская поселка Вейделевка.</w:t>
      </w:r>
    </w:p>
    <w:p w:rsidR="00AF37B2" w:rsidRPr="005858C5" w:rsidRDefault="00AF37B2" w:rsidP="00A71836">
      <w:pPr>
        <w:pStyle w:val="a3"/>
        <w:widowControl w:val="0"/>
        <w:spacing w:after="0" w:line="240" w:lineRule="auto"/>
        <w:ind w:left="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ab/>
        <w:t xml:space="preserve">В целях организации наиболее благоприятных оптимальных условий для культурного отдыха, развития духовных и творческих способностей каждого жителя продолжается активный  поиск способов и методов привлечения населения к культурной жизни. </w:t>
      </w:r>
    </w:p>
    <w:p w:rsidR="00AF37B2" w:rsidRPr="005858C5" w:rsidRDefault="00AF37B2" w:rsidP="00A71836">
      <w:pPr>
        <w:pStyle w:val="a3"/>
        <w:widowControl w:val="0"/>
        <w:spacing w:after="0" w:line="240" w:lineRule="auto"/>
        <w:ind w:left="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ab/>
        <w:t xml:space="preserve">В целях повышения качества предоставляемых услуг в сфере культуры, создания культурных брендов населенных пунктов на основе местных традиций принято постановление администрации Вейделевского района «О создании социально-культурных кластеров в </w:t>
      </w:r>
      <w:proofErr w:type="spellStart"/>
      <w:r w:rsidRPr="005858C5">
        <w:rPr>
          <w:rFonts w:ascii="Times New Roman" w:hAnsi="Times New Roman"/>
          <w:color w:val="0D0D0D" w:themeColor="text1" w:themeTint="F2"/>
          <w:sz w:val="28"/>
          <w:szCs w:val="28"/>
        </w:rPr>
        <w:t>Вейделевском</w:t>
      </w:r>
      <w:proofErr w:type="spellEnd"/>
      <w:r w:rsidRPr="005858C5">
        <w:rPr>
          <w:rFonts w:ascii="Times New Roman" w:hAnsi="Times New Roman"/>
          <w:color w:val="0D0D0D" w:themeColor="text1" w:themeTint="F2"/>
          <w:sz w:val="28"/>
          <w:szCs w:val="28"/>
        </w:rPr>
        <w:t xml:space="preserve"> районе на 2012-2017 годы». Таким брендом в городском поселении определен  музыкально-поэтический фестиваль «Праздник цветущего сада», который внесен в культурный путеводитель «Фестивальный календарь Белгородской области на 2014 год».</w:t>
      </w:r>
    </w:p>
    <w:p w:rsidR="00AF37B2" w:rsidRPr="005858C5" w:rsidRDefault="00AF37B2" w:rsidP="00A069A2">
      <w:pPr>
        <w:pStyle w:val="a3"/>
        <w:widowControl w:val="0"/>
        <w:spacing w:after="0" w:line="240" w:lineRule="auto"/>
        <w:ind w:left="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ab/>
        <w:t>Большой популярностью у населения пользуется ежегодно проводимый праздник «День улицы»</w:t>
      </w:r>
      <w:r w:rsidR="00A71836" w:rsidRPr="005858C5">
        <w:rPr>
          <w:rFonts w:ascii="Times New Roman" w:hAnsi="Times New Roman"/>
          <w:color w:val="0D0D0D" w:themeColor="text1" w:themeTint="F2"/>
          <w:sz w:val="28"/>
          <w:szCs w:val="28"/>
        </w:rPr>
        <w:t>, п</w:t>
      </w:r>
      <w:r w:rsidRPr="005858C5">
        <w:rPr>
          <w:rFonts w:ascii="Times New Roman" w:hAnsi="Times New Roman"/>
          <w:color w:val="0D0D0D" w:themeColor="text1" w:themeTint="F2"/>
          <w:sz w:val="28"/>
          <w:szCs w:val="28"/>
        </w:rPr>
        <w:t>риуроченный к празднику  Яблочного Спаса.</w:t>
      </w:r>
    </w:p>
    <w:p w:rsidR="00AF37B2" w:rsidRPr="005858C5" w:rsidRDefault="00AF37B2" w:rsidP="00E710AD">
      <w:pPr>
        <w:shd w:val="clear" w:color="auto" w:fill="FFFFFF"/>
        <w:spacing w:after="0" w:line="312" w:lineRule="exact"/>
        <w:ind w:right="5" w:firstLine="708"/>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Важной составляющей деятельности является проведение мероприятий на платной основе. Анализ данных мониторинга за 2010-201</w:t>
      </w:r>
      <w:r w:rsidR="00136411">
        <w:rPr>
          <w:rFonts w:ascii="Times New Roman" w:hAnsi="Times New Roman"/>
          <w:color w:val="0D0D0D" w:themeColor="text1" w:themeTint="F2"/>
          <w:sz w:val="28"/>
          <w:szCs w:val="28"/>
        </w:rPr>
        <w:t>6</w:t>
      </w:r>
      <w:r w:rsidRPr="005858C5">
        <w:rPr>
          <w:rFonts w:ascii="Times New Roman" w:hAnsi="Times New Roman"/>
          <w:color w:val="0D0D0D" w:themeColor="text1" w:themeTint="F2"/>
          <w:sz w:val="28"/>
          <w:szCs w:val="28"/>
        </w:rPr>
        <w:t xml:space="preserve"> годы позволяет сделать вывод об увеличении количества посетителей платных мероприятий (567 чел. в 2010 году и 1106 чел. в 201</w:t>
      </w:r>
      <w:r w:rsidR="00136411">
        <w:rPr>
          <w:rFonts w:ascii="Times New Roman" w:hAnsi="Times New Roman"/>
          <w:color w:val="0D0D0D" w:themeColor="text1" w:themeTint="F2"/>
          <w:sz w:val="28"/>
          <w:szCs w:val="28"/>
        </w:rPr>
        <w:t>6</w:t>
      </w:r>
      <w:r w:rsidRPr="005858C5">
        <w:rPr>
          <w:rFonts w:ascii="Times New Roman" w:hAnsi="Times New Roman"/>
          <w:color w:val="0D0D0D" w:themeColor="text1" w:themeTint="F2"/>
          <w:sz w:val="28"/>
          <w:szCs w:val="28"/>
        </w:rPr>
        <w:t xml:space="preserve"> году). </w:t>
      </w:r>
      <w:proofErr w:type="gramStart"/>
      <w:r w:rsidRPr="005858C5">
        <w:rPr>
          <w:rFonts w:ascii="Times New Roman" w:hAnsi="Times New Roman"/>
          <w:color w:val="0D0D0D" w:themeColor="text1" w:themeTint="F2"/>
          <w:sz w:val="28"/>
          <w:szCs w:val="28"/>
        </w:rPr>
        <w:t>Объем платных услуг в 201</w:t>
      </w:r>
      <w:r w:rsidR="00DE37EB">
        <w:rPr>
          <w:rFonts w:ascii="Times New Roman" w:hAnsi="Times New Roman"/>
          <w:color w:val="0D0D0D" w:themeColor="text1" w:themeTint="F2"/>
          <w:sz w:val="28"/>
          <w:szCs w:val="28"/>
        </w:rPr>
        <w:t>6</w:t>
      </w:r>
      <w:r w:rsidRPr="005858C5">
        <w:rPr>
          <w:rFonts w:ascii="Times New Roman" w:hAnsi="Times New Roman"/>
          <w:color w:val="0D0D0D" w:themeColor="text1" w:themeTint="F2"/>
          <w:sz w:val="28"/>
          <w:szCs w:val="28"/>
        </w:rPr>
        <w:t xml:space="preserve"> году составил </w:t>
      </w:r>
      <w:r w:rsidR="00DE37EB">
        <w:rPr>
          <w:rFonts w:ascii="Times New Roman" w:hAnsi="Times New Roman"/>
          <w:color w:val="0D0D0D" w:themeColor="text1" w:themeTint="F2"/>
          <w:sz w:val="28"/>
          <w:szCs w:val="28"/>
        </w:rPr>
        <w:t>11</w:t>
      </w:r>
      <w:r w:rsidRPr="005858C5">
        <w:rPr>
          <w:rFonts w:ascii="Times New Roman" w:hAnsi="Times New Roman"/>
          <w:color w:val="0D0D0D" w:themeColor="text1" w:themeTint="F2"/>
          <w:sz w:val="28"/>
          <w:szCs w:val="28"/>
        </w:rPr>
        <w:t>,0 тыс</w:t>
      </w:r>
      <w:r w:rsidR="00DE37EB">
        <w:rPr>
          <w:rFonts w:ascii="Times New Roman" w:hAnsi="Times New Roman"/>
          <w:color w:val="0D0D0D" w:themeColor="text1" w:themeTint="F2"/>
          <w:sz w:val="28"/>
          <w:szCs w:val="28"/>
        </w:rPr>
        <w:t>.</w:t>
      </w:r>
      <w:r w:rsidRPr="005858C5">
        <w:rPr>
          <w:rFonts w:ascii="Times New Roman" w:hAnsi="Times New Roman"/>
          <w:color w:val="0D0D0D" w:themeColor="text1" w:themeTint="F2"/>
          <w:sz w:val="28"/>
          <w:szCs w:val="28"/>
        </w:rPr>
        <w:t xml:space="preserve"> </w:t>
      </w:r>
      <w:proofErr w:type="spellStart"/>
      <w:r w:rsidRPr="005858C5">
        <w:rPr>
          <w:rFonts w:ascii="Times New Roman" w:hAnsi="Times New Roman"/>
          <w:color w:val="0D0D0D" w:themeColor="text1" w:themeTint="F2"/>
          <w:sz w:val="28"/>
          <w:szCs w:val="28"/>
        </w:rPr>
        <w:t>руб</w:t>
      </w:r>
      <w:proofErr w:type="spellEnd"/>
      <w:r w:rsidR="00DE37EB">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 xml:space="preserve"> в 201</w:t>
      </w:r>
      <w:r w:rsidR="00DE37EB">
        <w:rPr>
          <w:rFonts w:ascii="Times New Roman" w:hAnsi="Times New Roman"/>
          <w:color w:val="0D0D0D" w:themeColor="text1" w:themeTint="F2"/>
          <w:sz w:val="28"/>
          <w:szCs w:val="28"/>
        </w:rPr>
        <w:t>7</w:t>
      </w:r>
      <w:r w:rsidRPr="005858C5">
        <w:rPr>
          <w:rFonts w:ascii="Times New Roman" w:hAnsi="Times New Roman"/>
          <w:color w:val="0D0D0D" w:themeColor="text1" w:themeTint="F2"/>
          <w:sz w:val="28"/>
          <w:szCs w:val="28"/>
        </w:rPr>
        <w:t xml:space="preserve"> году – </w:t>
      </w:r>
      <w:r w:rsidR="00DE37EB">
        <w:rPr>
          <w:rFonts w:ascii="Times New Roman" w:hAnsi="Times New Roman"/>
          <w:color w:val="0D0D0D" w:themeColor="text1" w:themeTint="F2"/>
          <w:sz w:val="28"/>
          <w:szCs w:val="28"/>
        </w:rPr>
        <w:t>12</w:t>
      </w:r>
      <w:r w:rsidRPr="005858C5">
        <w:rPr>
          <w:rFonts w:ascii="Times New Roman" w:hAnsi="Times New Roman"/>
          <w:color w:val="0D0D0D" w:themeColor="text1" w:themeTint="F2"/>
          <w:sz w:val="28"/>
          <w:szCs w:val="28"/>
        </w:rPr>
        <w:t>,0 тыс</w:t>
      </w:r>
      <w:r w:rsidR="00DE37EB">
        <w:rPr>
          <w:rFonts w:ascii="Times New Roman" w:hAnsi="Times New Roman"/>
          <w:color w:val="0D0D0D" w:themeColor="text1" w:themeTint="F2"/>
          <w:sz w:val="28"/>
          <w:szCs w:val="28"/>
        </w:rPr>
        <w:t>.</w:t>
      </w:r>
      <w:r w:rsidRPr="005858C5">
        <w:rPr>
          <w:rFonts w:ascii="Times New Roman" w:hAnsi="Times New Roman"/>
          <w:color w:val="0D0D0D" w:themeColor="text1" w:themeTint="F2"/>
          <w:sz w:val="28"/>
          <w:szCs w:val="28"/>
        </w:rPr>
        <w:t xml:space="preserve"> руб. Важной задачей является уменьшение  доли расходов на содержание  учреждения за счет бюджетных средств  с одновременной увеличением доли расходов за счет платных услуг. </w:t>
      </w:r>
      <w:proofErr w:type="gramEnd"/>
    </w:p>
    <w:p w:rsidR="00DE73E3" w:rsidRPr="005858C5" w:rsidRDefault="00DE73E3" w:rsidP="00BB6D24">
      <w:pPr>
        <w:spacing w:after="0" w:line="240" w:lineRule="auto"/>
        <w:ind w:left="142" w:firstLine="566"/>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 xml:space="preserve">При внедрении </w:t>
      </w:r>
      <w:r w:rsidR="009979E6" w:rsidRPr="005858C5">
        <w:rPr>
          <w:rFonts w:ascii="Times New Roman" w:eastAsia="Times New Roman" w:hAnsi="Times New Roman"/>
          <w:color w:val="0D0D0D" w:themeColor="text1" w:themeTint="F2"/>
          <w:sz w:val="28"/>
          <w:szCs w:val="28"/>
          <w:lang w:eastAsia="ru-RU"/>
        </w:rPr>
        <w:t>под</w:t>
      </w:r>
      <w:r w:rsidRPr="005858C5">
        <w:rPr>
          <w:rFonts w:ascii="Times New Roman" w:eastAsia="Times New Roman" w:hAnsi="Times New Roman"/>
          <w:color w:val="0D0D0D" w:themeColor="text1" w:themeTint="F2"/>
          <w:sz w:val="28"/>
          <w:szCs w:val="28"/>
          <w:lang w:eastAsia="ru-RU"/>
        </w:rPr>
        <w:t>программы в жизнь необходима адекватная оценка сопутствующих рисков и гибкое реагирование на возникающие неблагоприятные тенденции.</w:t>
      </w:r>
    </w:p>
    <w:p w:rsidR="00BB6D24" w:rsidRPr="005858C5" w:rsidRDefault="00DE73E3" w:rsidP="00BB6D24">
      <w:pPr>
        <w:spacing w:after="0" w:line="240" w:lineRule="auto"/>
        <w:ind w:left="142" w:firstLine="566"/>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К рискам реализации подпрограммы, которыми могут управлять ответственный исполнитель и участник муниципальной программы, уменьшая вероятность их возникновения,  отн</w:t>
      </w:r>
      <w:r w:rsidR="00A71836" w:rsidRPr="005858C5">
        <w:rPr>
          <w:rFonts w:ascii="Times New Roman" w:eastAsia="Times New Roman" w:hAnsi="Times New Roman"/>
          <w:color w:val="0D0D0D" w:themeColor="text1" w:themeTint="F2"/>
          <w:sz w:val="28"/>
          <w:szCs w:val="28"/>
          <w:lang w:eastAsia="ru-RU"/>
        </w:rPr>
        <w:t>о</w:t>
      </w:r>
      <w:r w:rsidRPr="005858C5">
        <w:rPr>
          <w:rFonts w:ascii="Times New Roman" w:eastAsia="Times New Roman" w:hAnsi="Times New Roman"/>
          <w:color w:val="0D0D0D" w:themeColor="text1" w:themeTint="F2"/>
          <w:sz w:val="28"/>
          <w:szCs w:val="28"/>
          <w:lang w:eastAsia="ru-RU"/>
        </w:rPr>
        <w:t>с</w:t>
      </w:r>
      <w:r w:rsidR="00BB6D24" w:rsidRPr="005858C5">
        <w:rPr>
          <w:rFonts w:ascii="Times New Roman" w:eastAsia="Times New Roman" w:hAnsi="Times New Roman"/>
          <w:color w:val="0D0D0D" w:themeColor="text1" w:themeTint="F2"/>
          <w:sz w:val="28"/>
          <w:szCs w:val="28"/>
          <w:lang w:eastAsia="ru-RU"/>
        </w:rPr>
        <w:t>ятся</w:t>
      </w:r>
      <w:r w:rsidRPr="005858C5">
        <w:rPr>
          <w:rFonts w:ascii="Times New Roman" w:eastAsia="Times New Roman" w:hAnsi="Times New Roman"/>
          <w:color w:val="0D0D0D" w:themeColor="text1" w:themeTint="F2"/>
          <w:sz w:val="28"/>
          <w:szCs w:val="28"/>
          <w:lang w:eastAsia="ru-RU"/>
        </w:rPr>
        <w:t xml:space="preserve"> следующие:</w:t>
      </w:r>
      <w:r w:rsidRPr="005858C5">
        <w:rPr>
          <w:rFonts w:ascii="Times New Roman" w:eastAsia="Times New Roman" w:hAnsi="Times New Roman"/>
          <w:color w:val="0D0D0D" w:themeColor="text1" w:themeTint="F2"/>
          <w:sz w:val="28"/>
          <w:szCs w:val="28"/>
          <w:lang w:eastAsia="ru-RU"/>
        </w:rPr>
        <w:br/>
        <w:t>1.Организационные риски.</w:t>
      </w:r>
      <w:r w:rsidRPr="005858C5">
        <w:rPr>
          <w:rFonts w:ascii="Times New Roman" w:eastAsia="Times New Roman" w:hAnsi="Times New Roman"/>
          <w:color w:val="0D0D0D" w:themeColor="text1" w:themeTint="F2"/>
          <w:sz w:val="28"/>
          <w:szCs w:val="28"/>
          <w:lang w:eastAsia="ru-RU"/>
        </w:rPr>
        <w:br/>
        <w:t>Связаны с ошибками управления реализацией муниципальной подпрограммы. Непринятие мер по урегулированию организационных рисков может повлечь нецелевое и (или) неэффективное использование бюджетных средств, невыполнение ряда мероприятий муниципальной программы или нарушение сроков их выполнения.</w:t>
      </w:r>
      <w:r w:rsidRPr="005858C5">
        <w:rPr>
          <w:rFonts w:ascii="Times New Roman" w:eastAsia="Times New Roman" w:hAnsi="Times New Roman"/>
          <w:color w:val="0D0D0D" w:themeColor="text1" w:themeTint="F2"/>
          <w:sz w:val="28"/>
          <w:szCs w:val="28"/>
          <w:lang w:eastAsia="ru-RU"/>
        </w:rPr>
        <w:br/>
        <w:t>Мерами по снижению организационных рисков являются закрепление персональной ответственности исполнителей мероприятий муниципальной программы;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w:t>
      </w:r>
    </w:p>
    <w:p w:rsidR="00BB6D24" w:rsidRPr="005858C5" w:rsidRDefault="00DE73E3" w:rsidP="00A71836">
      <w:pPr>
        <w:spacing w:after="0" w:line="240" w:lineRule="auto"/>
        <w:ind w:left="142" w:firstLine="566"/>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2.Финансовые</w:t>
      </w:r>
      <w:r w:rsidR="00A71836" w:rsidRPr="005858C5">
        <w:rPr>
          <w:rFonts w:ascii="Times New Roman" w:eastAsia="Times New Roman" w:hAnsi="Times New Roman"/>
          <w:color w:val="0D0D0D" w:themeColor="text1" w:themeTint="F2"/>
          <w:sz w:val="28"/>
          <w:szCs w:val="28"/>
          <w:lang w:eastAsia="ru-RU"/>
        </w:rPr>
        <w:t xml:space="preserve"> </w:t>
      </w:r>
      <w:r w:rsidRPr="005858C5">
        <w:rPr>
          <w:rFonts w:ascii="Times New Roman" w:eastAsia="Times New Roman" w:hAnsi="Times New Roman"/>
          <w:color w:val="0D0D0D" w:themeColor="text1" w:themeTint="F2"/>
          <w:sz w:val="28"/>
          <w:szCs w:val="28"/>
          <w:lang w:eastAsia="ru-RU"/>
        </w:rPr>
        <w:t xml:space="preserve"> риски.</w:t>
      </w:r>
      <w:r w:rsidRPr="005858C5">
        <w:rPr>
          <w:rFonts w:ascii="Times New Roman" w:eastAsia="Times New Roman" w:hAnsi="Times New Roman"/>
          <w:color w:val="0D0D0D" w:themeColor="text1" w:themeTint="F2"/>
          <w:sz w:val="28"/>
          <w:szCs w:val="28"/>
          <w:lang w:eastAsia="ru-RU"/>
        </w:rPr>
        <w:br/>
      </w:r>
      <w:r w:rsidR="00EF2C5E">
        <w:rPr>
          <w:rFonts w:ascii="Times New Roman" w:eastAsia="Times New Roman" w:hAnsi="Times New Roman"/>
          <w:color w:val="0D0D0D" w:themeColor="text1" w:themeTint="F2"/>
          <w:sz w:val="28"/>
          <w:szCs w:val="28"/>
          <w:lang w:eastAsia="ru-RU"/>
        </w:rPr>
        <w:t xml:space="preserve">        </w:t>
      </w:r>
      <w:r w:rsidRPr="005858C5">
        <w:rPr>
          <w:rFonts w:ascii="Times New Roman" w:eastAsia="Times New Roman" w:hAnsi="Times New Roman"/>
          <w:color w:val="0D0D0D" w:themeColor="text1" w:themeTint="F2"/>
          <w:sz w:val="28"/>
          <w:szCs w:val="28"/>
          <w:lang w:eastAsia="ru-RU"/>
        </w:rPr>
        <w:t>Недофинансирование мероприятий подпрограммы может привести к снижению показателей ее эффективности, прогнозируемости результатов, вариативности приоритетов при решении рассматриваемых проблем. Данные риски возникают по причине продолжительности срока реализации муниципальной программы, а также высокой зависимости ее успешной реализации от стабильного финансирования.</w:t>
      </w:r>
      <w:r w:rsidRPr="005858C5">
        <w:rPr>
          <w:rFonts w:ascii="Times New Roman" w:eastAsia="Times New Roman" w:hAnsi="Times New Roman"/>
          <w:color w:val="0D0D0D" w:themeColor="text1" w:themeTint="F2"/>
          <w:sz w:val="28"/>
          <w:szCs w:val="28"/>
          <w:lang w:eastAsia="ru-RU"/>
        </w:rPr>
        <w:br/>
      </w:r>
      <w:r w:rsidRPr="005858C5">
        <w:rPr>
          <w:rFonts w:ascii="Times New Roman" w:eastAsia="Times New Roman" w:hAnsi="Times New Roman"/>
          <w:color w:val="0D0D0D" w:themeColor="text1" w:themeTint="F2"/>
          <w:sz w:val="28"/>
          <w:szCs w:val="28"/>
          <w:lang w:eastAsia="ru-RU"/>
        </w:rPr>
        <w:lastRenderedPageBreak/>
        <w:t xml:space="preserve">Мерами по снижению финансовых </w:t>
      </w:r>
      <w:r w:rsidR="00BB6D24" w:rsidRPr="005858C5">
        <w:rPr>
          <w:rFonts w:ascii="Times New Roman" w:eastAsia="Times New Roman" w:hAnsi="Times New Roman"/>
          <w:color w:val="0D0D0D" w:themeColor="text1" w:themeTint="F2"/>
          <w:sz w:val="28"/>
          <w:szCs w:val="28"/>
          <w:lang w:eastAsia="ru-RU"/>
        </w:rPr>
        <w:t xml:space="preserve">является увеличение тенденции по привлечению массовости населения </w:t>
      </w:r>
      <w:proofErr w:type="gramStart"/>
      <w:r w:rsidR="00BB6D24" w:rsidRPr="005858C5">
        <w:rPr>
          <w:rFonts w:ascii="Times New Roman" w:eastAsia="Times New Roman" w:hAnsi="Times New Roman"/>
          <w:color w:val="0D0D0D" w:themeColor="text1" w:themeTint="F2"/>
          <w:sz w:val="28"/>
          <w:szCs w:val="28"/>
          <w:lang w:eastAsia="ru-RU"/>
        </w:rPr>
        <w:t>к</w:t>
      </w:r>
      <w:proofErr w:type="gramEnd"/>
      <w:r w:rsidR="00BB6D24" w:rsidRPr="005858C5">
        <w:rPr>
          <w:rFonts w:ascii="Times New Roman" w:eastAsia="Times New Roman" w:hAnsi="Times New Roman"/>
          <w:color w:val="0D0D0D" w:themeColor="text1" w:themeTint="F2"/>
          <w:sz w:val="28"/>
          <w:szCs w:val="28"/>
          <w:lang w:eastAsia="ru-RU"/>
        </w:rPr>
        <w:t xml:space="preserve"> культурных мероприятиях и увеличение доли платных услуг в общем объеме финансирования.</w:t>
      </w:r>
    </w:p>
    <w:p w:rsidR="00BB6D24" w:rsidRPr="005858C5" w:rsidRDefault="00DE73E3" w:rsidP="00A71836">
      <w:pPr>
        <w:spacing w:after="0" w:line="240" w:lineRule="auto"/>
        <w:ind w:left="142" w:firstLine="566"/>
        <w:jc w:val="both"/>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 xml:space="preserve">3. </w:t>
      </w:r>
      <w:r w:rsidR="00BB6D24" w:rsidRPr="005858C5">
        <w:rPr>
          <w:rFonts w:ascii="Times New Roman" w:eastAsia="Times New Roman" w:hAnsi="Times New Roman"/>
          <w:color w:val="0D0D0D" w:themeColor="text1" w:themeTint="F2"/>
          <w:sz w:val="28"/>
          <w:szCs w:val="28"/>
          <w:lang w:eastAsia="ru-RU"/>
        </w:rPr>
        <w:t>Непредвиденные риски.</w:t>
      </w:r>
    </w:p>
    <w:p w:rsidR="00BB6D24" w:rsidRPr="005858C5" w:rsidRDefault="00DE73E3" w:rsidP="00A71836">
      <w:pPr>
        <w:spacing w:after="0" w:line="240" w:lineRule="auto"/>
        <w:ind w:left="142" w:firstLine="566"/>
        <w:jc w:val="both"/>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Связаны с кризисными явлениями в экономике Российской Федерации, с природными и техногенными катастрофами. Возникновение непредвиденных рисков может привести к снижению бюджетных доходов</w:t>
      </w:r>
      <w:r w:rsidR="00BB6D24" w:rsidRPr="005858C5">
        <w:rPr>
          <w:rFonts w:ascii="Times New Roman" w:eastAsia="Times New Roman" w:hAnsi="Times New Roman"/>
          <w:color w:val="0D0D0D" w:themeColor="text1" w:themeTint="F2"/>
          <w:sz w:val="28"/>
          <w:szCs w:val="28"/>
          <w:lang w:eastAsia="ru-RU"/>
        </w:rPr>
        <w:t>. При возникновении таких рисков также необходимо  провести  работу по привлечению массовости населения к культурным мероприятиям и увеличение доли платных услуг в общем объеме финансирования, также следует обратить внимание на привлечение сре</w:t>
      </w:r>
      <w:proofErr w:type="gramStart"/>
      <w:r w:rsidR="00BB6D24" w:rsidRPr="005858C5">
        <w:rPr>
          <w:rFonts w:ascii="Times New Roman" w:eastAsia="Times New Roman" w:hAnsi="Times New Roman"/>
          <w:color w:val="0D0D0D" w:themeColor="text1" w:themeTint="F2"/>
          <w:sz w:val="28"/>
          <w:szCs w:val="28"/>
          <w:lang w:eastAsia="ru-RU"/>
        </w:rPr>
        <w:t>дств сп</w:t>
      </w:r>
      <w:proofErr w:type="gramEnd"/>
      <w:r w:rsidR="00BB6D24" w:rsidRPr="005858C5">
        <w:rPr>
          <w:rFonts w:ascii="Times New Roman" w:eastAsia="Times New Roman" w:hAnsi="Times New Roman"/>
          <w:color w:val="0D0D0D" w:themeColor="text1" w:themeTint="F2"/>
          <w:sz w:val="28"/>
          <w:szCs w:val="28"/>
          <w:lang w:eastAsia="ru-RU"/>
        </w:rPr>
        <w:t>онсоров и благотворительной помощи других организаций для проведения мероприятий.</w:t>
      </w:r>
    </w:p>
    <w:p w:rsidR="00BB6D24" w:rsidRPr="005858C5" w:rsidRDefault="00BB6D24" w:rsidP="00DE73E3">
      <w:pPr>
        <w:spacing w:after="100" w:afterAutospacing="1" w:line="240" w:lineRule="auto"/>
        <w:rPr>
          <w:rFonts w:ascii="Times New Roman" w:eastAsia="Times New Roman" w:hAnsi="Times New Roman"/>
          <w:color w:val="0D0D0D" w:themeColor="text1" w:themeTint="F2"/>
          <w:sz w:val="28"/>
          <w:szCs w:val="28"/>
          <w:lang w:eastAsia="ru-RU"/>
        </w:rPr>
      </w:pPr>
    </w:p>
    <w:p w:rsidR="00AF37B2" w:rsidRPr="005858C5" w:rsidRDefault="00BB6D24" w:rsidP="00BB6D24">
      <w:pPr>
        <w:pStyle w:val="a3"/>
        <w:numPr>
          <w:ilvl w:val="0"/>
          <w:numId w:val="1"/>
        </w:numPr>
        <w:spacing w:after="0" w:line="240" w:lineRule="auto"/>
        <w:jc w:val="both"/>
        <w:rPr>
          <w:rFonts w:ascii="Times New Roman" w:hAnsi="Times New Roman"/>
          <w:b/>
          <w:color w:val="0D0D0D" w:themeColor="text1" w:themeTint="F2"/>
          <w:sz w:val="28"/>
          <w:szCs w:val="28"/>
        </w:rPr>
      </w:pPr>
      <w:r w:rsidRPr="005858C5">
        <w:rPr>
          <w:rFonts w:ascii="Times New Roman" w:hAnsi="Times New Roman"/>
          <w:b/>
          <w:color w:val="0D0D0D" w:themeColor="text1" w:themeTint="F2"/>
          <w:sz w:val="28"/>
          <w:szCs w:val="28"/>
        </w:rPr>
        <w:t xml:space="preserve">Цель, </w:t>
      </w:r>
      <w:r w:rsidR="00A71836" w:rsidRPr="005858C5">
        <w:rPr>
          <w:rFonts w:ascii="Times New Roman" w:hAnsi="Times New Roman"/>
          <w:b/>
          <w:color w:val="0D0D0D" w:themeColor="text1" w:themeTint="F2"/>
          <w:sz w:val="28"/>
          <w:szCs w:val="28"/>
        </w:rPr>
        <w:t xml:space="preserve"> </w:t>
      </w:r>
      <w:r w:rsidRPr="005858C5">
        <w:rPr>
          <w:rFonts w:ascii="Times New Roman" w:hAnsi="Times New Roman"/>
          <w:b/>
          <w:color w:val="0D0D0D" w:themeColor="text1" w:themeTint="F2"/>
          <w:sz w:val="28"/>
          <w:szCs w:val="28"/>
        </w:rPr>
        <w:t>задачи</w:t>
      </w:r>
      <w:r w:rsidR="007B77B6" w:rsidRPr="005858C5">
        <w:rPr>
          <w:rFonts w:ascii="Times New Roman" w:hAnsi="Times New Roman"/>
          <w:b/>
          <w:color w:val="0D0D0D" w:themeColor="text1" w:themeTint="F2"/>
          <w:sz w:val="28"/>
          <w:szCs w:val="28"/>
        </w:rPr>
        <w:t>,</w:t>
      </w:r>
      <w:r w:rsidR="00A71836" w:rsidRPr="005858C5">
        <w:rPr>
          <w:rFonts w:ascii="Times New Roman" w:hAnsi="Times New Roman"/>
          <w:b/>
          <w:color w:val="0D0D0D" w:themeColor="text1" w:themeTint="F2"/>
          <w:sz w:val="28"/>
          <w:szCs w:val="28"/>
        </w:rPr>
        <w:t xml:space="preserve"> </w:t>
      </w:r>
      <w:r w:rsidR="007B77B6" w:rsidRPr="005858C5">
        <w:rPr>
          <w:rFonts w:ascii="Times New Roman" w:hAnsi="Times New Roman"/>
          <w:b/>
          <w:color w:val="0D0D0D" w:themeColor="text1" w:themeTint="F2"/>
          <w:sz w:val="28"/>
          <w:szCs w:val="28"/>
        </w:rPr>
        <w:t>с</w:t>
      </w:r>
      <w:r w:rsidRPr="005858C5">
        <w:rPr>
          <w:rFonts w:ascii="Times New Roman" w:hAnsi="Times New Roman"/>
          <w:b/>
          <w:color w:val="0D0D0D" w:themeColor="text1" w:themeTint="F2"/>
          <w:sz w:val="28"/>
          <w:szCs w:val="28"/>
        </w:rPr>
        <w:t>роки и этап</w:t>
      </w:r>
      <w:r w:rsidR="007B77B6" w:rsidRPr="005858C5">
        <w:rPr>
          <w:rFonts w:ascii="Times New Roman" w:hAnsi="Times New Roman"/>
          <w:b/>
          <w:color w:val="0D0D0D" w:themeColor="text1" w:themeTint="F2"/>
          <w:sz w:val="28"/>
          <w:szCs w:val="28"/>
        </w:rPr>
        <w:t>ы</w:t>
      </w:r>
      <w:r w:rsidRPr="005858C5">
        <w:rPr>
          <w:rFonts w:ascii="Times New Roman" w:hAnsi="Times New Roman"/>
          <w:b/>
          <w:color w:val="0D0D0D" w:themeColor="text1" w:themeTint="F2"/>
          <w:sz w:val="28"/>
          <w:szCs w:val="28"/>
        </w:rPr>
        <w:t xml:space="preserve"> реализации подпрограммы 1.</w:t>
      </w:r>
    </w:p>
    <w:p w:rsidR="00AF37B2" w:rsidRPr="005858C5" w:rsidRDefault="00AF37B2" w:rsidP="00AF37B2">
      <w:pPr>
        <w:shd w:val="clear" w:color="auto" w:fill="FFFFFF"/>
        <w:spacing w:before="302" w:line="312" w:lineRule="exact"/>
        <w:ind w:left="5" w:right="10" w:firstLine="69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pacing w:val="-2"/>
          <w:sz w:val="28"/>
          <w:szCs w:val="28"/>
        </w:rPr>
        <w:t>Целью подпрограммы является стимулирование развития народного творчества и культурно-досуговой деятельности на территории  городского поселения.</w:t>
      </w:r>
    </w:p>
    <w:p w:rsidR="00AF37B2" w:rsidRPr="005858C5" w:rsidRDefault="00AF37B2" w:rsidP="00AF37B2">
      <w:pPr>
        <w:shd w:val="clear" w:color="auto" w:fill="FFFFFF"/>
        <w:spacing w:before="5" w:line="312" w:lineRule="exact"/>
        <w:ind w:left="696"/>
        <w:rPr>
          <w:rFonts w:ascii="Times New Roman" w:hAnsi="Times New Roman"/>
          <w:color w:val="0D0D0D" w:themeColor="text1" w:themeTint="F2"/>
          <w:sz w:val="28"/>
          <w:szCs w:val="28"/>
        </w:rPr>
      </w:pPr>
      <w:r w:rsidRPr="005858C5">
        <w:rPr>
          <w:rFonts w:ascii="Times New Roman" w:hAnsi="Times New Roman"/>
          <w:color w:val="0D0D0D" w:themeColor="text1" w:themeTint="F2"/>
          <w:spacing w:val="-5"/>
          <w:sz w:val="28"/>
          <w:szCs w:val="28"/>
        </w:rPr>
        <w:t>Задачами подпрограммы  являются следующие:</w:t>
      </w:r>
    </w:p>
    <w:p w:rsidR="00AF37B2" w:rsidRPr="005858C5" w:rsidRDefault="00AF37B2" w:rsidP="00C45D92">
      <w:pPr>
        <w:widowControl w:val="0"/>
        <w:numPr>
          <w:ilvl w:val="0"/>
          <w:numId w:val="6"/>
        </w:numPr>
        <w:shd w:val="clear" w:color="auto" w:fill="FFFFFF"/>
        <w:tabs>
          <w:tab w:val="left" w:pos="984"/>
        </w:tabs>
        <w:autoSpaceDE w:val="0"/>
        <w:autoSpaceDN w:val="0"/>
        <w:adjustRightInd w:val="0"/>
        <w:spacing w:before="5" w:after="0" w:line="312" w:lineRule="exact"/>
        <w:ind w:right="10" w:firstLine="696"/>
        <w:jc w:val="both"/>
        <w:rPr>
          <w:rFonts w:ascii="Times New Roman" w:hAnsi="Times New Roman"/>
          <w:color w:val="0D0D0D" w:themeColor="text1" w:themeTint="F2"/>
          <w:spacing w:val="-33"/>
          <w:sz w:val="28"/>
          <w:szCs w:val="28"/>
        </w:rPr>
      </w:pPr>
      <w:r w:rsidRPr="005858C5">
        <w:rPr>
          <w:rFonts w:ascii="Times New Roman" w:hAnsi="Times New Roman"/>
          <w:color w:val="0D0D0D" w:themeColor="text1" w:themeTint="F2"/>
          <w:sz w:val="28"/>
          <w:szCs w:val="28"/>
        </w:rPr>
        <w:t xml:space="preserve">Обеспечение доступа населения к услугам по организации досуга </w:t>
      </w:r>
      <w:r w:rsidRPr="005858C5">
        <w:rPr>
          <w:rFonts w:ascii="Times New Roman" w:hAnsi="Times New Roman"/>
          <w:color w:val="0D0D0D" w:themeColor="text1" w:themeTint="F2"/>
          <w:spacing w:val="-5"/>
          <w:sz w:val="28"/>
          <w:szCs w:val="28"/>
        </w:rPr>
        <w:t>населения, развития народного творчества.</w:t>
      </w:r>
    </w:p>
    <w:p w:rsidR="00AF37B2" w:rsidRPr="005858C5" w:rsidRDefault="00AF37B2" w:rsidP="00C45D92">
      <w:pPr>
        <w:widowControl w:val="0"/>
        <w:numPr>
          <w:ilvl w:val="0"/>
          <w:numId w:val="6"/>
        </w:numPr>
        <w:shd w:val="clear" w:color="auto" w:fill="FFFFFF"/>
        <w:tabs>
          <w:tab w:val="left" w:pos="984"/>
        </w:tabs>
        <w:autoSpaceDE w:val="0"/>
        <w:autoSpaceDN w:val="0"/>
        <w:adjustRightInd w:val="0"/>
        <w:spacing w:before="5" w:after="0" w:line="312" w:lineRule="exact"/>
        <w:ind w:right="10" w:firstLine="696"/>
        <w:jc w:val="both"/>
        <w:rPr>
          <w:rFonts w:ascii="Times New Roman" w:hAnsi="Times New Roman"/>
          <w:color w:val="0D0D0D" w:themeColor="text1" w:themeTint="F2"/>
          <w:spacing w:val="-17"/>
          <w:sz w:val="28"/>
          <w:szCs w:val="28"/>
        </w:rPr>
      </w:pPr>
      <w:r w:rsidRPr="005858C5">
        <w:rPr>
          <w:rFonts w:ascii="Times New Roman" w:hAnsi="Times New Roman"/>
          <w:color w:val="0D0D0D" w:themeColor="text1" w:themeTint="F2"/>
          <w:spacing w:val="-5"/>
          <w:sz w:val="28"/>
          <w:szCs w:val="28"/>
        </w:rPr>
        <w:t xml:space="preserve">Создание комфортных условий для предоставления культурных услуг </w:t>
      </w:r>
      <w:r w:rsidRPr="005858C5">
        <w:rPr>
          <w:rFonts w:ascii="Times New Roman" w:hAnsi="Times New Roman"/>
          <w:color w:val="0D0D0D" w:themeColor="text1" w:themeTint="F2"/>
          <w:spacing w:val="-4"/>
          <w:sz w:val="28"/>
          <w:szCs w:val="28"/>
        </w:rPr>
        <w:t xml:space="preserve">населению и развития народного творчества, популяризация современной и </w:t>
      </w:r>
      <w:r w:rsidRPr="005858C5">
        <w:rPr>
          <w:rFonts w:ascii="Times New Roman" w:hAnsi="Times New Roman"/>
          <w:color w:val="0D0D0D" w:themeColor="text1" w:themeTint="F2"/>
          <w:spacing w:val="-5"/>
          <w:sz w:val="28"/>
          <w:szCs w:val="28"/>
        </w:rPr>
        <w:t>традиционной народной культуры родного  края</w:t>
      </w:r>
      <w:r w:rsidRPr="005858C5">
        <w:rPr>
          <w:rFonts w:ascii="Times New Roman" w:hAnsi="Times New Roman"/>
          <w:color w:val="0D0D0D" w:themeColor="text1" w:themeTint="F2"/>
          <w:sz w:val="28"/>
          <w:szCs w:val="28"/>
        </w:rPr>
        <w:t>.</w:t>
      </w:r>
    </w:p>
    <w:p w:rsidR="00AF37B2" w:rsidRPr="005858C5" w:rsidRDefault="00AF37B2" w:rsidP="007B77B6">
      <w:pPr>
        <w:pStyle w:val="a3"/>
        <w:shd w:val="clear" w:color="auto" w:fill="FFFFFF"/>
        <w:spacing w:before="5" w:line="312" w:lineRule="exact"/>
        <w:ind w:left="142" w:right="5" w:firstLine="578"/>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pacing w:val="-5"/>
          <w:sz w:val="28"/>
          <w:szCs w:val="28"/>
        </w:rPr>
        <w:t xml:space="preserve">Основными направлениями деятельности в области обеспечения досуга населения и развития народного творчества должны </w:t>
      </w:r>
      <w:r w:rsidRPr="005858C5">
        <w:rPr>
          <w:rFonts w:ascii="Times New Roman" w:hAnsi="Times New Roman"/>
          <w:color w:val="0D0D0D" w:themeColor="text1" w:themeTint="F2"/>
          <w:sz w:val="28"/>
          <w:szCs w:val="28"/>
        </w:rPr>
        <w:t xml:space="preserve">стать повышение качества услуг, расширение спектра оказываемых услуг, расширение </w:t>
      </w:r>
      <w:r w:rsidRPr="005858C5">
        <w:rPr>
          <w:rFonts w:ascii="Times New Roman" w:hAnsi="Times New Roman"/>
          <w:color w:val="0D0D0D" w:themeColor="text1" w:themeTint="F2"/>
          <w:spacing w:val="-5"/>
          <w:sz w:val="28"/>
          <w:szCs w:val="28"/>
        </w:rPr>
        <w:t>деятельности учреждений по привлечению участников в  клубное  учреждение, увеличение числа участников культурно-массовых мероприятий</w:t>
      </w:r>
      <w:r w:rsidRPr="005858C5">
        <w:rPr>
          <w:rFonts w:ascii="Times New Roman" w:hAnsi="Times New Roman"/>
          <w:color w:val="0D0D0D" w:themeColor="text1" w:themeTint="F2"/>
          <w:sz w:val="28"/>
          <w:szCs w:val="28"/>
        </w:rPr>
        <w:t>.</w:t>
      </w:r>
    </w:p>
    <w:p w:rsidR="007B77B6" w:rsidRPr="005858C5" w:rsidRDefault="007B77B6" w:rsidP="007B77B6">
      <w:pPr>
        <w:spacing w:after="0" w:line="240" w:lineRule="auto"/>
        <w:ind w:firstLine="70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Подпрограмма реализуется в период с 201</w:t>
      </w:r>
      <w:r w:rsidR="00DE37EB">
        <w:rPr>
          <w:rFonts w:ascii="Times New Roman" w:hAnsi="Times New Roman"/>
          <w:color w:val="0D0D0D" w:themeColor="text1" w:themeTint="F2"/>
          <w:sz w:val="28"/>
          <w:szCs w:val="28"/>
        </w:rPr>
        <w:t>6</w:t>
      </w:r>
      <w:r w:rsidRPr="005858C5">
        <w:rPr>
          <w:rFonts w:ascii="Times New Roman" w:hAnsi="Times New Roman"/>
          <w:color w:val="0D0D0D" w:themeColor="text1" w:themeTint="F2"/>
          <w:sz w:val="28"/>
          <w:szCs w:val="28"/>
        </w:rPr>
        <w:t xml:space="preserve"> по 202</w:t>
      </w:r>
      <w:r w:rsidR="00DE37EB">
        <w:rPr>
          <w:rFonts w:ascii="Times New Roman" w:hAnsi="Times New Roman"/>
          <w:color w:val="0D0D0D" w:themeColor="text1" w:themeTint="F2"/>
          <w:sz w:val="28"/>
          <w:szCs w:val="28"/>
        </w:rPr>
        <w:t>2</w:t>
      </w:r>
      <w:r w:rsidRPr="005858C5">
        <w:rPr>
          <w:rFonts w:ascii="Times New Roman" w:hAnsi="Times New Roman"/>
          <w:color w:val="0D0D0D" w:themeColor="text1" w:themeTint="F2"/>
          <w:sz w:val="28"/>
          <w:szCs w:val="28"/>
        </w:rPr>
        <w:t xml:space="preserve"> </w:t>
      </w:r>
      <w:proofErr w:type="spellStart"/>
      <w:r w:rsidRPr="005858C5">
        <w:rPr>
          <w:rFonts w:ascii="Times New Roman" w:hAnsi="Times New Roman"/>
          <w:color w:val="0D0D0D" w:themeColor="text1" w:themeTint="F2"/>
          <w:sz w:val="28"/>
          <w:szCs w:val="28"/>
        </w:rPr>
        <w:t>г.г</w:t>
      </w:r>
      <w:proofErr w:type="spellEnd"/>
      <w:r w:rsidRPr="005858C5">
        <w:rPr>
          <w:rFonts w:ascii="Times New Roman" w:hAnsi="Times New Roman"/>
          <w:color w:val="0D0D0D" w:themeColor="text1" w:themeTint="F2"/>
          <w:sz w:val="28"/>
          <w:szCs w:val="28"/>
        </w:rPr>
        <w:t xml:space="preserve">., этапы реализации подпрограммы не выделяются. </w:t>
      </w:r>
    </w:p>
    <w:p w:rsidR="007B77B6" w:rsidRPr="005858C5" w:rsidRDefault="007B77B6" w:rsidP="007B77B6">
      <w:pPr>
        <w:widowControl w:val="0"/>
        <w:autoSpaceDE w:val="0"/>
        <w:autoSpaceDN w:val="0"/>
        <w:adjustRightInd w:val="0"/>
        <w:spacing w:after="0" w:line="240" w:lineRule="auto"/>
        <w:ind w:firstLine="426"/>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В ходе исполнения муниципальной подпрограммы будет производиться корректировка параметров и ежегодных планов ее реализации в рамках бюджетного процесса, с учетом тенденций социального экономического и культурного развития региона.</w:t>
      </w:r>
    </w:p>
    <w:p w:rsidR="00096EA3" w:rsidRPr="005858C5" w:rsidRDefault="007B77B6" w:rsidP="007B77B6">
      <w:pPr>
        <w:widowControl w:val="0"/>
        <w:autoSpaceDE w:val="0"/>
        <w:autoSpaceDN w:val="0"/>
        <w:adjustRightInd w:val="0"/>
        <w:spacing w:after="0" w:line="240" w:lineRule="auto"/>
        <w:ind w:firstLine="426"/>
        <w:rPr>
          <w:rFonts w:ascii="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 xml:space="preserve"> Конечны</w:t>
      </w:r>
      <w:r w:rsidR="00096EA3" w:rsidRPr="005858C5">
        <w:rPr>
          <w:rFonts w:ascii="Times New Roman" w:eastAsia="Times New Roman" w:hAnsi="Times New Roman"/>
          <w:color w:val="0D0D0D" w:themeColor="text1" w:themeTint="F2"/>
          <w:sz w:val="28"/>
          <w:szCs w:val="28"/>
          <w:lang w:eastAsia="ru-RU"/>
        </w:rPr>
        <w:t xml:space="preserve">й </w:t>
      </w:r>
      <w:r w:rsidRPr="005858C5">
        <w:rPr>
          <w:rFonts w:ascii="Times New Roman" w:eastAsia="Times New Roman" w:hAnsi="Times New Roman"/>
          <w:color w:val="0D0D0D" w:themeColor="text1" w:themeTint="F2"/>
          <w:sz w:val="28"/>
          <w:szCs w:val="28"/>
          <w:lang w:eastAsia="ru-RU"/>
        </w:rPr>
        <w:t xml:space="preserve"> результат реализации подпрограммы </w:t>
      </w:r>
      <w:r w:rsidR="00096EA3" w:rsidRPr="005858C5">
        <w:rPr>
          <w:rFonts w:ascii="Times New Roman" w:eastAsia="Times New Roman" w:hAnsi="Times New Roman"/>
          <w:color w:val="0D0D0D" w:themeColor="text1" w:themeTint="F2"/>
          <w:sz w:val="28"/>
          <w:szCs w:val="28"/>
          <w:lang w:eastAsia="ru-RU"/>
        </w:rPr>
        <w:t xml:space="preserve">1 - </w:t>
      </w:r>
      <w:r w:rsidRPr="005858C5">
        <w:rPr>
          <w:rFonts w:ascii="Times New Roman" w:eastAsia="Times New Roman" w:hAnsi="Times New Roman"/>
          <w:color w:val="0D0D0D" w:themeColor="text1" w:themeTint="F2"/>
          <w:sz w:val="28"/>
          <w:szCs w:val="28"/>
          <w:lang w:eastAsia="ru-RU"/>
        </w:rPr>
        <w:t xml:space="preserve">  </w:t>
      </w:r>
      <w:r w:rsidR="00096EA3" w:rsidRPr="005858C5">
        <w:rPr>
          <w:rFonts w:ascii="Times New Roman" w:hAnsi="Times New Roman"/>
          <w:color w:val="0D0D0D" w:themeColor="text1" w:themeTint="F2"/>
          <w:sz w:val="28"/>
          <w:szCs w:val="28"/>
          <w:lang w:eastAsia="ru-RU"/>
        </w:rPr>
        <w:t>Количество посетителей сельского клуба – 3500 человек к 202</w:t>
      </w:r>
      <w:r w:rsidR="00DE37EB">
        <w:rPr>
          <w:rFonts w:ascii="Times New Roman" w:hAnsi="Times New Roman"/>
          <w:color w:val="0D0D0D" w:themeColor="text1" w:themeTint="F2"/>
          <w:sz w:val="28"/>
          <w:szCs w:val="28"/>
          <w:lang w:eastAsia="ru-RU"/>
        </w:rPr>
        <w:t>2</w:t>
      </w:r>
      <w:r w:rsidR="00096EA3" w:rsidRPr="005858C5">
        <w:rPr>
          <w:rFonts w:ascii="Times New Roman" w:hAnsi="Times New Roman"/>
          <w:color w:val="0D0D0D" w:themeColor="text1" w:themeTint="F2"/>
          <w:sz w:val="28"/>
          <w:szCs w:val="28"/>
          <w:lang w:eastAsia="ru-RU"/>
        </w:rPr>
        <w:t xml:space="preserve"> году.</w:t>
      </w:r>
      <w:r w:rsidRPr="005858C5">
        <w:rPr>
          <w:rFonts w:ascii="Times New Roman" w:hAnsi="Times New Roman"/>
          <w:color w:val="0D0D0D" w:themeColor="text1" w:themeTint="F2"/>
          <w:sz w:val="28"/>
          <w:szCs w:val="28"/>
          <w:lang w:eastAsia="ru-RU"/>
        </w:rPr>
        <w:t xml:space="preserve">  </w:t>
      </w:r>
    </w:p>
    <w:p w:rsidR="007B77B6" w:rsidRDefault="007B77B6" w:rsidP="0095251D">
      <w:pPr>
        <w:widowControl w:val="0"/>
        <w:autoSpaceDE w:val="0"/>
        <w:autoSpaceDN w:val="0"/>
        <w:adjustRightInd w:val="0"/>
        <w:spacing w:after="0" w:line="240" w:lineRule="auto"/>
        <w:ind w:firstLine="426"/>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Прогноз конечных результатов подпрограммы представлен в таблице 2.</w:t>
      </w:r>
    </w:p>
    <w:p w:rsidR="000315C1" w:rsidRPr="005858C5" w:rsidRDefault="000315C1" w:rsidP="0095251D">
      <w:pPr>
        <w:widowControl w:val="0"/>
        <w:autoSpaceDE w:val="0"/>
        <w:autoSpaceDN w:val="0"/>
        <w:adjustRightInd w:val="0"/>
        <w:spacing w:after="0" w:line="240" w:lineRule="auto"/>
        <w:ind w:firstLine="426"/>
        <w:rPr>
          <w:rFonts w:ascii="Times New Roman" w:hAnsi="Times New Roman"/>
          <w:color w:val="0D0D0D" w:themeColor="text1" w:themeTint="F2"/>
          <w:sz w:val="28"/>
          <w:szCs w:val="28"/>
          <w:lang w:eastAsia="ru-RU"/>
        </w:rPr>
      </w:pPr>
    </w:p>
    <w:p w:rsidR="007B77B6" w:rsidRPr="005858C5" w:rsidRDefault="007B77B6" w:rsidP="00C45D92">
      <w:pPr>
        <w:pStyle w:val="a3"/>
        <w:numPr>
          <w:ilvl w:val="0"/>
          <w:numId w:val="6"/>
        </w:numPr>
        <w:shd w:val="clear" w:color="auto" w:fill="FFFFFF"/>
        <w:spacing w:before="5" w:line="240" w:lineRule="auto"/>
        <w:ind w:left="142" w:right="5" w:firstLine="578"/>
        <w:jc w:val="both"/>
        <w:rPr>
          <w:rFonts w:ascii="Times New Roman" w:hAnsi="Times New Roman"/>
          <w:b/>
          <w:color w:val="0D0D0D" w:themeColor="text1" w:themeTint="F2"/>
          <w:sz w:val="28"/>
          <w:szCs w:val="28"/>
        </w:rPr>
      </w:pPr>
      <w:r w:rsidRPr="005858C5">
        <w:rPr>
          <w:rFonts w:ascii="Times New Roman" w:hAnsi="Times New Roman"/>
          <w:b/>
          <w:color w:val="0D0D0D" w:themeColor="text1" w:themeTint="F2"/>
          <w:sz w:val="28"/>
          <w:szCs w:val="28"/>
        </w:rPr>
        <w:t>Обоснование выделения системы основных мероприятий и краткое описание основных мероприятий подпрограммы 1.</w:t>
      </w:r>
    </w:p>
    <w:p w:rsidR="00AF37B2" w:rsidRPr="005858C5" w:rsidRDefault="00AF37B2" w:rsidP="0095251D">
      <w:pPr>
        <w:shd w:val="clear" w:color="auto" w:fill="FFFFFF"/>
        <w:spacing w:after="0" w:line="240" w:lineRule="auto"/>
        <w:ind w:left="10" w:right="34" w:firstLine="691"/>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В рамках подпрограммы будут реализованы следующие основные мероприятия:</w:t>
      </w:r>
    </w:p>
    <w:p w:rsidR="00AF37B2" w:rsidRPr="005858C5" w:rsidRDefault="00AF37B2" w:rsidP="00796B03">
      <w:pPr>
        <w:shd w:val="clear" w:color="auto" w:fill="FFFFFF"/>
        <w:tabs>
          <w:tab w:val="left" w:pos="1123"/>
        </w:tabs>
        <w:spacing w:after="0" w:line="240" w:lineRule="auto"/>
        <w:ind w:left="10" w:right="34" w:firstLine="706"/>
        <w:rPr>
          <w:rFonts w:ascii="Times New Roman" w:hAnsi="Times New Roman"/>
          <w:color w:val="0D0D0D" w:themeColor="text1" w:themeTint="F2"/>
          <w:sz w:val="28"/>
          <w:szCs w:val="28"/>
        </w:rPr>
      </w:pPr>
      <w:r w:rsidRPr="005858C5">
        <w:rPr>
          <w:rFonts w:ascii="Times New Roman" w:hAnsi="Times New Roman"/>
          <w:color w:val="0D0D0D" w:themeColor="text1" w:themeTint="F2"/>
          <w:spacing w:val="-25"/>
          <w:sz w:val="28"/>
          <w:szCs w:val="28"/>
        </w:rPr>
        <w:lastRenderedPageBreak/>
        <w:t>1)</w:t>
      </w:r>
      <w:r w:rsidRPr="005858C5">
        <w:rPr>
          <w:rFonts w:ascii="Times New Roman" w:hAnsi="Times New Roman"/>
          <w:color w:val="0D0D0D" w:themeColor="text1" w:themeTint="F2"/>
          <w:sz w:val="28"/>
          <w:szCs w:val="28"/>
        </w:rPr>
        <w:tab/>
        <w:t>Обеспечение деятельности (оказание услуг) муниципальных</w:t>
      </w:r>
      <w:r w:rsidR="00796B03">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учреждений поселения.</w:t>
      </w:r>
    </w:p>
    <w:p w:rsidR="00AF37B2" w:rsidRPr="005858C5" w:rsidRDefault="00AF37B2" w:rsidP="007D06D4">
      <w:pPr>
        <w:shd w:val="clear" w:color="auto" w:fill="FFFFFF"/>
        <w:spacing w:after="0" w:line="312" w:lineRule="exact"/>
        <w:ind w:left="5" w:right="29" w:firstLine="691"/>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Реализация данного мероприятия обеспечивает выполнение задачи </w:t>
      </w:r>
      <w:r w:rsidRPr="005858C5">
        <w:rPr>
          <w:rFonts w:ascii="Times New Roman" w:hAnsi="Times New Roman"/>
          <w:color w:val="0D0D0D" w:themeColor="text1" w:themeTint="F2"/>
          <w:spacing w:val="-3"/>
          <w:sz w:val="28"/>
          <w:szCs w:val="28"/>
        </w:rPr>
        <w:t xml:space="preserve">подпрограммы  по обеспечению доступа населения к услугам по организации </w:t>
      </w:r>
      <w:r w:rsidRPr="005858C5">
        <w:rPr>
          <w:rFonts w:ascii="Times New Roman" w:hAnsi="Times New Roman"/>
          <w:color w:val="0D0D0D" w:themeColor="text1" w:themeTint="F2"/>
          <w:sz w:val="28"/>
          <w:szCs w:val="28"/>
        </w:rPr>
        <w:t xml:space="preserve">досуга населения, развитию народного творчества и </w:t>
      </w:r>
      <w:r w:rsidRPr="005858C5">
        <w:rPr>
          <w:rFonts w:ascii="Times New Roman" w:hAnsi="Times New Roman"/>
          <w:color w:val="0D0D0D" w:themeColor="text1" w:themeTint="F2"/>
          <w:spacing w:val="-5"/>
          <w:sz w:val="28"/>
          <w:szCs w:val="28"/>
        </w:rPr>
        <w:t xml:space="preserve">реализуется в целях обеспечения занятости населения во внерабочее время и </w:t>
      </w:r>
      <w:r w:rsidRPr="005858C5">
        <w:rPr>
          <w:rFonts w:ascii="Times New Roman" w:hAnsi="Times New Roman"/>
          <w:color w:val="0D0D0D" w:themeColor="text1" w:themeTint="F2"/>
          <w:sz w:val="28"/>
          <w:szCs w:val="28"/>
        </w:rPr>
        <w:t xml:space="preserve">предотвращения развития негативных социальных явлений. </w:t>
      </w:r>
    </w:p>
    <w:p w:rsidR="00AF37B2" w:rsidRPr="005858C5" w:rsidRDefault="00AF37B2" w:rsidP="00796B03">
      <w:pPr>
        <w:shd w:val="clear" w:color="auto" w:fill="FFFFFF"/>
        <w:tabs>
          <w:tab w:val="left" w:pos="1123"/>
        </w:tabs>
        <w:spacing w:after="0" w:line="307" w:lineRule="exact"/>
        <w:ind w:left="10" w:right="19" w:firstLine="706"/>
        <w:rPr>
          <w:rFonts w:ascii="Times New Roman" w:hAnsi="Times New Roman"/>
          <w:color w:val="0D0D0D" w:themeColor="text1" w:themeTint="F2"/>
          <w:sz w:val="28"/>
          <w:szCs w:val="28"/>
        </w:rPr>
      </w:pPr>
      <w:r w:rsidRPr="005858C5">
        <w:rPr>
          <w:rFonts w:ascii="Times New Roman" w:hAnsi="Times New Roman"/>
          <w:color w:val="0D0D0D" w:themeColor="text1" w:themeTint="F2"/>
          <w:spacing w:val="-13"/>
          <w:sz w:val="28"/>
          <w:szCs w:val="28"/>
        </w:rPr>
        <w:t>2)</w:t>
      </w:r>
      <w:r w:rsidRPr="005858C5">
        <w:rPr>
          <w:rFonts w:ascii="Times New Roman" w:hAnsi="Times New Roman"/>
          <w:color w:val="0D0D0D" w:themeColor="text1" w:themeTint="F2"/>
          <w:sz w:val="28"/>
          <w:szCs w:val="28"/>
        </w:rPr>
        <w:tab/>
        <w:t>Мероприятия в рамках подпрограммы «Культурно-досуговая</w:t>
      </w:r>
      <w:r w:rsidR="00796B03">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деятельность и народное творчество».</w:t>
      </w:r>
    </w:p>
    <w:p w:rsidR="00AF37B2" w:rsidRPr="005858C5" w:rsidRDefault="00AF37B2" w:rsidP="007D06D4">
      <w:pPr>
        <w:shd w:val="clear" w:color="auto" w:fill="FFFFFF"/>
        <w:spacing w:before="5" w:after="0" w:line="307" w:lineRule="exact"/>
        <w:ind w:left="19" w:right="14" w:firstLine="68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Данное основное мероприятие направлено на выполнение задачи по </w:t>
      </w:r>
      <w:r w:rsidRPr="005858C5">
        <w:rPr>
          <w:rFonts w:ascii="Times New Roman" w:hAnsi="Times New Roman"/>
          <w:color w:val="0D0D0D" w:themeColor="text1" w:themeTint="F2"/>
          <w:spacing w:val="-5"/>
          <w:sz w:val="28"/>
          <w:szCs w:val="28"/>
        </w:rPr>
        <w:t xml:space="preserve">созданию комфортных условий предоставления культурных услуг населению и </w:t>
      </w:r>
      <w:r w:rsidRPr="005858C5">
        <w:rPr>
          <w:rFonts w:ascii="Times New Roman" w:hAnsi="Times New Roman"/>
          <w:color w:val="0D0D0D" w:themeColor="text1" w:themeTint="F2"/>
          <w:spacing w:val="-3"/>
          <w:sz w:val="28"/>
          <w:szCs w:val="28"/>
        </w:rPr>
        <w:t xml:space="preserve">развития народного творчества, популяризацию современной и традиционной </w:t>
      </w:r>
      <w:r w:rsidRPr="005858C5">
        <w:rPr>
          <w:rFonts w:ascii="Times New Roman" w:hAnsi="Times New Roman"/>
          <w:color w:val="0D0D0D" w:themeColor="text1" w:themeTint="F2"/>
          <w:sz w:val="28"/>
          <w:szCs w:val="28"/>
        </w:rPr>
        <w:t>народной культуры родного  края.</w:t>
      </w:r>
    </w:p>
    <w:p w:rsidR="00AF37B2" w:rsidRPr="005858C5" w:rsidRDefault="00A71836" w:rsidP="007D06D4">
      <w:pPr>
        <w:shd w:val="clear" w:color="auto" w:fill="FFFFFF"/>
        <w:spacing w:after="0" w:line="307" w:lineRule="exact"/>
        <w:ind w:left="142" w:firstLine="563"/>
        <w:rPr>
          <w:rFonts w:ascii="Times New Roman" w:hAnsi="Times New Roman"/>
          <w:color w:val="0D0D0D" w:themeColor="text1" w:themeTint="F2"/>
          <w:spacing w:val="-2"/>
          <w:sz w:val="28"/>
          <w:szCs w:val="28"/>
        </w:rPr>
      </w:pPr>
      <w:r w:rsidRPr="005858C5">
        <w:rPr>
          <w:rFonts w:ascii="Times New Roman" w:hAnsi="Times New Roman"/>
          <w:color w:val="0D0D0D" w:themeColor="text1" w:themeTint="F2"/>
          <w:spacing w:val="-5"/>
          <w:sz w:val="28"/>
          <w:szCs w:val="28"/>
        </w:rPr>
        <w:t>Также м</w:t>
      </w:r>
      <w:r w:rsidR="00AF37B2" w:rsidRPr="005858C5">
        <w:rPr>
          <w:rFonts w:ascii="Times New Roman" w:hAnsi="Times New Roman"/>
          <w:color w:val="0D0D0D" w:themeColor="text1" w:themeTint="F2"/>
          <w:spacing w:val="-5"/>
          <w:sz w:val="28"/>
          <w:szCs w:val="28"/>
        </w:rPr>
        <w:t xml:space="preserve">ероприятие направлено  на  </w:t>
      </w:r>
      <w:r w:rsidR="00AF37B2" w:rsidRPr="005858C5">
        <w:rPr>
          <w:rFonts w:ascii="Times New Roman" w:hAnsi="Times New Roman"/>
          <w:color w:val="0D0D0D" w:themeColor="text1" w:themeTint="F2"/>
          <w:spacing w:val="-4"/>
          <w:sz w:val="28"/>
          <w:szCs w:val="28"/>
        </w:rPr>
        <w:t xml:space="preserve">стимулирование жителей  городского поселения к развитию творческих способностей, </w:t>
      </w:r>
      <w:r w:rsidR="00AF37B2" w:rsidRPr="005858C5">
        <w:rPr>
          <w:rFonts w:ascii="Times New Roman" w:hAnsi="Times New Roman"/>
          <w:color w:val="0D0D0D" w:themeColor="text1" w:themeTint="F2"/>
          <w:spacing w:val="-2"/>
          <w:sz w:val="28"/>
          <w:szCs w:val="28"/>
        </w:rPr>
        <w:t xml:space="preserve">проведение      общественно     значимых      мероприятий,      направленных     на </w:t>
      </w:r>
      <w:r w:rsidR="00AF37B2" w:rsidRPr="005858C5">
        <w:rPr>
          <w:rFonts w:ascii="Times New Roman" w:hAnsi="Times New Roman"/>
          <w:color w:val="0D0D0D" w:themeColor="text1" w:themeTint="F2"/>
          <w:spacing w:val="-3"/>
          <w:sz w:val="28"/>
          <w:szCs w:val="28"/>
        </w:rPr>
        <w:t xml:space="preserve">популяризацию  народного  творчества,  традиционной  культуры  </w:t>
      </w:r>
      <w:r w:rsidR="00AF37B2" w:rsidRPr="005858C5">
        <w:rPr>
          <w:rFonts w:ascii="Times New Roman" w:hAnsi="Times New Roman"/>
          <w:color w:val="0D0D0D" w:themeColor="text1" w:themeTint="F2"/>
          <w:sz w:val="28"/>
          <w:szCs w:val="28"/>
        </w:rPr>
        <w:t>таких, как:</w:t>
      </w:r>
    </w:p>
    <w:p w:rsidR="00AF37B2" w:rsidRPr="005858C5" w:rsidRDefault="00AF37B2" w:rsidP="00C45D92">
      <w:pPr>
        <w:widowControl w:val="0"/>
        <w:numPr>
          <w:ilvl w:val="0"/>
          <w:numId w:val="7"/>
        </w:numPr>
        <w:shd w:val="clear" w:color="auto" w:fill="FFFFFF"/>
        <w:tabs>
          <w:tab w:val="left" w:pos="1013"/>
        </w:tabs>
        <w:autoSpaceDE w:val="0"/>
        <w:autoSpaceDN w:val="0"/>
        <w:adjustRightInd w:val="0"/>
        <w:spacing w:after="0" w:line="312" w:lineRule="exact"/>
        <w:ind w:left="29" w:right="10" w:firstLine="69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организация и участие в культурно-массовых мероприятиях, </w:t>
      </w:r>
      <w:r w:rsidRPr="005858C5">
        <w:rPr>
          <w:rFonts w:ascii="Times New Roman" w:hAnsi="Times New Roman"/>
          <w:color w:val="0D0D0D" w:themeColor="text1" w:themeTint="F2"/>
          <w:spacing w:val="-5"/>
          <w:sz w:val="28"/>
          <w:szCs w:val="28"/>
        </w:rPr>
        <w:t xml:space="preserve">направленных на популяризацию культурного и исторического  наследия, в том числе в рамках </w:t>
      </w:r>
      <w:proofErr w:type="spellStart"/>
      <w:r w:rsidRPr="005858C5">
        <w:rPr>
          <w:rFonts w:ascii="Times New Roman" w:hAnsi="Times New Roman"/>
          <w:color w:val="0D0D0D" w:themeColor="text1" w:themeTint="F2"/>
          <w:spacing w:val="-5"/>
          <w:sz w:val="28"/>
          <w:szCs w:val="28"/>
        </w:rPr>
        <w:t>брендирования</w:t>
      </w:r>
      <w:proofErr w:type="spellEnd"/>
      <w:r w:rsidRPr="005858C5">
        <w:rPr>
          <w:rFonts w:ascii="Times New Roman" w:hAnsi="Times New Roman"/>
          <w:color w:val="0D0D0D" w:themeColor="text1" w:themeTint="F2"/>
          <w:spacing w:val="-5"/>
          <w:sz w:val="28"/>
          <w:szCs w:val="28"/>
        </w:rPr>
        <w:t xml:space="preserve"> территории;</w:t>
      </w:r>
    </w:p>
    <w:p w:rsidR="00AF37B2" w:rsidRPr="005858C5" w:rsidRDefault="00AF37B2" w:rsidP="00C45D92">
      <w:pPr>
        <w:widowControl w:val="0"/>
        <w:numPr>
          <w:ilvl w:val="0"/>
          <w:numId w:val="7"/>
        </w:numPr>
        <w:shd w:val="clear" w:color="auto" w:fill="FFFFFF"/>
        <w:tabs>
          <w:tab w:val="left" w:pos="1013"/>
        </w:tabs>
        <w:autoSpaceDE w:val="0"/>
        <w:autoSpaceDN w:val="0"/>
        <w:adjustRightInd w:val="0"/>
        <w:spacing w:after="0" w:line="312" w:lineRule="exact"/>
        <w:ind w:left="29" w:firstLine="69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pacing w:val="-2"/>
          <w:sz w:val="28"/>
          <w:szCs w:val="28"/>
        </w:rPr>
        <w:t xml:space="preserve">организация культурно-массовых мероприятий, направленных на </w:t>
      </w:r>
      <w:r w:rsidRPr="005858C5">
        <w:rPr>
          <w:rFonts w:ascii="Times New Roman" w:hAnsi="Times New Roman"/>
          <w:color w:val="0D0D0D" w:themeColor="text1" w:themeTint="F2"/>
          <w:sz w:val="28"/>
          <w:szCs w:val="28"/>
        </w:rPr>
        <w:t>популяризацию, поддержку и развитие культуры и традиций казачества.</w:t>
      </w:r>
    </w:p>
    <w:p w:rsidR="00AF37B2" w:rsidRPr="005858C5" w:rsidRDefault="00AF37B2" w:rsidP="00AF37B2">
      <w:pPr>
        <w:spacing w:after="0" w:line="240" w:lineRule="auto"/>
        <w:ind w:firstLine="709"/>
        <w:jc w:val="both"/>
        <w:rPr>
          <w:rFonts w:ascii="Times New Roman" w:hAnsi="Times New Roman"/>
          <w:b/>
          <w:color w:val="0D0D0D" w:themeColor="text1" w:themeTint="F2"/>
          <w:sz w:val="28"/>
          <w:szCs w:val="28"/>
          <w:lang w:eastAsia="ru-RU"/>
        </w:rPr>
      </w:pPr>
    </w:p>
    <w:p w:rsidR="00AC3ACB" w:rsidRDefault="00AC3ACB" w:rsidP="00C57357">
      <w:pPr>
        <w:spacing w:after="0" w:line="240" w:lineRule="auto"/>
        <w:ind w:firstLine="709"/>
        <w:jc w:val="both"/>
        <w:rPr>
          <w:rFonts w:ascii="Times New Roman" w:hAnsi="Times New Roman"/>
          <w:b/>
          <w:color w:val="0D0D0D" w:themeColor="text1" w:themeTint="F2"/>
          <w:sz w:val="28"/>
          <w:szCs w:val="28"/>
        </w:rPr>
      </w:pPr>
    </w:p>
    <w:p w:rsidR="00C57357" w:rsidRPr="005858C5" w:rsidRDefault="00C57357" w:rsidP="00C57357">
      <w:pPr>
        <w:spacing w:after="0" w:line="240" w:lineRule="auto"/>
        <w:ind w:firstLine="709"/>
        <w:jc w:val="both"/>
        <w:rPr>
          <w:rFonts w:ascii="Times New Roman" w:hAnsi="Times New Roman"/>
          <w:b/>
          <w:color w:val="0D0D0D" w:themeColor="text1" w:themeTint="F2"/>
          <w:sz w:val="28"/>
          <w:szCs w:val="28"/>
        </w:rPr>
      </w:pPr>
      <w:r w:rsidRPr="005858C5">
        <w:rPr>
          <w:rFonts w:ascii="Times New Roman" w:hAnsi="Times New Roman"/>
          <w:b/>
          <w:color w:val="0D0D0D" w:themeColor="text1" w:themeTint="F2"/>
          <w:sz w:val="28"/>
          <w:szCs w:val="28"/>
        </w:rPr>
        <w:t xml:space="preserve">4. Ресурсное обеспечение подпрограммы </w:t>
      </w:r>
      <w:r w:rsidR="008B6F71" w:rsidRPr="005858C5">
        <w:rPr>
          <w:rFonts w:ascii="Times New Roman" w:hAnsi="Times New Roman"/>
          <w:b/>
          <w:color w:val="0D0D0D" w:themeColor="text1" w:themeTint="F2"/>
          <w:sz w:val="28"/>
          <w:szCs w:val="28"/>
        </w:rPr>
        <w:t>1</w:t>
      </w:r>
      <w:r w:rsidRPr="005858C5">
        <w:rPr>
          <w:rFonts w:ascii="Times New Roman" w:hAnsi="Times New Roman"/>
          <w:b/>
          <w:color w:val="0D0D0D" w:themeColor="text1" w:themeTint="F2"/>
          <w:sz w:val="28"/>
          <w:szCs w:val="28"/>
        </w:rPr>
        <w:t>.</w:t>
      </w:r>
    </w:p>
    <w:p w:rsidR="00C57357" w:rsidRPr="005858C5" w:rsidRDefault="00C57357" w:rsidP="00C57357">
      <w:pPr>
        <w:widowControl w:val="0"/>
        <w:spacing w:after="0" w:line="240" w:lineRule="auto"/>
        <w:jc w:val="both"/>
        <w:rPr>
          <w:rFonts w:ascii="Times New Roman" w:hAnsi="Times New Roman"/>
          <w:b/>
          <w:bCs/>
          <w:color w:val="0D0D0D" w:themeColor="text1" w:themeTint="F2"/>
          <w:sz w:val="28"/>
          <w:szCs w:val="28"/>
        </w:rPr>
      </w:pPr>
    </w:p>
    <w:p w:rsidR="00C57357" w:rsidRPr="005858C5" w:rsidRDefault="00C57357" w:rsidP="00C57357">
      <w:pPr>
        <w:widowControl w:val="0"/>
        <w:spacing w:after="0" w:line="240" w:lineRule="auto"/>
        <w:ind w:firstLine="426"/>
        <w:contextualSpacing/>
        <w:jc w:val="both"/>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 xml:space="preserve">Предполагаемые объемы финансирования подпрограммы </w:t>
      </w:r>
      <w:r w:rsidR="008B6F71" w:rsidRPr="005858C5">
        <w:rPr>
          <w:rFonts w:ascii="Times New Roman" w:eastAsia="Times New Roman" w:hAnsi="Times New Roman"/>
          <w:color w:val="0D0D0D" w:themeColor="text1" w:themeTint="F2"/>
          <w:sz w:val="28"/>
          <w:szCs w:val="28"/>
          <w:lang w:eastAsia="ru-RU"/>
        </w:rPr>
        <w:t>1</w:t>
      </w:r>
      <w:r w:rsidRPr="005858C5">
        <w:rPr>
          <w:rFonts w:ascii="Times New Roman" w:eastAsia="Times New Roman" w:hAnsi="Times New Roman"/>
          <w:color w:val="0D0D0D" w:themeColor="text1" w:themeTint="F2"/>
          <w:sz w:val="28"/>
          <w:szCs w:val="28"/>
          <w:lang w:eastAsia="ru-RU"/>
        </w:rPr>
        <w:t xml:space="preserve"> в разрезе источников по годам реализации представлены в таблице</w:t>
      </w:r>
      <w:proofErr w:type="gramStart"/>
      <w:r w:rsidRPr="005858C5">
        <w:rPr>
          <w:rFonts w:ascii="Times New Roman" w:eastAsia="Times New Roman" w:hAnsi="Times New Roman"/>
          <w:color w:val="0D0D0D" w:themeColor="text1" w:themeTint="F2"/>
          <w:sz w:val="28"/>
          <w:szCs w:val="28"/>
          <w:lang w:eastAsia="ru-RU"/>
        </w:rPr>
        <w:t>1</w:t>
      </w:r>
      <w:proofErr w:type="gramEnd"/>
      <w:r w:rsidRPr="005858C5">
        <w:rPr>
          <w:rFonts w:ascii="Times New Roman" w:eastAsia="Times New Roman" w:hAnsi="Times New Roman"/>
          <w:color w:val="0D0D0D" w:themeColor="text1" w:themeTint="F2"/>
          <w:sz w:val="28"/>
          <w:szCs w:val="28"/>
          <w:lang w:eastAsia="ru-RU"/>
        </w:rPr>
        <w:t>.</w:t>
      </w:r>
    </w:p>
    <w:p w:rsidR="00C57357" w:rsidRPr="005858C5" w:rsidRDefault="00C57357" w:rsidP="00C57357">
      <w:pPr>
        <w:widowControl w:val="0"/>
        <w:spacing w:after="0" w:line="240" w:lineRule="auto"/>
        <w:ind w:left="7080"/>
        <w:contextualSpacing/>
        <w:jc w:val="both"/>
        <w:rPr>
          <w:rFonts w:ascii="Times New Roman" w:eastAsia="Times New Roman" w:hAnsi="Times New Roman"/>
          <w:color w:val="0D0D0D" w:themeColor="text1" w:themeTint="F2"/>
          <w:sz w:val="28"/>
          <w:szCs w:val="28"/>
          <w:lang w:eastAsia="ru-RU"/>
        </w:rPr>
      </w:pPr>
    </w:p>
    <w:p w:rsidR="00C57357" w:rsidRPr="005858C5" w:rsidRDefault="00C57357" w:rsidP="00C57357">
      <w:pPr>
        <w:widowControl w:val="0"/>
        <w:spacing w:after="0" w:line="240" w:lineRule="auto"/>
        <w:ind w:left="7080"/>
        <w:contextualSpacing/>
        <w:jc w:val="both"/>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Таблица 1.</w:t>
      </w:r>
    </w:p>
    <w:p w:rsidR="00C57357" w:rsidRPr="005858C5" w:rsidRDefault="00C57357" w:rsidP="00C57357">
      <w:pPr>
        <w:widowControl w:val="0"/>
        <w:autoSpaceDE w:val="0"/>
        <w:autoSpaceDN w:val="0"/>
        <w:adjustRightInd w:val="0"/>
        <w:spacing w:after="120" w:line="240" w:lineRule="auto"/>
        <w:ind w:firstLine="426"/>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 xml:space="preserve">Предполагаемые объемы финансирования муниципальной подпрограммы </w:t>
      </w:r>
      <w:r w:rsidR="008B6F71" w:rsidRPr="005858C5">
        <w:rPr>
          <w:rFonts w:ascii="Times New Roman" w:eastAsia="Times New Roman" w:hAnsi="Times New Roman"/>
          <w:color w:val="0D0D0D" w:themeColor="text1" w:themeTint="F2"/>
          <w:sz w:val="28"/>
          <w:szCs w:val="28"/>
          <w:lang w:eastAsia="ru-RU"/>
        </w:rPr>
        <w:t>1</w:t>
      </w:r>
      <w:r w:rsidRPr="005858C5">
        <w:rPr>
          <w:rFonts w:ascii="Times New Roman" w:eastAsia="Times New Roman" w:hAnsi="Times New Roman"/>
          <w:color w:val="0D0D0D" w:themeColor="text1" w:themeTint="F2"/>
          <w:sz w:val="28"/>
          <w:szCs w:val="28"/>
          <w:lang w:eastAsia="ru-RU"/>
        </w:rPr>
        <w:t>.</w:t>
      </w:r>
    </w:p>
    <w:p w:rsidR="00C57357" w:rsidRPr="005858C5" w:rsidRDefault="00C57357" w:rsidP="00C57357">
      <w:pPr>
        <w:widowControl w:val="0"/>
        <w:autoSpaceDE w:val="0"/>
        <w:autoSpaceDN w:val="0"/>
        <w:adjustRightInd w:val="0"/>
        <w:spacing w:after="120" w:line="240" w:lineRule="auto"/>
        <w:ind w:left="7080" w:firstLine="708"/>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тыс. </w:t>
      </w:r>
      <w:proofErr w:type="spellStart"/>
      <w:r w:rsidRPr="005858C5">
        <w:rPr>
          <w:rFonts w:ascii="Times New Roman" w:hAnsi="Times New Roman"/>
          <w:bCs/>
          <w:color w:val="0D0D0D" w:themeColor="text1" w:themeTint="F2"/>
          <w:sz w:val="28"/>
          <w:szCs w:val="28"/>
        </w:rPr>
        <w:t>руб</w:t>
      </w:r>
      <w:proofErr w:type="spellEnd"/>
    </w:p>
    <w:tbl>
      <w:tblPr>
        <w:tblStyle w:val="aa"/>
        <w:tblW w:w="9180" w:type="dxa"/>
        <w:tblLayout w:type="fixed"/>
        <w:tblLook w:val="04A0" w:firstRow="1" w:lastRow="0" w:firstColumn="1" w:lastColumn="0" w:noHBand="0" w:noVBand="1"/>
      </w:tblPr>
      <w:tblGrid>
        <w:gridCol w:w="1526"/>
        <w:gridCol w:w="1276"/>
        <w:gridCol w:w="1559"/>
        <w:gridCol w:w="1276"/>
        <w:gridCol w:w="1275"/>
        <w:gridCol w:w="1276"/>
        <w:gridCol w:w="992"/>
      </w:tblGrid>
      <w:tr w:rsidR="00C57357" w:rsidRPr="005858C5" w:rsidTr="0095251D">
        <w:trPr>
          <w:trHeight w:val="251"/>
        </w:trPr>
        <w:tc>
          <w:tcPr>
            <w:tcW w:w="1526" w:type="dxa"/>
            <w:vMerge w:val="restart"/>
          </w:tcPr>
          <w:p w:rsidR="00C57357" w:rsidRPr="005858C5" w:rsidRDefault="00C57357" w:rsidP="00D84329">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Годы</w:t>
            </w:r>
          </w:p>
        </w:tc>
        <w:tc>
          <w:tcPr>
            <w:tcW w:w="7654" w:type="dxa"/>
            <w:gridSpan w:val="6"/>
            <w:tcBorders>
              <w:bottom w:val="single" w:sz="4" w:space="0" w:color="auto"/>
            </w:tcBorders>
          </w:tcPr>
          <w:p w:rsidR="00C57357" w:rsidRPr="005858C5" w:rsidRDefault="00C57357" w:rsidP="00D84329">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  Источники  финансирования</w:t>
            </w:r>
          </w:p>
        </w:tc>
      </w:tr>
      <w:tr w:rsidR="00C57357" w:rsidRPr="005858C5" w:rsidTr="0095251D">
        <w:trPr>
          <w:trHeight w:val="894"/>
        </w:trPr>
        <w:tc>
          <w:tcPr>
            <w:tcW w:w="1526" w:type="dxa"/>
            <w:vMerge/>
          </w:tcPr>
          <w:p w:rsidR="00C57357" w:rsidRPr="005858C5" w:rsidRDefault="00C57357"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Borders>
              <w:top w:val="single" w:sz="4" w:space="0" w:color="auto"/>
            </w:tcBorders>
          </w:tcPr>
          <w:p w:rsidR="00C57357" w:rsidRPr="005858C5" w:rsidRDefault="00C57357"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roofErr w:type="spellStart"/>
            <w:proofErr w:type="gramStart"/>
            <w:r w:rsidRPr="005858C5">
              <w:rPr>
                <w:rFonts w:ascii="Times New Roman" w:hAnsi="Times New Roman"/>
                <w:bCs/>
                <w:color w:val="0D0D0D" w:themeColor="text1" w:themeTint="F2"/>
                <w:sz w:val="28"/>
                <w:szCs w:val="28"/>
              </w:rPr>
              <w:t>Федера-льный</w:t>
            </w:r>
            <w:proofErr w:type="spellEnd"/>
            <w:proofErr w:type="gramEnd"/>
            <w:r w:rsidRPr="005858C5">
              <w:rPr>
                <w:rFonts w:ascii="Times New Roman" w:hAnsi="Times New Roman"/>
                <w:bCs/>
                <w:color w:val="0D0D0D" w:themeColor="text1" w:themeTint="F2"/>
                <w:sz w:val="28"/>
                <w:szCs w:val="28"/>
              </w:rPr>
              <w:t xml:space="preserve"> бюджет</w:t>
            </w:r>
          </w:p>
        </w:tc>
        <w:tc>
          <w:tcPr>
            <w:tcW w:w="1559" w:type="dxa"/>
            <w:tcBorders>
              <w:top w:val="single" w:sz="4" w:space="0" w:color="auto"/>
            </w:tcBorders>
          </w:tcPr>
          <w:p w:rsidR="00C57357" w:rsidRPr="005858C5" w:rsidRDefault="00C57357"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Областной бюджет</w:t>
            </w:r>
          </w:p>
        </w:tc>
        <w:tc>
          <w:tcPr>
            <w:tcW w:w="1276" w:type="dxa"/>
            <w:tcBorders>
              <w:top w:val="single" w:sz="4" w:space="0" w:color="auto"/>
            </w:tcBorders>
          </w:tcPr>
          <w:p w:rsidR="00C57357" w:rsidRPr="005858C5" w:rsidRDefault="00C57357"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Бюджет района</w:t>
            </w:r>
          </w:p>
        </w:tc>
        <w:tc>
          <w:tcPr>
            <w:tcW w:w="1275" w:type="dxa"/>
            <w:tcBorders>
              <w:top w:val="single" w:sz="4" w:space="0" w:color="auto"/>
            </w:tcBorders>
          </w:tcPr>
          <w:p w:rsidR="00C57357" w:rsidRPr="005858C5" w:rsidRDefault="00C57357"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Бюджет </w:t>
            </w:r>
            <w:proofErr w:type="spellStart"/>
            <w:proofErr w:type="gramStart"/>
            <w:r w:rsidRPr="005858C5">
              <w:rPr>
                <w:rFonts w:ascii="Times New Roman" w:hAnsi="Times New Roman"/>
                <w:bCs/>
                <w:color w:val="0D0D0D" w:themeColor="text1" w:themeTint="F2"/>
                <w:sz w:val="28"/>
                <w:szCs w:val="28"/>
              </w:rPr>
              <w:t>посе-ления</w:t>
            </w:r>
            <w:proofErr w:type="spellEnd"/>
            <w:proofErr w:type="gramEnd"/>
          </w:p>
        </w:tc>
        <w:tc>
          <w:tcPr>
            <w:tcW w:w="1276" w:type="dxa"/>
            <w:tcBorders>
              <w:top w:val="single" w:sz="4" w:space="0" w:color="auto"/>
            </w:tcBorders>
          </w:tcPr>
          <w:p w:rsidR="00C57357" w:rsidRPr="005858C5" w:rsidRDefault="00C57357"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roofErr w:type="spellStart"/>
            <w:proofErr w:type="gramStart"/>
            <w:r w:rsidRPr="005858C5">
              <w:rPr>
                <w:rFonts w:ascii="Times New Roman" w:hAnsi="Times New Roman"/>
                <w:bCs/>
                <w:color w:val="0D0D0D" w:themeColor="text1" w:themeTint="F2"/>
                <w:sz w:val="28"/>
                <w:szCs w:val="28"/>
              </w:rPr>
              <w:t>Внебюд-жетные</w:t>
            </w:r>
            <w:proofErr w:type="spellEnd"/>
            <w:proofErr w:type="gramEnd"/>
            <w:r w:rsidRPr="005858C5">
              <w:rPr>
                <w:rFonts w:ascii="Times New Roman" w:hAnsi="Times New Roman"/>
                <w:bCs/>
                <w:color w:val="0D0D0D" w:themeColor="text1" w:themeTint="F2"/>
                <w:sz w:val="28"/>
                <w:szCs w:val="28"/>
              </w:rPr>
              <w:t xml:space="preserve"> </w:t>
            </w:r>
            <w:proofErr w:type="spellStart"/>
            <w:r w:rsidRPr="005858C5">
              <w:rPr>
                <w:rFonts w:ascii="Times New Roman" w:hAnsi="Times New Roman"/>
                <w:bCs/>
                <w:color w:val="0D0D0D" w:themeColor="text1" w:themeTint="F2"/>
                <w:sz w:val="28"/>
                <w:szCs w:val="28"/>
              </w:rPr>
              <w:t>источ-ники</w:t>
            </w:r>
            <w:proofErr w:type="spellEnd"/>
          </w:p>
        </w:tc>
        <w:tc>
          <w:tcPr>
            <w:tcW w:w="992" w:type="dxa"/>
            <w:tcBorders>
              <w:top w:val="single" w:sz="4" w:space="0" w:color="auto"/>
            </w:tcBorders>
          </w:tcPr>
          <w:p w:rsidR="00C57357" w:rsidRPr="005858C5" w:rsidRDefault="00C57357"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Всего</w:t>
            </w:r>
          </w:p>
        </w:tc>
      </w:tr>
      <w:tr w:rsidR="00C57357" w:rsidRPr="0095251D" w:rsidTr="0095251D">
        <w:tc>
          <w:tcPr>
            <w:tcW w:w="1526" w:type="dxa"/>
          </w:tcPr>
          <w:p w:rsidR="00C57357" w:rsidRPr="005858C5" w:rsidRDefault="00C57357" w:rsidP="00DE37EB">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lastRenderedPageBreak/>
              <w:t>201</w:t>
            </w:r>
            <w:r w:rsidR="00DE37EB">
              <w:rPr>
                <w:rFonts w:ascii="Times New Roman" w:hAnsi="Times New Roman"/>
                <w:bCs/>
                <w:color w:val="0D0D0D" w:themeColor="text1" w:themeTint="F2"/>
                <w:sz w:val="28"/>
                <w:szCs w:val="28"/>
              </w:rPr>
              <w:t>6</w:t>
            </w:r>
          </w:p>
        </w:tc>
        <w:tc>
          <w:tcPr>
            <w:tcW w:w="1276" w:type="dxa"/>
          </w:tcPr>
          <w:p w:rsidR="00C57357" w:rsidRPr="005858C5" w:rsidRDefault="00C57357"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C57357" w:rsidRPr="005858C5" w:rsidRDefault="00C57357"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C57357" w:rsidRPr="005858C5" w:rsidRDefault="00C57357"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C57357" w:rsidRPr="0095251D" w:rsidRDefault="000A2968" w:rsidP="0095251D">
            <w:pPr>
              <w:jc w:val="righ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135,3</w:t>
            </w:r>
          </w:p>
        </w:tc>
        <w:tc>
          <w:tcPr>
            <w:tcW w:w="1276" w:type="dxa"/>
          </w:tcPr>
          <w:p w:rsidR="00C57357" w:rsidRPr="0095251D" w:rsidRDefault="000A2968" w:rsidP="0095251D">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11,0</w:t>
            </w:r>
          </w:p>
        </w:tc>
        <w:tc>
          <w:tcPr>
            <w:tcW w:w="992" w:type="dxa"/>
          </w:tcPr>
          <w:p w:rsidR="00C57357" w:rsidRPr="0095251D" w:rsidRDefault="000A2968" w:rsidP="0095251D">
            <w:pPr>
              <w:jc w:val="righ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146,3</w:t>
            </w:r>
          </w:p>
        </w:tc>
      </w:tr>
      <w:tr w:rsidR="00C57357" w:rsidRPr="0095251D" w:rsidTr="0095251D">
        <w:tc>
          <w:tcPr>
            <w:tcW w:w="1526" w:type="dxa"/>
          </w:tcPr>
          <w:p w:rsidR="00C57357" w:rsidRPr="005858C5" w:rsidRDefault="00C57357" w:rsidP="00DE37EB">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201</w:t>
            </w:r>
            <w:r w:rsidR="00DE37EB">
              <w:rPr>
                <w:rFonts w:ascii="Times New Roman" w:hAnsi="Times New Roman"/>
                <w:bCs/>
                <w:color w:val="0D0D0D" w:themeColor="text1" w:themeTint="F2"/>
                <w:sz w:val="28"/>
                <w:szCs w:val="28"/>
              </w:rPr>
              <w:t>7</w:t>
            </w:r>
          </w:p>
        </w:tc>
        <w:tc>
          <w:tcPr>
            <w:tcW w:w="1276" w:type="dxa"/>
          </w:tcPr>
          <w:p w:rsidR="00C57357" w:rsidRPr="005858C5" w:rsidRDefault="00C57357"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C57357" w:rsidRPr="005858C5" w:rsidRDefault="00C57357" w:rsidP="00D84329">
            <w:pPr>
              <w:rPr>
                <w:rFonts w:ascii="Times New Roman" w:hAnsi="Times New Roman"/>
                <w:color w:val="0D0D0D" w:themeColor="text1" w:themeTint="F2"/>
              </w:rPr>
            </w:pPr>
          </w:p>
        </w:tc>
        <w:tc>
          <w:tcPr>
            <w:tcW w:w="1276" w:type="dxa"/>
          </w:tcPr>
          <w:p w:rsidR="00C57357" w:rsidRPr="005858C5" w:rsidRDefault="00C57357"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C57357" w:rsidRPr="0095251D" w:rsidRDefault="004B7BAF" w:rsidP="000C4C33">
            <w:pPr>
              <w:jc w:val="righ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54,0</w:t>
            </w:r>
          </w:p>
        </w:tc>
        <w:tc>
          <w:tcPr>
            <w:tcW w:w="1276" w:type="dxa"/>
          </w:tcPr>
          <w:p w:rsidR="00C57357" w:rsidRPr="0095251D" w:rsidRDefault="004B7BAF" w:rsidP="00897D1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12,0</w:t>
            </w:r>
          </w:p>
        </w:tc>
        <w:tc>
          <w:tcPr>
            <w:tcW w:w="992" w:type="dxa"/>
          </w:tcPr>
          <w:p w:rsidR="00C57357" w:rsidRPr="0095251D" w:rsidRDefault="004B7BAF" w:rsidP="000C4C33">
            <w:pPr>
              <w:jc w:val="righ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66,0</w:t>
            </w:r>
          </w:p>
        </w:tc>
      </w:tr>
      <w:tr w:rsidR="00C57357" w:rsidRPr="0095251D" w:rsidTr="0095251D">
        <w:tc>
          <w:tcPr>
            <w:tcW w:w="1526" w:type="dxa"/>
          </w:tcPr>
          <w:p w:rsidR="00C57357" w:rsidRDefault="00C57357" w:rsidP="00DE37EB">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201</w:t>
            </w:r>
            <w:r w:rsidR="00DE37EB">
              <w:rPr>
                <w:rFonts w:ascii="Times New Roman" w:hAnsi="Times New Roman"/>
                <w:bCs/>
                <w:color w:val="0D0D0D" w:themeColor="text1" w:themeTint="F2"/>
                <w:sz w:val="28"/>
                <w:szCs w:val="28"/>
              </w:rPr>
              <w:t>8</w:t>
            </w:r>
          </w:p>
          <w:p w:rsidR="00DE37EB" w:rsidRPr="005858C5" w:rsidRDefault="00DE37EB" w:rsidP="00DE37EB">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(прогноз)</w:t>
            </w:r>
          </w:p>
        </w:tc>
        <w:tc>
          <w:tcPr>
            <w:tcW w:w="1276" w:type="dxa"/>
          </w:tcPr>
          <w:p w:rsidR="00C57357" w:rsidRPr="005858C5" w:rsidRDefault="00C57357"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C57357" w:rsidRPr="005858C5" w:rsidRDefault="00C57357" w:rsidP="00D84329">
            <w:pPr>
              <w:rPr>
                <w:rFonts w:ascii="Times New Roman" w:hAnsi="Times New Roman"/>
                <w:color w:val="0D0D0D" w:themeColor="text1" w:themeTint="F2"/>
              </w:rPr>
            </w:pPr>
          </w:p>
        </w:tc>
        <w:tc>
          <w:tcPr>
            <w:tcW w:w="1276" w:type="dxa"/>
          </w:tcPr>
          <w:p w:rsidR="00C57357" w:rsidRPr="005858C5" w:rsidRDefault="00C57357"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C57357" w:rsidRPr="0095251D" w:rsidRDefault="004B7BAF" w:rsidP="00211607">
            <w:pPr>
              <w:jc w:val="righ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59,0</w:t>
            </w:r>
          </w:p>
        </w:tc>
        <w:tc>
          <w:tcPr>
            <w:tcW w:w="1276" w:type="dxa"/>
          </w:tcPr>
          <w:p w:rsidR="00C57357" w:rsidRPr="0095251D" w:rsidRDefault="004B7BAF" w:rsidP="0095251D">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13,0</w:t>
            </w:r>
          </w:p>
        </w:tc>
        <w:tc>
          <w:tcPr>
            <w:tcW w:w="992" w:type="dxa"/>
          </w:tcPr>
          <w:p w:rsidR="00C57357" w:rsidRPr="0095251D" w:rsidRDefault="004B7BAF" w:rsidP="00211607">
            <w:pPr>
              <w:jc w:val="righ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72,0</w:t>
            </w:r>
          </w:p>
        </w:tc>
      </w:tr>
      <w:tr w:rsidR="00C57357" w:rsidRPr="0095251D" w:rsidTr="0095251D">
        <w:tc>
          <w:tcPr>
            <w:tcW w:w="1526" w:type="dxa"/>
          </w:tcPr>
          <w:p w:rsidR="00C57357" w:rsidRPr="005858C5" w:rsidRDefault="00C57357" w:rsidP="00DE37EB">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201</w:t>
            </w:r>
            <w:r w:rsidR="00DE37EB">
              <w:rPr>
                <w:rFonts w:ascii="Times New Roman" w:hAnsi="Times New Roman"/>
                <w:bCs/>
                <w:color w:val="0D0D0D" w:themeColor="text1" w:themeTint="F2"/>
                <w:sz w:val="28"/>
                <w:szCs w:val="28"/>
              </w:rPr>
              <w:t>9</w:t>
            </w:r>
            <w:r w:rsidRPr="005858C5">
              <w:rPr>
                <w:rFonts w:ascii="Times New Roman" w:hAnsi="Times New Roman"/>
                <w:bCs/>
                <w:color w:val="0D0D0D" w:themeColor="text1" w:themeTint="F2"/>
                <w:sz w:val="28"/>
                <w:szCs w:val="28"/>
              </w:rPr>
              <w:t xml:space="preserve"> (прогноз)</w:t>
            </w:r>
          </w:p>
        </w:tc>
        <w:tc>
          <w:tcPr>
            <w:tcW w:w="1276" w:type="dxa"/>
          </w:tcPr>
          <w:p w:rsidR="00C57357" w:rsidRPr="005858C5" w:rsidRDefault="00C57357"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C57357" w:rsidRPr="005858C5" w:rsidRDefault="00C57357" w:rsidP="00D84329">
            <w:pPr>
              <w:rPr>
                <w:rFonts w:ascii="Times New Roman" w:hAnsi="Times New Roman"/>
                <w:color w:val="0D0D0D" w:themeColor="text1" w:themeTint="F2"/>
              </w:rPr>
            </w:pPr>
          </w:p>
        </w:tc>
        <w:tc>
          <w:tcPr>
            <w:tcW w:w="1276" w:type="dxa"/>
          </w:tcPr>
          <w:p w:rsidR="00C57357" w:rsidRPr="005858C5" w:rsidRDefault="00C57357"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C57357" w:rsidRPr="0095251D" w:rsidRDefault="004B7BAF" w:rsidP="0095251D">
            <w:pPr>
              <w:jc w:val="righ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59,0</w:t>
            </w:r>
          </w:p>
        </w:tc>
        <w:tc>
          <w:tcPr>
            <w:tcW w:w="1276" w:type="dxa"/>
          </w:tcPr>
          <w:p w:rsidR="00C57357" w:rsidRPr="0095251D" w:rsidRDefault="004B7BAF" w:rsidP="0095251D">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13,0</w:t>
            </w:r>
          </w:p>
        </w:tc>
        <w:tc>
          <w:tcPr>
            <w:tcW w:w="992" w:type="dxa"/>
          </w:tcPr>
          <w:p w:rsidR="00C57357" w:rsidRPr="0095251D" w:rsidRDefault="004B7BAF" w:rsidP="0095251D">
            <w:pPr>
              <w:jc w:val="righ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72,0</w:t>
            </w:r>
          </w:p>
        </w:tc>
      </w:tr>
      <w:tr w:rsidR="00C57357" w:rsidRPr="0095251D" w:rsidTr="0095251D">
        <w:tc>
          <w:tcPr>
            <w:tcW w:w="1526" w:type="dxa"/>
          </w:tcPr>
          <w:p w:rsidR="00C57357" w:rsidRPr="005858C5" w:rsidRDefault="00C57357" w:rsidP="00DE37EB">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w:t>
            </w:r>
            <w:r w:rsidR="00DE37EB">
              <w:rPr>
                <w:rFonts w:ascii="Times New Roman" w:hAnsi="Times New Roman"/>
                <w:bCs/>
                <w:color w:val="0D0D0D" w:themeColor="text1" w:themeTint="F2"/>
                <w:sz w:val="28"/>
                <w:szCs w:val="28"/>
              </w:rPr>
              <w:t>20</w:t>
            </w:r>
            <w:r w:rsidRPr="005858C5">
              <w:rPr>
                <w:rFonts w:ascii="Times New Roman" w:hAnsi="Times New Roman"/>
                <w:bCs/>
                <w:color w:val="0D0D0D" w:themeColor="text1" w:themeTint="F2"/>
                <w:sz w:val="28"/>
                <w:szCs w:val="28"/>
              </w:rPr>
              <w:t xml:space="preserve"> (прогноз)</w:t>
            </w:r>
          </w:p>
        </w:tc>
        <w:tc>
          <w:tcPr>
            <w:tcW w:w="1276" w:type="dxa"/>
          </w:tcPr>
          <w:p w:rsidR="00C57357" w:rsidRPr="005858C5" w:rsidRDefault="00C57357"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C57357" w:rsidRPr="005858C5" w:rsidRDefault="00C57357" w:rsidP="00D84329">
            <w:pPr>
              <w:rPr>
                <w:rFonts w:ascii="Times New Roman" w:hAnsi="Times New Roman"/>
                <w:color w:val="0D0D0D" w:themeColor="text1" w:themeTint="F2"/>
              </w:rPr>
            </w:pPr>
          </w:p>
        </w:tc>
        <w:tc>
          <w:tcPr>
            <w:tcW w:w="1276" w:type="dxa"/>
          </w:tcPr>
          <w:p w:rsidR="00C57357" w:rsidRPr="005858C5" w:rsidRDefault="00C57357"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C57357" w:rsidRPr="0095251D" w:rsidRDefault="004B7BAF" w:rsidP="000A2968">
            <w:pPr>
              <w:jc w:val="righ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59,0</w:t>
            </w:r>
          </w:p>
        </w:tc>
        <w:tc>
          <w:tcPr>
            <w:tcW w:w="1276" w:type="dxa"/>
          </w:tcPr>
          <w:p w:rsidR="00C57357" w:rsidRPr="0095251D" w:rsidRDefault="004B7BAF" w:rsidP="000A2968">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15,0</w:t>
            </w:r>
          </w:p>
        </w:tc>
        <w:tc>
          <w:tcPr>
            <w:tcW w:w="992" w:type="dxa"/>
          </w:tcPr>
          <w:p w:rsidR="00C57357" w:rsidRPr="0095251D" w:rsidRDefault="004B7BAF" w:rsidP="0095251D">
            <w:pPr>
              <w:jc w:val="righ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74,0</w:t>
            </w:r>
          </w:p>
        </w:tc>
      </w:tr>
      <w:tr w:rsidR="00C57357" w:rsidRPr="0095251D" w:rsidTr="0095251D">
        <w:tc>
          <w:tcPr>
            <w:tcW w:w="1526" w:type="dxa"/>
          </w:tcPr>
          <w:p w:rsidR="00C57357" w:rsidRPr="005858C5" w:rsidRDefault="00C57357" w:rsidP="00DE37EB">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202</w:t>
            </w:r>
            <w:r w:rsidR="00DE37EB">
              <w:rPr>
                <w:rFonts w:ascii="Times New Roman" w:hAnsi="Times New Roman"/>
                <w:bCs/>
                <w:color w:val="0D0D0D" w:themeColor="text1" w:themeTint="F2"/>
                <w:sz w:val="28"/>
                <w:szCs w:val="28"/>
              </w:rPr>
              <w:t>1</w:t>
            </w:r>
            <w:r w:rsidRPr="005858C5">
              <w:rPr>
                <w:rFonts w:ascii="Times New Roman" w:hAnsi="Times New Roman"/>
                <w:bCs/>
                <w:color w:val="0D0D0D" w:themeColor="text1" w:themeTint="F2"/>
                <w:sz w:val="28"/>
                <w:szCs w:val="28"/>
              </w:rPr>
              <w:t xml:space="preserve"> (прогноз)</w:t>
            </w:r>
          </w:p>
        </w:tc>
        <w:tc>
          <w:tcPr>
            <w:tcW w:w="1276" w:type="dxa"/>
          </w:tcPr>
          <w:p w:rsidR="00C57357" w:rsidRPr="005858C5" w:rsidRDefault="00C57357"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C57357" w:rsidRPr="005858C5" w:rsidRDefault="00C57357" w:rsidP="00D84329">
            <w:pPr>
              <w:rPr>
                <w:rFonts w:ascii="Times New Roman" w:hAnsi="Times New Roman"/>
                <w:color w:val="0D0D0D" w:themeColor="text1" w:themeTint="F2"/>
              </w:rPr>
            </w:pPr>
          </w:p>
        </w:tc>
        <w:tc>
          <w:tcPr>
            <w:tcW w:w="1276" w:type="dxa"/>
          </w:tcPr>
          <w:p w:rsidR="00C57357" w:rsidRPr="005858C5" w:rsidRDefault="00C57357"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C57357" w:rsidRPr="0095251D" w:rsidRDefault="004B7BAF" w:rsidP="000A2968">
            <w:pPr>
              <w:jc w:val="righ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69,0</w:t>
            </w:r>
          </w:p>
        </w:tc>
        <w:tc>
          <w:tcPr>
            <w:tcW w:w="1276" w:type="dxa"/>
          </w:tcPr>
          <w:p w:rsidR="00C57357" w:rsidRPr="0095251D" w:rsidRDefault="004B7BAF" w:rsidP="000A2968">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18,0</w:t>
            </w:r>
          </w:p>
        </w:tc>
        <w:tc>
          <w:tcPr>
            <w:tcW w:w="992" w:type="dxa"/>
          </w:tcPr>
          <w:p w:rsidR="00C57357" w:rsidRPr="0095251D" w:rsidRDefault="004B7BAF" w:rsidP="0095251D">
            <w:pPr>
              <w:jc w:val="righ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87,0</w:t>
            </w:r>
          </w:p>
        </w:tc>
      </w:tr>
      <w:tr w:rsidR="00DE37EB" w:rsidRPr="0095251D" w:rsidTr="0095251D">
        <w:tc>
          <w:tcPr>
            <w:tcW w:w="1526" w:type="dxa"/>
          </w:tcPr>
          <w:p w:rsidR="00DE37EB" w:rsidRDefault="00DE37EB" w:rsidP="00DE37EB">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2022</w:t>
            </w:r>
          </w:p>
          <w:p w:rsidR="00DE37EB" w:rsidRPr="005858C5" w:rsidRDefault="00DE37EB" w:rsidP="00DE37EB">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(прогноз)</w:t>
            </w:r>
          </w:p>
        </w:tc>
        <w:tc>
          <w:tcPr>
            <w:tcW w:w="1276" w:type="dxa"/>
          </w:tcPr>
          <w:p w:rsidR="00DE37EB" w:rsidRPr="005858C5" w:rsidRDefault="00DE37EB"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DE37EB" w:rsidRPr="005858C5" w:rsidRDefault="00DE37EB" w:rsidP="00D84329">
            <w:pPr>
              <w:rPr>
                <w:rFonts w:ascii="Times New Roman" w:hAnsi="Times New Roman"/>
                <w:color w:val="0D0D0D" w:themeColor="text1" w:themeTint="F2"/>
              </w:rPr>
            </w:pPr>
          </w:p>
        </w:tc>
        <w:tc>
          <w:tcPr>
            <w:tcW w:w="1276" w:type="dxa"/>
          </w:tcPr>
          <w:p w:rsidR="00DE37EB" w:rsidRPr="005858C5" w:rsidRDefault="00DE37EB"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DE37EB" w:rsidRDefault="004B7BAF" w:rsidP="0095251D">
            <w:pPr>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69,0</w:t>
            </w:r>
          </w:p>
        </w:tc>
        <w:tc>
          <w:tcPr>
            <w:tcW w:w="1276" w:type="dxa"/>
          </w:tcPr>
          <w:p w:rsidR="00DE37EB" w:rsidRPr="0095251D" w:rsidRDefault="004B7BAF" w:rsidP="0095251D">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20,0</w:t>
            </w:r>
          </w:p>
        </w:tc>
        <w:tc>
          <w:tcPr>
            <w:tcW w:w="992" w:type="dxa"/>
          </w:tcPr>
          <w:p w:rsidR="00DE37EB" w:rsidRDefault="004B7BAF" w:rsidP="0095251D">
            <w:pPr>
              <w:jc w:val="righ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89,0</w:t>
            </w:r>
          </w:p>
        </w:tc>
      </w:tr>
      <w:tr w:rsidR="00C57357" w:rsidRPr="0095251D" w:rsidTr="0095251D">
        <w:tc>
          <w:tcPr>
            <w:tcW w:w="1526" w:type="dxa"/>
          </w:tcPr>
          <w:p w:rsidR="00C57357" w:rsidRPr="005858C5" w:rsidRDefault="00C57357" w:rsidP="00D84329">
            <w:pPr>
              <w:widowControl w:val="0"/>
              <w:autoSpaceDE w:val="0"/>
              <w:autoSpaceDN w:val="0"/>
              <w:adjustRightInd w:val="0"/>
              <w:spacing w:after="120" w:line="240" w:lineRule="auto"/>
              <w:jc w:val="center"/>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Всего</w:t>
            </w:r>
          </w:p>
        </w:tc>
        <w:tc>
          <w:tcPr>
            <w:tcW w:w="1276" w:type="dxa"/>
          </w:tcPr>
          <w:p w:rsidR="00C57357" w:rsidRPr="005858C5" w:rsidRDefault="00C57357" w:rsidP="00D84329">
            <w:pPr>
              <w:widowControl w:val="0"/>
              <w:autoSpaceDE w:val="0"/>
              <w:autoSpaceDN w:val="0"/>
              <w:adjustRightInd w:val="0"/>
              <w:spacing w:after="120" w:line="240" w:lineRule="auto"/>
              <w:jc w:val="right"/>
              <w:rPr>
                <w:rFonts w:ascii="Times New Roman" w:hAnsi="Times New Roman"/>
                <w:b/>
                <w:bCs/>
                <w:color w:val="0D0D0D" w:themeColor="text1" w:themeTint="F2"/>
                <w:sz w:val="28"/>
                <w:szCs w:val="28"/>
              </w:rPr>
            </w:pPr>
          </w:p>
        </w:tc>
        <w:tc>
          <w:tcPr>
            <w:tcW w:w="1559" w:type="dxa"/>
          </w:tcPr>
          <w:p w:rsidR="00C57357" w:rsidRPr="005858C5" w:rsidRDefault="00C57357"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C57357" w:rsidRPr="005858C5" w:rsidRDefault="00C57357" w:rsidP="00D84329">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C57357" w:rsidRPr="0095251D" w:rsidRDefault="004B7BAF" w:rsidP="000A2968">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504,3</w:t>
            </w:r>
          </w:p>
        </w:tc>
        <w:tc>
          <w:tcPr>
            <w:tcW w:w="1276" w:type="dxa"/>
          </w:tcPr>
          <w:p w:rsidR="00C57357" w:rsidRPr="0095251D" w:rsidRDefault="004B7BAF" w:rsidP="00897D1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102,0</w:t>
            </w:r>
          </w:p>
        </w:tc>
        <w:tc>
          <w:tcPr>
            <w:tcW w:w="992" w:type="dxa"/>
          </w:tcPr>
          <w:p w:rsidR="00C57357" w:rsidRPr="0095251D" w:rsidRDefault="004B7BAF" w:rsidP="000A2968">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606,3</w:t>
            </w:r>
          </w:p>
        </w:tc>
      </w:tr>
    </w:tbl>
    <w:p w:rsidR="00C57357" w:rsidRPr="005858C5" w:rsidRDefault="00C57357" w:rsidP="00C57357">
      <w:pPr>
        <w:widowControl w:val="0"/>
        <w:autoSpaceDE w:val="0"/>
        <w:autoSpaceDN w:val="0"/>
        <w:adjustRightInd w:val="0"/>
        <w:spacing w:after="120" w:line="240" w:lineRule="auto"/>
        <w:ind w:firstLine="426"/>
        <w:jc w:val="right"/>
        <w:rPr>
          <w:rFonts w:ascii="Times New Roman" w:hAnsi="Times New Roman"/>
          <w:bCs/>
          <w:color w:val="0D0D0D" w:themeColor="text1" w:themeTint="F2"/>
          <w:sz w:val="28"/>
          <w:szCs w:val="28"/>
        </w:rPr>
      </w:pPr>
    </w:p>
    <w:p w:rsidR="00C57357" w:rsidRPr="005858C5" w:rsidRDefault="00C57357" w:rsidP="00C57357">
      <w:pPr>
        <w:widowControl w:val="0"/>
        <w:spacing w:after="0" w:line="240" w:lineRule="auto"/>
        <w:ind w:firstLine="426"/>
        <w:contextualSpacing/>
        <w:jc w:val="both"/>
        <w:rPr>
          <w:rFonts w:ascii="Times New Roman" w:eastAsia="Times New Roman" w:hAnsi="Times New Roman"/>
          <w:color w:val="0D0D0D" w:themeColor="text1" w:themeTint="F2"/>
          <w:sz w:val="28"/>
          <w:szCs w:val="28"/>
          <w:lang w:eastAsia="ru-RU"/>
        </w:rPr>
      </w:pPr>
      <w:r w:rsidRPr="005858C5">
        <w:rPr>
          <w:rFonts w:ascii="Times New Roman" w:hAnsi="Times New Roman"/>
          <w:bCs/>
          <w:color w:val="0D0D0D" w:themeColor="text1" w:themeTint="F2"/>
          <w:sz w:val="28"/>
          <w:szCs w:val="28"/>
        </w:rPr>
        <w:t>Объем финансового  обеспечения муниципальной подпрограммы 6 подлежит ежегодному уточнению в рамках подготовки проекта  решения поселкового собрания на очередной финансовый год и плановый период</w:t>
      </w:r>
    </w:p>
    <w:p w:rsidR="00746D11" w:rsidRPr="005858C5" w:rsidRDefault="00746D11" w:rsidP="00746D11">
      <w:pPr>
        <w:widowControl w:val="0"/>
        <w:autoSpaceDE w:val="0"/>
        <w:autoSpaceDN w:val="0"/>
        <w:adjustRightInd w:val="0"/>
        <w:spacing w:after="120" w:line="240" w:lineRule="auto"/>
        <w:ind w:firstLine="426"/>
        <w:rPr>
          <w:rFonts w:ascii="Times New Roman" w:eastAsia="Times New Roman" w:hAnsi="Times New Roman"/>
          <w:color w:val="0D0D0D" w:themeColor="text1" w:themeTint="F2"/>
          <w:sz w:val="28"/>
          <w:szCs w:val="28"/>
          <w:lang w:eastAsia="ru-RU"/>
        </w:rPr>
      </w:pPr>
    </w:p>
    <w:p w:rsidR="00A71836" w:rsidRPr="005858C5" w:rsidRDefault="00746D11" w:rsidP="00C45D92">
      <w:pPr>
        <w:pStyle w:val="a3"/>
        <w:widowControl w:val="0"/>
        <w:numPr>
          <w:ilvl w:val="0"/>
          <w:numId w:val="4"/>
        </w:numPr>
        <w:autoSpaceDE w:val="0"/>
        <w:autoSpaceDN w:val="0"/>
        <w:adjustRightInd w:val="0"/>
        <w:spacing w:after="120" w:line="240" w:lineRule="auto"/>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 xml:space="preserve">Прогноз показателей конечного результата реализации подпрограммы </w:t>
      </w:r>
      <w:r w:rsidR="00A71836" w:rsidRPr="005858C5">
        <w:rPr>
          <w:rFonts w:ascii="Times New Roman" w:hAnsi="Times New Roman"/>
          <w:b/>
          <w:color w:val="0D0D0D" w:themeColor="text1" w:themeTint="F2"/>
          <w:sz w:val="28"/>
          <w:szCs w:val="28"/>
          <w:lang w:eastAsia="ru-RU"/>
        </w:rPr>
        <w:t>« Развитие культуры</w:t>
      </w:r>
      <w:r w:rsidR="00A71836" w:rsidRPr="005858C5">
        <w:rPr>
          <w:rFonts w:ascii="Times New Roman" w:hAnsi="Times New Roman"/>
          <w:b/>
          <w:bCs/>
          <w:color w:val="0D0D0D" w:themeColor="text1" w:themeTint="F2"/>
          <w:sz w:val="28"/>
          <w:szCs w:val="28"/>
        </w:rPr>
        <w:t xml:space="preserve"> городского поселения «Поселок Вейделевка на 201</w:t>
      </w:r>
      <w:r w:rsidR="000A2968">
        <w:rPr>
          <w:rFonts w:ascii="Times New Roman" w:hAnsi="Times New Roman"/>
          <w:b/>
          <w:bCs/>
          <w:color w:val="0D0D0D" w:themeColor="text1" w:themeTint="F2"/>
          <w:sz w:val="28"/>
          <w:szCs w:val="28"/>
        </w:rPr>
        <w:t>6</w:t>
      </w:r>
      <w:r w:rsidR="00A71836" w:rsidRPr="005858C5">
        <w:rPr>
          <w:rFonts w:ascii="Times New Roman" w:hAnsi="Times New Roman"/>
          <w:b/>
          <w:bCs/>
          <w:color w:val="0D0D0D" w:themeColor="text1" w:themeTint="F2"/>
          <w:sz w:val="28"/>
          <w:szCs w:val="28"/>
        </w:rPr>
        <w:t>-202</w:t>
      </w:r>
      <w:r w:rsidR="000A2968">
        <w:rPr>
          <w:rFonts w:ascii="Times New Roman" w:hAnsi="Times New Roman"/>
          <w:b/>
          <w:bCs/>
          <w:color w:val="0D0D0D" w:themeColor="text1" w:themeTint="F2"/>
          <w:sz w:val="28"/>
          <w:szCs w:val="28"/>
        </w:rPr>
        <w:t>2</w:t>
      </w:r>
      <w:r w:rsidR="00A71836" w:rsidRPr="005858C5">
        <w:rPr>
          <w:rFonts w:ascii="Times New Roman" w:hAnsi="Times New Roman"/>
          <w:b/>
          <w:bCs/>
          <w:color w:val="0D0D0D" w:themeColor="text1" w:themeTint="F2"/>
          <w:sz w:val="28"/>
          <w:szCs w:val="28"/>
        </w:rPr>
        <w:t xml:space="preserve"> годы»</w:t>
      </w:r>
    </w:p>
    <w:p w:rsidR="00A71836" w:rsidRPr="005858C5" w:rsidRDefault="00A71836" w:rsidP="00A71836">
      <w:pPr>
        <w:pStyle w:val="a3"/>
        <w:widowControl w:val="0"/>
        <w:autoSpaceDE w:val="0"/>
        <w:autoSpaceDN w:val="0"/>
        <w:adjustRightInd w:val="0"/>
        <w:spacing w:after="120" w:line="240" w:lineRule="auto"/>
        <w:ind w:left="1440"/>
        <w:rPr>
          <w:rFonts w:ascii="Times New Roman" w:hAnsi="Times New Roman"/>
          <w:b/>
          <w:bCs/>
          <w:color w:val="0D0D0D" w:themeColor="text1" w:themeTint="F2"/>
          <w:sz w:val="28"/>
          <w:szCs w:val="28"/>
        </w:rPr>
      </w:pPr>
    </w:p>
    <w:p w:rsidR="00AB72BE" w:rsidRPr="005858C5" w:rsidRDefault="00746D11" w:rsidP="00AB72BE">
      <w:pPr>
        <w:widowControl w:val="0"/>
        <w:autoSpaceDE w:val="0"/>
        <w:autoSpaceDN w:val="0"/>
        <w:adjustRightInd w:val="0"/>
        <w:spacing w:after="120" w:line="240" w:lineRule="auto"/>
        <w:ind w:left="426" w:firstLine="282"/>
        <w:rPr>
          <w:rFonts w:ascii="Times New Roman" w:hAnsi="Times New Roman"/>
          <w:color w:val="0D0D0D" w:themeColor="text1" w:themeTint="F2"/>
          <w:sz w:val="28"/>
          <w:szCs w:val="28"/>
          <w:lang w:eastAsia="ru-RU"/>
        </w:rPr>
      </w:pPr>
      <w:r w:rsidRPr="005858C5">
        <w:rPr>
          <w:rFonts w:ascii="Times New Roman" w:hAnsi="Times New Roman"/>
          <w:bCs/>
          <w:color w:val="0D0D0D" w:themeColor="text1" w:themeTint="F2"/>
          <w:sz w:val="28"/>
          <w:szCs w:val="28"/>
        </w:rPr>
        <w:t xml:space="preserve">Конечным результатом реализации подпрограммы </w:t>
      </w:r>
      <w:r w:rsidR="00AB72BE" w:rsidRPr="005858C5">
        <w:rPr>
          <w:rFonts w:ascii="Times New Roman" w:hAnsi="Times New Roman"/>
          <w:bCs/>
          <w:color w:val="0D0D0D" w:themeColor="text1" w:themeTint="F2"/>
          <w:sz w:val="28"/>
          <w:szCs w:val="28"/>
        </w:rPr>
        <w:t>1</w:t>
      </w:r>
      <w:r w:rsidR="00AB72BE" w:rsidRPr="005858C5">
        <w:rPr>
          <w:rFonts w:ascii="Times New Roman" w:hAnsi="Times New Roman"/>
          <w:b/>
          <w:bCs/>
          <w:color w:val="0D0D0D" w:themeColor="text1" w:themeTint="F2"/>
          <w:sz w:val="28"/>
          <w:szCs w:val="28"/>
        </w:rPr>
        <w:t xml:space="preserve"> </w:t>
      </w:r>
      <w:r w:rsidR="00AB72BE" w:rsidRPr="005858C5">
        <w:rPr>
          <w:rFonts w:ascii="Times New Roman" w:hAnsi="Times New Roman"/>
          <w:bCs/>
          <w:color w:val="0D0D0D" w:themeColor="text1" w:themeTint="F2"/>
          <w:sz w:val="28"/>
          <w:szCs w:val="28"/>
        </w:rPr>
        <w:t>«Развитие культуры городского  поселения «Поселок Вейделевка»  на 201</w:t>
      </w:r>
      <w:r w:rsidR="000A2968">
        <w:rPr>
          <w:rFonts w:ascii="Times New Roman" w:hAnsi="Times New Roman"/>
          <w:bCs/>
          <w:color w:val="0D0D0D" w:themeColor="text1" w:themeTint="F2"/>
          <w:sz w:val="28"/>
          <w:szCs w:val="28"/>
        </w:rPr>
        <w:t>6</w:t>
      </w:r>
      <w:r w:rsidR="00AB72BE" w:rsidRPr="005858C5">
        <w:rPr>
          <w:rFonts w:ascii="Times New Roman" w:hAnsi="Times New Roman"/>
          <w:bCs/>
          <w:color w:val="0D0D0D" w:themeColor="text1" w:themeTint="F2"/>
          <w:sz w:val="28"/>
          <w:szCs w:val="28"/>
        </w:rPr>
        <w:t>-202</w:t>
      </w:r>
      <w:r w:rsidR="000A2968">
        <w:rPr>
          <w:rFonts w:ascii="Times New Roman" w:hAnsi="Times New Roman"/>
          <w:bCs/>
          <w:color w:val="0D0D0D" w:themeColor="text1" w:themeTint="F2"/>
          <w:sz w:val="28"/>
          <w:szCs w:val="28"/>
        </w:rPr>
        <w:t>2</w:t>
      </w:r>
      <w:r w:rsidR="00AB72BE" w:rsidRPr="005858C5">
        <w:rPr>
          <w:rFonts w:ascii="Times New Roman" w:hAnsi="Times New Roman"/>
          <w:bCs/>
          <w:color w:val="0D0D0D" w:themeColor="text1" w:themeTint="F2"/>
          <w:sz w:val="28"/>
          <w:szCs w:val="28"/>
        </w:rPr>
        <w:t xml:space="preserve"> годы»  </w:t>
      </w:r>
      <w:r w:rsidRPr="005858C5">
        <w:rPr>
          <w:rFonts w:ascii="Times New Roman" w:hAnsi="Times New Roman"/>
          <w:bCs/>
          <w:color w:val="0D0D0D" w:themeColor="text1" w:themeTint="F2"/>
          <w:sz w:val="28"/>
          <w:szCs w:val="28"/>
        </w:rPr>
        <w:t xml:space="preserve"> являетс</w:t>
      </w:r>
      <w:proofErr w:type="gramStart"/>
      <w:r w:rsidRPr="005858C5">
        <w:rPr>
          <w:rFonts w:ascii="Times New Roman" w:hAnsi="Times New Roman"/>
          <w:bCs/>
          <w:color w:val="0D0D0D" w:themeColor="text1" w:themeTint="F2"/>
          <w:sz w:val="28"/>
          <w:szCs w:val="28"/>
        </w:rPr>
        <w:t>я</w:t>
      </w:r>
      <w:r w:rsidR="00AB72BE" w:rsidRPr="005858C5">
        <w:rPr>
          <w:rFonts w:ascii="Times New Roman" w:hAnsi="Times New Roman"/>
          <w:bCs/>
          <w:color w:val="0D0D0D" w:themeColor="text1" w:themeTint="F2"/>
          <w:sz w:val="28"/>
          <w:szCs w:val="28"/>
        </w:rPr>
        <w:t>-</w:t>
      </w:r>
      <w:proofErr w:type="gramEnd"/>
      <w:r w:rsidR="00AB72BE" w:rsidRPr="005858C5">
        <w:rPr>
          <w:rFonts w:ascii="Times New Roman" w:hAnsi="Times New Roman"/>
          <w:bCs/>
          <w:color w:val="0D0D0D" w:themeColor="text1" w:themeTint="F2"/>
          <w:sz w:val="28"/>
          <w:szCs w:val="28"/>
        </w:rPr>
        <w:t xml:space="preserve"> к</w:t>
      </w:r>
      <w:r w:rsidR="00AB72BE" w:rsidRPr="005858C5">
        <w:rPr>
          <w:rFonts w:ascii="Times New Roman" w:hAnsi="Times New Roman"/>
          <w:color w:val="0D0D0D" w:themeColor="text1" w:themeTint="F2"/>
          <w:sz w:val="28"/>
          <w:szCs w:val="28"/>
          <w:lang w:eastAsia="ru-RU"/>
        </w:rPr>
        <w:t>оличество посетителей сельского клуба – 3500 человек к 202</w:t>
      </w:r>
      <w:r w:rsidR="000A2968">
        <w:rPr>
          <w:rFonts w:ascii="Times New Roman" w:hAnsi="Times New Roman"/>
          <w:color w:val="0D0D0D" w:themeColor="text1" w:themeTint="F2"/>
          <w:sz w:val="28"/>
          <w:szCs w:val="28"/>
          <w:lang w:eastAsia="ru-RU"/>
        </w:rPr>
        <w:t>2</w:t>
      </w:r>
      <w:r w:rsidR="00AB72BE" w:rsidRPr="005858C5">
        <w:rPr>
          <w:rFonts w:ascii="Times New Roman" w:hAnsi="Times New Roman"/>
          <w:color w:val="0D0D0D" w:themeColor="text1" w:themeTint="F2"/>
          <w:sz w:val="28"/>
          <w:szCs w:val="28"/>
          <w:lang w:eastAsia="ru-RU"/>
        </w:rPr>
        <w:t xml:space="preserve"> году.</w:t>
      </w:r>
    </w:p>
    <w:p w:rsidR="00746D11" w:rsidRPr="005858C5" w:rsidRDefault="00746D11" w:rsidP="0019079D">
      <w:pPr>
        <w:widowControl w:val="0"/>
        <w:autoSpaceDE w:val="0"/>
        <w:autoSpaceDN w:val="0"/>
        <w:adjustRightInd w:val="0"/>
        <w:spacing w:after="120" w:line="240" w:lineRule="auto"/>
        <w:ind w:left="426"/>
        <w:jc w:val="both"/>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Перечень показателей реализации программы </w:t>
      </w:r>
      <w:r w:rsidR="00AB72BE" w:rsidRPr="005858C5">
        <w:rPr>
          <w:rFonts w:ascii="Times New Roman" w:hAnsi="Times New Roman"/>
          <w:bCs/>
          <w:color w:val="0D0D0D" w:themeColor="text1" w:themeTint="F2"/>
          <w:sz w:val="28"/>
          <w:szCs w:val="28"/>
        </w:rPr>
        <w:t>1</w:t>
      </w:r>
      <w:r w:rsidRPr="005858C5">
        <w:rPr>
          <w:rFonts w:ascii="Times New Roman" w:hAnsi="Times New Roman"/>
          <w:bCs/>
          <w:color w:val="0D0D0D" w:themeColor="text1" w:themeTint="F2"/>
          <w:sz w:val="28"/>
          <w:szCs w:val="28"/>
        </w:rPr>
        <w:t xml:space="preserve"> представлен в таблице 2.</w:t>
      </w:r>
    </w:p>
    <w:p w:rsidR="00AB72BE" w:rsidRPr="005858C5" w:rsidRDefault="00746D11" w:rsidP="00AC3ACB">
      <w:pPr>
        <w:widowControl w:val="0"/>
        <w:autoSpaceDE w:val="0"/>
        <w:autoSpaceDN w:val="0"/>
        <w:adjustRightInd w:val="0"/>
        <w:spacing w:after="120" w:line="240" w:lineRule="auto"/>
        <w:ind w:left="426" w:firstLine="282"/>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Прогноз конечных результатов подпрограммы </w:t>
      </w:r>
      <w:r w:rsidR="00AB72BE" w:rsidRPr="005858C5">
        <w:rPr>
          <w:rFonts w:ascii="Times New Roman" w:hAnsi="Times New Roman"/>
          <w:bCs/>
          <w:color w:val="0D0D0D" w:themeColor="text1" w:themeTint="F2"/>
          <w:sz w:val="28"/>
          <w:szCs w:val="28"/>
        </w:rPr>
        <w:t>1.</w:t>
      </w:r>
    </w:p>
    <w:p w:rsidR="00AB72BE" w:rsidRPr="005858C5" w:rsidRDefault="00AB72BE" w:rsidP="00746D11">
      <w:pPr>
        <w:widowControl w:val="0"/>
        <w:autoSpaceDE w:val="0"/>
        <w:autoSpaceDN w:val="0"/>
        <w:adjustRightInd w:val="0"/>
        <w:spacing w:after="120" w:line="240" w:lineRule="auto"/>
        <w:ind w:left="426"/>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t>Таблица 2.</w:t>
      </w:r>
    </w:p>
    <w:tbl>
      <w:tblPr>
        <w:tblW w:w="10372" w:type="dxa"/>
        <w:jc w:val="center"/>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6"/>
        <w:gridCol w:w="2114"/>
        <w:gridCol w:w="1218"/>
        <w:gridCol w:w="1276"/>
        <w:gridCol w:w="992"/>
        <w:gridCol w:w="1246"/>
        <w:gridCol w:w="1020"/>
        <w:gridCol w:w="1020"/>
        <w:gridCol w:w="1020"/>
      </w:tblGrid>
      <w:tr w:rsidR="00472B5F" w:rsidRPr="005858C5" w:rsidTr="00472B5F">
        <w:trPr>
          <w:tblHeader/>
          <w:jc w:val="center"/>
        </w:trPr>
        <w:tc>
          <w:tcPr>
            <w:tcW w:w="466" w:type="dxa"/>
            <w:vMerge w:val="restart"/>
          </w:tcPr>
          <w:p w:rsidR="00472B5F" w:rsidRPr="005858C5" w:rsidRDefault="00472B5F" w:rsidP="00BD22B0">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lastRenderedPageBreak/>
              <w:t>№</w:t>
            </w:r>
          </w:p>
        </w:tc>
        <w:tc>
          <w:tcPr>
            <w:tcW w:w="2114" w:type="dxa"/>
            <w:vMerge w:val="restart"/>
          </w:tcPr>
          <w:p w:rsidR="00472B5F" w:rsidRPr="005858C5" w:rsidRDefault="00472B5F" w:rsidP="00BD22B0">
            <w:pPr>
              <w:pStyle w:val="ConsPlusNormal"/>
              <w:widowControl/>
              <w:ind w:firstLine="426"/>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Наименование показателя, единица измерения</w:t>
            </w:r>
          </w:p>
        </w:tc>
        <w:tc>
          <w:tcPr>
            <w:tcW w:w="7792" w:type="dxa"/>
            <w:gridSpan w:val="7"/>
            <w:tcBorders>
              <w:right w:val="single" w:sz="4" w:space="0" w:color="auto"/>
            </w:tcBorders>
          </w:tcPr>
          <w:p w:rsidR="00472B5F" w:rsidRPr="005858C5" w:rsidRDefault="00472B5F" w:rsidP="00BD22B0">
            <w:pPr>
              <w:pStyle w:val="ConsPlusNormal"/>
              <w:widowControl/>
              <w:ind w:firstLine="426"/>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Значение показателя по годам реализации</w:t>
            </w:r>
          </w:p>
        </w:tc>
      </w:tr>
      <w:tr w:rsidR="00472B5F" w:rsidRPr="005858C5" w:rsidTr="00472B5F">
        <w:trPr>
          <w:tblHeader/>
          <w:jc w:val="center"/>
        </w:trPr>
        <w:tc>
          <w:tcPr>
            <w:tcW w:w="466" w:type="dxa"/>
            <w:vMerge/>
          </w:tcPr>
          <w:p w:rsidR="00472B5F" w:rsidRPr="005858C5" w:rsidRDefault="00472B5F" w:rsidP="00BD22B0">
            <w:pPr>
              <w:pStyle w:val="ConsPlusNormal"/>
              <w:widowControl/>
              <w:ind w:firstLine="0"/>
              <w:jc w:val="right"/>
              <w:outlineLvl w:val="1"/>
              <w:rPr>
                <w:rFonts w:ascii="Times New Roman" w:hAnsi="Times New Roman" w:cs="Times New Roman"/>
                <w:color w:val="0D0D0D" w:themeColor="text1" w:themeTint="F2"/>
                <w:sz w:val="28"/>
                <w:szCs w:val="28"/>
              </w:rPr>
            </w:pPr>
          </w:p>
        </w:tc>
        <w:tc>
          <w:tcPr>
            <w:tcW w:w="2114" w:type="dxa"/>
            <w:vMerge/>
          </w:tcPr>
          <w:p w:rsidR="00472B5F" w:rsidRPr="005858C5" w:rsidRDefault="00472B5F" w:rsidP="00BD22B0">
            <w:pPr>
              <w:pStyle w:val="ConsPlusNormal"/>
              <w:widowControl/>
              <w:ind w:firstLine="426"/>
              <w:jc w:val="right"/>
              <w:outlineLvl w:val="1"/>
              <w:rPr>
                <w:rFonts w:ascii="Times New Roman" w:hAnsi="Times New Roman" w:cs="Times New Roman"/>
                <w:color w:val="0D0D0D" w:themeColor="text1" w:themeTint="F2"/>
                <w:sz w:val="28"/>
                <w:szCs w:val="28"/>
              </w:rPr>
            </w:pPr>
          </w:p>
        </w:tc>
        <w:tc>
          <w:tcPr>
            <w:tcW w:w="1218" w:type="dxa"/>
          </w:tcPr>
          <w:p w:rsidR="00472B5F" w:rsidRPr="005858C5" w:rsidRDefault="00472B5F"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2016 г.</w:t>
            </w:r>
          </w:p>
        </w:tc>
        <w:tc>
          <w:tcPr>
            <w:tcW w:w="1276" w:type="dxa"/>
          </w:tcPr>
          <w:p w:rsidR="00472B5F" w:rsidRPr="005858C5" w:rsidRDefault="00472B5F"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2017 г.</w:t>
            </w:r>
          </w:p>
        </w:tc>
        <w:tc>
          <w:tcPr>
            <w:tcW w:w="992" w:type="dxa"/>
          </w:tcPr>
          <w:p w:rsidR="00472B5F" w:rsidRPr="005858C5" w:rsidRDefault="00472B5F"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2018 г.</w:t>
            </w:r>
          </w:p>
        </w:tc>
        <w:tc>
          <w:tcPr>
            <w:tcW w:w="1246" w:type="dxa"/>
          </w:tcPr>
          <w:p w:rsidR="00472B5F" w:rsidRPr="005858C5" w:rsidRDefault="00472B5F"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2019 г.</w:t>
            </w:r>
          </w:p>
        </w:tc>
        <w:tc>
          <w:tcPr>
            <w:tcW w:w="1020" w:type="dxa"/>
          </w:tcPr>
          <w:p w:rsidR="00472B5F" w:rsidRPr="005858C5" w:rsidRDefault="00472B5F"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2020г.</w:t>
            </w:r>
          </w:p>
        </w:tc>
        <w:tc>
          <w:tcPr>
            <w:tcW w:w="1020" w:type="dxa"/>
            <w:tcBorders>
              <w:right w:val="single" w:sz="4" w:space="0" w:color="auto"/>
            </w:tcBorders>
          </w:tcPr>
          <w:p w:rsidR="00472B5F" w:rsidRPr="005858C5" w:rsidRDefault="00472B5F" w:rsidP="00472B5F">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202</w:t>
            </w:r>
            <w:r>
              <w:rPr>
                <w:rFonts w:ascii="Times New Roman" w:hAnsi="Times New Roman" w:cs="Times New Roman"/>
                <w:color w:val="0D0D0D" w:themeColor="text1" w:themeTint="F2"/>
                <w:sz w:val="28"/>
                <w:szCs w:val="28"/>
              </w:rPr>
              <w:t>1</w:t>
            </w:r>
            <w:r w:rsidRPr="005858C5">
              <w:rPr>
                <w:rFonts w:ascii="Times New Roman" w:hAnsi="Times New Roman" w:cs="Times New Roman"/>
                <w:color w:val="0D0D0D" w:themeColor="text1" w:themeTint="F2"/>
                <w:sz w:val="28"/>
                <w:szCs w:val="28"/>
              </w:rPr>
              <w:t>г.</w:t>
            </w:r>
          </w:p>
        </w:tc>
        <w:tc>
          <w:tcPr>
            <w:tcW w:w="1020" w:type="dxa"/>
            <w:tcBorders>
              <w:right w:val="single" w:sz="4" w:space="0" w:color="auto"/>
            </w:tcBorders>
          </w:tcPr>
          <w:p w:rsidR="00472B5F" w:rsidRPr="005858C5" w:rsidRDefault="00472B5F" w:rsidP="00472B5F">
            <w:pPr>
              <w:pStyle w:val="ConsPlusNormal"/>
              <w:widowControl/>
              <w:ind w:firstLine="0"/>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2022г.</w:t>
            </w:r>
          </w:p>
        </w:tc>
      </w:tr>
      <w:tr w:rsidR="00472B5F" w:rsidRPr="005858C5" w:rsidTr="00472B5F">
        <w:trPr>
          <w:trHeight w:val="1681"/>
          <w:jc w:val="center"/>
        </w:trPr>
        <w:tc>
          <w:tcPr>
            <w:tcW w:w="466" w:type="dxa"/>
          </w:tcPr>
          <w:p w:rsidR="00472B5F" w:rsidRPr="005858C5" w:rsidRDefault="00472B5F" w:rsidP="00C45D92">
            <w:pPr>
              <w:pStyle w:val="ConsPlusNormal"/>
              <w:widowControl/>
              <w:numPr>
                <w:ilvl w:val="0"/>
                <w:numId w:val="2"/>
              </w:numPr>
              <w:ind w:left="0" w:firstLine="0"/>
              <w:outlineLvl w:val="1"/>
              <w:rPr>
                <w:rFonts w:ascii="Times New Roman" w:hAnsi="Times New Roman" w:cs="Times New Roman"/>
                <w:color w:val="0D0D0D" w:themeColor="text1" w:themeTint="F2"/>
                <w:sz w:val="28"/>
                <w:szCs w:val="28"/>
              </w:rPr>
            </w:pPr>
          </w:p>
        </w:tc>
        <w:tc>
          <w:tcPr>
            <w:tcW w:w="2114" w:type="dxa"/>
          </w:tcPr>
          <w:p w:rsidR="00472B5F" w:rsidRPr="005858C5" w:rsidRDefault="00472B5F" w:rsidP="00BD22B0">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Количество посещений, </w:t>
            </w:r>
            <w:proofErr w:type="spellStart"/>
            <w:proofErr w:type="gramStart"/>
            <w:r w:rsidRPr="005858C5">
              <w:rPr>
                <w:rFonts w:ascii="Times New Roman" w:hAnsi="Times New Roman"/>
                <w:color w:val="0D0D0D" w:themeColor="text1" w:themeTint="F2"/>
                <w:sz w:val="28"/>
                <w:szCs w:val="28"/>
              </w:rPr>
              <w:t>шт</w:t>
            </w:r>
            <w:proofErr w:type="spellEnd"/>
            <w:proofErr w:type="gramEnd"/>
          </w:p>
        </w:tc>
        <w:tc>
          <w:tcPr>
            <w:tcW w:w="1218" w:type="dxa"/>
          </w:tcPr>
          <w:p w:rsidR="00472B5F" w:rsidRPr="005858C5" w:rsidRDefault="00472B5F" w:rsidP="00FE5764">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3000</w:t>
            </w:r>
          </w:p>
        </w:tc>
        <w:tc>
          <w:tcPr>
            <w:tcW w:w="1276" w:type="dxa"/>
          </w:tcPr>
          <w:p w:rsidR="00472B5F" w:rsidRPr="005858C5" w:rsidRDefault="00472B5F" w:rsidP="00472B5F">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3</w:t>
            </w:r>
            <w:r>
              <w:rPr>
                <w:rFonts w:ascii="Times New Roman" w:hAnsi="Times New Roman"/>
                <w:color w:val="0D0D0D" w:themeColor="text1" w:themeTint="F2"/>
                <w:sz w:val="28"/>
                <w:szCs w:val="28"/>
              </w:rPr>
              <w:t>050</w:t>
            </w:r>
          </w:p>
        </w:tc>
        <w:tc>
          <w:tcPr>
            <w:tcW w:w="992" w:type="dxa"/>
          </w:tcPr>
          <w:p w:rsidR="00472B5F" w:rsidRPr="005858C5" w:rsidRDefault="00472B5F" w:rsidP="00472B5F">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3</w:t>
            </w:r>
            <w:r>
              <w:rPr>
                <w:rFonts w:ascii="Times New Roman" w:hAnsi="Times New Roman"/>
                <w:color w:val="0D0D0D" w:themeColor="text1" w:themeTint="F2"/>
                <w:sz w:val="28"/>
                <w:szCs w:val="28"/>
              </w:rPr>
              <w:t>100</w:t>
            </w:r>
          </w:p>
        </w:tc>
        <w:tc>
          <w:tcPr>
            <w:tcW w:w="1246" w:type="dxa"/>
          </w:tcPr>
          <w:p w:rsidR="00472B5F" w:rsidRPr="005858C5" w:rsidRDefault="00472B5F" w:rsidP="00472B5F">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3</w:t>
            </w:r>
            <w:r>
              <w:rPr>
                <w:rFonts w:ascii="Times New Roman" w:hAnsi="Times New Roman"/>
                <w:color w:val="0D0D0D" w:themeColor="text1" w:themeTint="F2"/>
                <w:sz w:val="28"/>
                <w:szCs w:val="28"/>
              </w:rPr>
              <w:t>150</w:t>
            </w:r>
          </w:p>
        </w:tc>
        <w:tc>
          <w:tcPr>
            <w:tcW w:w="1020" w:type="dxa"/>
          </w:tcPr>
          <w:p w:rsidR="00472B5F" w:rsidRPr="005858C5" w:rsidRDefault="00472B5F" w:rsidP="00472B5F">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3</w:t>
            </w:r>
            <w:r>
              <w:rPr>
                <w:rFonts w:ascii="Times New Roman" w:hAnsi="Times New Roman"/>
                <w:color w:val="0D0D0D" w:themeColor="text1" w:themeTint="F2"/>
                <w:sz w:val="28"/>
                <w:szCs w:val="28"/>
              </w:rPr>
              <w:t>250</w:t>
            </w:r>
          </w:p>
        </w:tc>
        <w:tc>
          <w:tcPr>
            <w:tcW w:w="1020" w:type="dxa"/>
            <w:tcBorders>
              <w:right w:val="single" w:sz="4" w:space="0" w:color="auto"/>
            </w:tcBorders>
          </w:tcPr>
          <w:p w:rsidR="00472B5F" w:rsidRPr="005858C5" w:rsidRDefault="00472B5F" w:rsidP="00BD22B0">
            <w:pPr>
              <w:spacing w:line="307" w:lineRule="exact"/>
              <w:ind w:right="2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3360</w:t>
            </w:r>
          </w:p>
        </w:tc>
        <w:tc>
          <w:tcPr>
            <w:tcW w:w="1020" w:type="dxa"/>
            <w:tcBorders>
              <w:right w:val="single" w:sz="4" w:space="0" w:color="auto"/>
            </w:tcBorders>
          </w:tcPr>
          <w:p w:rsidR="00472B5F" w:rsidRPr="005858C5" w:rsidRDefault="00472B5F" w:rsidP="00BD22B0">
            <w:pPr>
              <w:spacing w:line="307" w:lineRule="exact"/>
              <w:ind w:right="2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3500</w:t>
            </w:r>
          </w:p>
        </w:tc>
      </w:tr>
      <w:tr w:rsidR="00472B5F" w:rsidRPr="005858C5" w:rsidTr="00472B5F">
        <w:trPr>
          <w:trHeight w:val="1981"/>
          <w:jc w:val="center"/>
        </w:trPr>
        <w:tc>
          <w:tcPr>
            <w:tcW w:w="466" w:type="dxa"/>
          </w:tcPr>
          <w:p w:rsidR="00472B5F" w:rsidRPr="005858C5" w:rsidRDefault="00472B5F" w:rsidP="00C45D92">
            <w:pPr>
              <w:pStyle w:val="ConsPlusNormal"/>
              <w:widowControl/>
              <w:numPr>
                <w:ilvl w:val="0"/>
                <w:numId w:val="2"/>
              </w:numPr>
              <w:ind w:left="0" w:firstLine="0"/>
              <w:outlineLvl w:val="1"/>
              <w:rPr>
                <w:rFonts w:ascii="Times New Roman" w:hAnsi="Times New Roman" w:cs="Times New Roman"/>
                <w:color w:val="0D0D0D" w:themeColor="text1" w:themeTint="F2"/>
                <w:sz w:val="28"/>
                <w:szCs w:val="28"/>
              </w:rPr>
            </w:pPr>
          </w:p>
        </w:tc>
        <w:tc>
          <w:tcPr>
            <w:tcW w:w="2114" w:type="dxa"/>
          </w:tcPr>
          <w:p w:rsidR="00472B5F" w:rsidRPr="005858C5" w:rsidRDefault="00472B5F" w:rsidP="00BD22B0">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Количество мероприятий, </w:t>
            </w:r>
            <w:proofErr w:type="spellStart"/>
            <w:proofErr w:type="gramStart"/>
            <w:r w:rsidRPr="005858C5">
              <w:rPr>
                <w:rFonts w:ascii="Times New Roman" w:hAnsi="Times New Roman"/>
                <w:color w:val="0D0D0D" w:themeColor="text1" w:themeTint="F2"/>
                <w:sz w:val="28"/>
                <w:szCs w:val="28"/>
              </w:rPr>
              <w:t>шт</w:t>
            </w:r>
            <w:proofErr w:type="spellEnd"/>
            <w:proofErr w:type="gramEnd"/>
          </w:p>
        </w:tc>
        <w:tc>
          <w:tcPr>
            <w:tcW w:w="1218" w:type="dxa"/>
          </w:tcPr>
          <w:p w:rsidR="00472B5F" w:rsidRPr="005858C5" w:rsidRDefault="00472B5F" w:rsidP="00FE5764">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168</w:t>
            </w:r>
          </w:p>
        </w:tc>
        <w:tc>
          <w:tcPr>
            <w:tcW w:w="1276" w:type="dxa"/>
          </w:tcPr>
          <w:p w:rsidR="00472B5F" w:rsidRPr="005858C5" w:rsidRDefault="00472B5F" w:rsidP="00FE5764">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169</w:t>
            </w:r>
          </w:p>
        </w:tc>
        <w:tc>
          <w:tcPr>
            <w:tcW w:w="992" w:type="dxa"/>
          </w:tcPr>
          <w:p w:rsidR="00472B5F" w:rsidRPr="005858C5" w:rsidRDefault="00472B5F" w:rsidP="00FE5764">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170</w:t>
            </w:r>
          </w:p>
        </w:tc>
        <w:tc>
          <w:tcPr>
            <w:tcW w:w="1246" w:type="dxa"/>
          </w:tcPr>
          <w:p w:rsidR="00472B5F" w:rsidRPr="005858C5" w:rsidRDefault="00472B5F" w:rsidP="00FE5764">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171</w:t>
            </w:r>
          </w:p>
        </w:tc>
        <w:tc>
          <w:tcPr>
            <w:tcW w:w="1020" w:type="dxa"/>
          </w:tcPr>
          <w:p w:rsidR="00472B5F" w:rsidRPr="005858C5" w:rsidRDefault="00472B5F" w:rsidP="00FE5764">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172</w:t>
            </w:r>
          </w:p>
        </w:tc>
        <w:tc>
          <w:tcPr>
            <w:tcW w:w="1020" w:type="dxa"/>
            <w:tcBorders>
              <w:right w:val="single" w:sz="4" w:space="0" w:color="auto"/>
            </w:tcBorders>
          </w:tcPr>
          <w:p w:rsidR="00472B5F" w:rsidRPr="005858C5" w:rsidRDefault="00472B5F" w:rsidP="00BD22B0">
            <w:pPr>
              <w:spacing w:line="307" w:lineRule="exact"/>
              <w:ind w:right="2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175</w:t>
            </w:r>
          </w:p>
        </w:tc>
        <w:tc>
          <w:tcPr>
            <w:tcW w:w="1020" w:type="dxa"/>
            <w:tcBorders>
              <w:right w:val="single" w:sz="4" w:space="0" w:color="auto"/>
            </w:tcBorders>
          </w:tcPr>
          <w:p w:rsidR="00472B5F" w:rsidRPr="005858C5" w:rsidRDefault="00472B5F" w:rsidP="00BD22B0">
            <w:pPr>
              <w:spacing w:line="307" w:lineRule="exact"/>
              <w:ind w:right="2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180</w:t>
            </w:r>
          </w:p>
        </w:tc>
      </w:tr>
      <w:tr w:rsidR="00472B5F" w:rsidRPr="005858C5" w:rsidTr="00472B5F">
        <w:trPr>
          <w:trHeight w:val="1981"/>
          <w:jc w:val="center"/>
        </w:trPr>
        <w:tc>
          <w:tcPr>
            <w:tcW w:w="466" w:type="dxa"/>
          </w:tcPr>
          <w:p w:rsidR="00472B5F" w:rsidRPr="005858C5" w:rsidRDefault="00472B5F" w:rsidP="00C45D92">
            <w:pPr>
              <w:pStyle w:val="ConsPlusNormal"/>
              <w:widowControl/>
              <w:numPr>
                <w:ilvl w:val="0"/>
                <w:numId w:val="2"/>
              </w:numPr>
              <w:ind w:left="0" w:firstLine="0"/>
              <w:outlineLvl w:val="1"/>
              <w:rPr>
                <w:rFonts w:ascii="Times New Roman" w:hAnsi="Times New Roman" w:cs="Times New Roman"/>
                <w:color w:val="0D0D0D" w:themeColor="text1" w:themeTint="F2"/>
                <w:sz w:val="28"/>
                <w:szCs w:val="28"/>
              </w:rPr>
            </w:pPr>
          </w:p>
        </w:tc>
        <w:tc>
          <w:tcPr>
            <w:tcW w:w="2114" w:type="dxa"/>
          </w:tcPr>
          <w:p w:rsidR="00472B5F" w:rsidRPr="005858C5" w:rsidRDefault="00472B5F" w:rsidP="00BD22B0">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Размер платных услуг, </w:t>
            </w:r>
            <w:proofErr w:type="spellStart"/>
            <w:r w:rsidRPr="005858C5">
              <w:rPr>
                <w:rFonts w:ascii="Times New Roman" w:hAnsi="Times New Roman"/>
                <w:color w:val="0D0D0D" w:themeColor="text1" w:themeTint="F2"/>
                <w:sz w:val="28"/>
                <w:szCs w:val="28"/>
              </w:rPr>
              <w:t>руб</w:t>
            </w:r>
            <w:proofErr w:type="spellEnd"/>
          </w:p>
        </w:tc>
        <w:tc>
          <w:tcPr>
            <w:tcW w:w="1218" w:type="dxa"/>
          </w:tcPr>
          <w:p w:rsidR="00472B5F" w:rsidRPr="005858C5" w:rsidRDefault="00472B5F" w:rsidP="00FE5764">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1</w:t>
            </w:r>
            <w:r>
              <w:rPr>
                <w:rFonts w:ascii="Times New Roman" w:hAnsi="Times New Roman"/>
                <w:color w:val="0D0D0D" w:themeColor="text1" w:themeTint="F2"/>
                <w:sz w:val="28"/>
                <w:szCs w:val="28"/>
              </w:rPr>
              <w:t>1</w:t>
            </w:r>
            <w:r w:rsidRPr="005858C5">
              <w:rPr>
                <w:rFonts w:ascii="Times New Roman" w:hAnsi="Times New Roman"/>
                <w:color w:val="0D0D0D" w:themeColor="text1" w:themeTint="F2"/>
                <w:sz w:val="28"/>
                <w:szCs w:val="28"/>
              </w:rPr>
              <w:t>000</w:t>
            </w:r>
          </w:p>
        </w:tc>
        <w:tc>
          <w:tcPr>
            <w:tcW w:w="1276" w:type="dxa"/>
          </w:tcPr>
          <w:p w:rsidR="00472B5F" w:rsidRPr="005858C5" w:rsidRDefault="00472B5F" w:rsidP="00FE5764">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1</w:t>
            </w:r>
            <w:r>
              <w:rPr>
                <w:rFonts w:ascii="Times New Roman" w:hAnsi="Times New Roman"/>
                <w:color w:val="0D0D0D" w:themeColor="text1" w:themeTint="F2"/>
                <w:sz w:val="28"/>
                <w:szCs w:val="28"/>
              </w:rPr>
              <w:t>2</w:t>
            </w:r>
            <w:r w:rsidRPr="005858C5">
              <w:rPr>
                <w:rFonts w:ascii="Times New Roman" w:hAnsi="Times New Roman"/>
                <w:color w:val="0D0D0D" w:themeColor="text1" w:themeTint="F2"/>
                <w:sz w:val="28"/>
                <w:szCs w:val="28"/>
              </w:rPr>
              <w:t>000</w:t>
            </w:r>
          </w:p>
        </w:tc>
        <w:tc>
          <w:tcPr>
            <w:tcW w:w="992" w:type="dxa"/>
          </w:tcPr>
          <w:p w:rsidR="00472B5F" w:rsidRPr="005858C5" w:rsidRDefault="00472B5F" w:rsidP="00A50343">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1</w:t>
            </w:r>
            <w:r w:rsidR="00A50343">
              <w:rPr>
                <w:rFonts w:ascii="Times New Roman" w:hAnsi="Times New Roman"/>
                <w:color w:val="0D0D0D" w:themeColor="text1" w:themeTint="F2"/>
                <w:sz w:val="28"/>
                <w:szCs w:val="28"/>
              </w:rPr>
              <w:t>3</w:t>
            </w:r>
            <w:r w:rsidRPr="005858C5">
              <w:rPr>
                <w:rFonts w:ascii="Times New Roman" w:hAnsi="Times New Roman"/>
                <w:color w:val="0D0D0D" w:themeColor="text1" w:themeTint="F2"/>
                <w:sz w:val="28"/>
                <w:szCs w:val="28"/>
              </w:rPr>
              <w:t>000</w:t>
            </w:r>
          </w:p>
        </w:tc>
        <w:tc>
          <w:tcPr>
            <w:tcW w:w="1246" w:type="dxa"/>
          </w:tcPr>
          <w:p w:rsidR="00472B5F" w:rsidRPr="005858C5" w:rsidRDefault="00472B5F" w:rsidP="00A50343">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1</w:t>
            </w:r>
            <w:r w:rsidR="00A50343">
              <w:rPr>
                <w:rFonts w:ascii="Times New Roman" w:hAnsi="Times New Roman"/>
                <w:color w:val="0D0D0D" w:themeColor="text1" w:themeTint="F2"/>
                <w:sz w:val="28"/>
                <w:szCs w:val="28"/>
              </w:rPr>
              <w:t>3</w:t>
            </w:r>
            <w:r w:rsidRPr="005858C5">
              <w:rPr>
                <w:rFonts w:ascii="Times New Roman" w:hAnsi="Times New Roman"/>
                <w:color w:val="0D0D0D" w:themeColor="text1" w:themeTint="F2"/>
                <w:sz w:val="28"/>
                <w:szCs w:val="28"/>
              </w:rPr>
              <w:t>000</w:t>
            </w:r>
          </w:p>
        </w:tc>
        <w:tc>
          <w:tcPr>
            <w:tcW w:w="1020" w:type="dxa"/>
          </w:tcPr>
          <w:p w:rsidR="00472B5F" w:rsidRPr="005858C5" w:rsidRDefault="00472B5F" w:rsidP="00FE5764">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15000</w:t>
            </w:r>
          </w:p>
        </w:tc>
        <w:tc>
          <w:tcPr>
            <w:tcW w:w="1020" w:type="dxa"/>
            <w:tcBorders>
              <w:right w:val="single" w:sz="4" w:space="0" w:color="auto"/>
            </w:tcBorders>
          </w:tcPr>
          <w:p w:rsidR="00472B5F" w:rsidRPr="005858C5" w:rsidRDefault="00472B5F" w:rsidP="00BD22B0">
            <w:pPr>
              <w:spacing w:line="307" w:lineRule="exact"/>
              <w:ind w:right="2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18000</w:t>
            </w:r>
          </w:p>
        </w:tc>
        <w:tc>
          <w:tcPr>
            <w:tcW w:w="1020" w:type="dxa"/>
            <w:tcBorders>
              <w:right w:val="single" w:sz="4" w:space="0" w:color="auto"/>
            </w:tcBorders>
          </w:tcPr>
          <w:p w:rsidR="00472B5F" w:rsidRPr="005858C5" w:rsidRDefault="00472B5F" w:rsidP="00BD22B0">
            <w:pPr>
              <w:spacing w:line="307" w:lineRule="exact"/>
              <w:ind w:right="2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20000</w:t>
            </w:r>
          </w:p>
        </w:tc>
      </w:tr>
    </w:tbl>
    <w:p w:rsidR="00746D11" w:rsidRPr="005858C5" w:rsidRDefault="00746D11" w:rsidP="00746D11">
      <w:pPr>
        <w:widowControl w:val="0"/>
        <w:autoSpaceDE w:val="0"/>
        <w:autoSpaceDN w:val="0"/>
        <w:adjustRightInd w:val="0"/>
        <w:spacing w:after="120" w:line="240" w:lineRule="auto"/>
        <w:ind w:firstLine="426"/>
        <w:rPr>
          <w:rFonts w:ascii="Times New Roman" w:eastAsia="Times New Roman" w:hAnsi="Times New Roman"/>
          <w:color w:val="0D0D0D" w:themeColor="text1" w:themeTint="F2"/>
          <w:sz w:val="28"/>
          <w:szCs w:val="28"/>
          <w:lang w:eastAsia="ru-RU"/>
        </w:rPr>
      </w:pPr>
    </w:p>
    <w:p w:rsidR="00746D11" w:rsidRPr="005858C5" w:rsidRDefault="00746D11" w:rsidP="00746D11">
      <w:pPr>
        <w:widowControl w:val="0"/>
        <w:autoSpaceDE w:val="0"/>
        <w:autoSpaceDN w:val="0"/>
        <w:adjustRightInd w:val="0"/>
        <w:spacing w:after="120" w:line="240" w:lineRule="auto"/>
        <w:ind w:firstLine="426"/>
        <w:rPr>
          <w:rFonts w:ascii="Times New Roman" w:eastAsia="Times New Roman" w:hAnsi="Times New Roman"/>
          <w:color w:val="0D0D0D" w:themeColor="text1" w:themeTint="F2"/>
          <w:sz w:val="28"/>
          <w:szCs w:val="28"/>
          <w:lang w:eastAsia="ru-RU"/>
        </w:rPr>
      </w:pPr>
    </w:p>
    <w:p w:rsidR="00AF37B2" w:rsidRPr="005858C5" w:rsidRDefault="00AF37B2" w:rsidP="00AF37B2">
      <w:pPr>
        <w:spacing w:after="0" w:line="240" w:lineRule="auto"/>
        <w:ind w:firstLine="709"/>
        <w:jc w:val="both"/>
        <w:rPr>
          <w:rFonts w:ascii="Times New Roman" w:hAnsi="Times New Roman"/>
          <w:color w:val="0D0D0D" w:themeColor="text1" w:themeTint="F2"/>
          <w:sz w:val="28"/>
          <w:szCs w:val="28"/>
        </w:rPr>
      </w:pPr>
    </w:p>
    <w:p w:rsidR="00AF37B2" w:rsidRPr="005858C5" w:rsidRDefault="00AF37B2" w:rsidP="00AF37B2">
      <w:pPr>
        <w:shd w:val="clear" w:color="auto" w:fill="FFFFFF"/>
        <w:spacing w:line="307" w:lineRule="exact"/>
        <w:ind w:right="29" w:firstLine="701"/>
        <w:jc w:val="both"/>
        <w:rPr>
          <w:rFonts w:ascii="Times New Roman" w:hAnsi="Times New Roman"/>
          <w:i/>
          <w:color w:val="0D0D0D" w:themeColor="text1" w:themeTint="F2"/>
          <w:sz w:val="28"/>
          <w:szCs w:val="28"/>
        </w:rPr>
      </w:pPr>
    </w:p>
    <w:p w:rsidR="00AF37B2" w:rsidRPr="005858C5" w:rsidRDefault="00AF37B2" w:rsidP="00AF37B2">
      <w:pPr>
        <w:spacing w:after="0" w:line="240" w:lineRule="auto"/>
        <w:ind w:firstLine="709"/>
        <w:jc w:val="center"/>
        <w:rPr>
          <w:rFonts w:ascii="Times New Roman" w:hAnsi="Times New Roman"/>
          <w:b/>
          <w:color w:val="0D0D0D" w:themeColor="text1" w:themeTint="F2"/>
          <w:sz w:val="28"/>
          <w:szCs w:val="28"/>
        </w:rPr>
      </w:pPr>
    </w:p>
    <w:p w:rsidR="0019079D" w:rsidRDefault="00AB72BE" w:rsidP="0044310A">
      <w:pPr>
        <w:autoSpaceDE w:val="0"/>
        <w:autoSpaceDN w:val="0"/>
        <w:adjustRightInd w:val="0"/>
        <w:spacing w:after="0" w:line="240" w:lineRule="auto"/>
        <w:jc w:val="center"/>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 xml:space="preserve"> </w:t>
      </w:r>
    </w:p>
    <w:p w:rsidR="0019079D" w:rsidRDefault="0019079D" w:rsidP="0044310A">
      <w:pPr>
        <w:autoSpaceDE w:val="0"/>
        <w:autoSpaceDN w:val="0"/>
        <w:adjustRightInd w:val="0"/>
        <w:spacing w:after="0" w:line="240" w:lineRule="auto"/>
        <w:jc w:val="center"/>
        <w:rPr>
          <w:rFonts w:ascii="Times New Roman" w:hAnsi="Times New Roman"/>
          <w:b/>
          <w:bCs/>
          <w:color w:val="0D0D0D" w:themeColor="text1" w:themeTint="F2"/>
          <w:sz w:val="28"/>
          <w:szCs w:val="28"/>
        </w:rPr>
      </w:pPr>
    </w:p>
    <w:p w:rsidR="0019079D" w:rsidRDefault="0019079D" w:rsidP="0044310A">
      <w:pPr>
        <w:autoSpaceDE w:val="0"/>
        <w:autoSpaceDN w:val="0"/>
        <w:adjustRightInd w:val="0"/>
        <w:spacing w:after="0" w:line="240" w:lineRule="auto"/>
        <w:jc w:val="center"/>
        <w:rPr>
          <w:rFonts w:ascii="Times New Roman" w:hAnsi="Times New Roman"/>
          <w:b/>
          <w:bCs/>
          <w:color w:val="0D0D0D" w:themeColor="text1" w:themeTint="F2"/>
          <w:sz w:val="28"/>
          <w:szCs w:val="28"/>
        </w:rPr>
      </w:pPr>
    </w:p>
    <w:p w:rsidR="0019079D" w:rsidRDefault="0019079D" w:rsidP="0044310A">
      <w:pPr>
        <w:autoSpaceDE w:val="0"/>
        <w:autoSpaceDN w:val="0"/>
        <w:adjustRightInd w:val="0"/>
        <w:spacing w:after="0" w:line="240" w:lineRule="auto"/>
        <w:jc w:val="center"/>
        <w:rPr>
          <w:rFonts w:ascii="Times New Roman" w:hAnsi="Times New Roman"/>
          <w:b/>
          <w:bCs/>
          <w:color w:val="0D0D0D" w:themeColor="text1" w:themeTint="F2"/>
          <w:sz w:val="28"/>
          <w:szCs w:val="28"/>
        </w:rPr>
      </w:pPr>
    </w:p>
    <w:p w:rsidR="0019079D" w:rsidRDefault="0019079D" w:rsidP="0044310A">
      <w:pPr>
        <w:autoSpaceDE w:val="0"/>
        <w:autoSpaceDN w:val="0"/>
        <w:adjustRightInd w:val="0"/>
        <w:spacing w:after="0" w:line="240" w:lineRule="auto"/>
        <w:jc w:val="center"/>
        <w:rPr>
          <w:rFonts w:ascii="Times New Roman" w:hAnsi="Times New Roman"/>
          <w:b/>
          <w:bCs/>
          <w:color w:val="0D0D0D" w:themeColor="text1" w:themeTint="F2"/>
          <w:sz w:val="28"/>
          <w:szCs w:val="28"/>
        </w:rPr>
      </w:pPr>
    </w:p>
    <w:p w:rsidR="0019079D" w:rsidRDefault="0019079D" w:rsidP="0044310A">
      <w:pPr>
        <w:autoSpaceDE w:val="0"/>
        <w:autoSpaceDN w:val="0"/>
        <w:adjustRightInd w:val="0"/>
        <w:spacing w:after="0" w:line="240" w:lineRule="auto"/>
        <w:jc w:val="center"/>
        <w:rPr>
          <w:rFonts w:ascii="Times New Roman" w:hAnsi="Times New Roman"/>
          <w:b/>
          <w:bCs/>
          <w:color w:val="0D0D0D" w:themeColor="text1" w:themeTint="F2"/>
          <w:sz w:val="28"/>
          <w:szCs w:val="28"/>
        </w:rPr>
      </w:pPr>
    </w:p>
    <w:p w:rsidR="004D3F5B" w:rsidRPr="005858C5" w:rsidRDefault="004D3F5B" w:rsidP="004D3F5B">
      <w:pPr>
        <w:widowControl w:val="0"/>
        <w:autoSpaceDE w:val="0"/>
        <w:autoSpaceDN w:val="0"/>
        <w:adjustRightInd w:val="0"/>
        <w:spacing w:after="0" w:line="240" w:lineRule="auto"/>
        <w:ind w:firstLine="426"/>
        <w:jc w:val="center"/>
        <w:rPr>
          <w:rFonts w:ascii="Times New Roman" w:hAnsi="Times New Roman"/>
          <w:b/>
          <w:bCs/>
          <w:color w:val="0D0D0D" w:themeColor="text1" w:themeTint="F2"/>
          <w:sz w:val="28"/>
          <w:szCs w:val="28"/>
        </w:rPr>
      </w:pPr>
      <w:r w:rsidRPr="005858C5">
        <w:rPr>
          <w:rFonts w:ascii="Times New Roman" w:hAnsi="Times New Roman"/>
          <w:b/>
          <w:color w:val="0D0D0D" w:themeColor="text1" w:themeTint="F2"/>
          <w:sz w:val="28"/>
          <w:szCs w:val="28"/>
        </w:rPr>
        <w:t xml:space="preserve">Подпрограмма </w:t>
      </w:r>
      <w:r w:rsidR="003D4020">
        <w:rPr>
          <w:rFonts w:ascii="Times New Roman" w:hAnsi="Times New Roman"/>
          <w:b/>
          <w:color w:val="0D0D0D" w:themeColor="text1" w:themeTint="F2"/>
          <w:sz w:val="28"/>
          <w:szCs w:val="28"/>
        </w:rPr>
        <w:t>2</w:t>
      </w:r>
      <w:r w:rsidRPr="005858C5">
        <w:rPr>
          <w:rFonts w:ascii="Times New Roman" w:hAnsi="Times New Roman"/>
          <w:b/>
          <w:color w:val="0D0D0D" w:themeColor="text1" w:themeTint="F2"/>
          <w:sz w:val="28"/>
          <w:szCs w:val="28"/>
        </w:rPr>
        <w:t xml:space="preserve">  «Развитие дорожной сети городского поселения «Поселок Вейделевка» на 201</w:t>
      </w:r>
      <w:r w:rsidR="003D4020">
        <w:rPr>
          <w:rFonts w:ascii="Times New Roman" w:hAnsi="Times New Roman"/>
          <w:b/>
          <w:color w:val="0D0D0D" w:themeColor="text1" w:themeTint="F2"/>
          <w:sz w:val="28"/>
          <w:szCs w:val="28"/>
        </w:rPr>
        <w:t>6</w:t>
      </w:r>
      <w:r w:rsidRPr="005858C5">
        <w:rPr>
          <w:rFonts w:ascii="Times New Roman" w:hAnsi="Times New Roman"/>
          <w:b/>
          <w:color w:val="0D0D0D" w:themeColor="text1" w:themeTint="F2"/>
          <w:sz w:val="28"/>
          <w:szCs w:val="28"/>
        </w:rPr>
        <w:t>-202</w:t>
      </w:r>
      <w:r w:rsidR="003D4020">
        <w:rPr>
          <w:rFonts w:ascii="Times New Roman" w:hAnsi="Times New Roman"/>
          <w:b/>
          <w:color w:val="0D0D0D" w:themeColor="text1" w:themeTint="F2"/>
          <w:sz w:val="28"/>
          <w:szCs w:val="28"/>
        </w:rPr>
        <w:t>2</w:t>
      </w:r>
      <w:r w:rsidRPr="005858C5">
        <w:rPr>
          <w:rFonts w:ascii="Times New Roman" w:hAnsi="Times New Roman"/>
          <w:b/>
          <w:color w:val="0D0D0D" w:themeColor="text1" w:themeTint="F2"/>
          <w:sz w:val="28"/>
          <w:szCs w:val="28"/>
        </w:rPr>
        <w:t xml:space="preserve"> </w:t>
      </w:r>
      <w:proofErr w:type="spellStart"/>
      <w:r w:rsidRPr="005858C5">
        <w:rPr>
          <w:rFonts w:ascii="Times New Roman" w:hAnsi="Times New Roman"/>
          <w:b/>
          <w:color w:val="0D0D0D" w:themeColor="text1" w:themeTint="F2"/>
          <w:sz w:val="28"/>
          <w:szCs w:val="28"/>
        </w:rPr>
        <w:t>г.</w:t>
      </w:r>
      <w:proofErr w:type="gramStart"/>
      <w:r w:rsidRPr="005858C5">
        <w:rPr>
          <w:rFonts w:ascii="Times New Roman" w:hAnsi="Times New Roman"/>
          <w:b/>
          <w:color w:val="0D0D0D" w:themeColor="text1" w:themeTint="F2"/>
          <w:sz w:val="28"/>
          <w:szCs w:val="28"/>
        </w:rPr>
        <w:t>г</w:t>
      </w:r>
      <w:proofErr w:type="spellEnd"/>
      <w:proofErr w:type="gramEnd"/>
      <w:r w:rsidRPr="005858C5">
        <w:rPr>
          <w:rFonts w:ascii="Times New Roman" w:hAnsi="Times New Roman"/>
          <w:b/>
          <w:color w:val="0D0D0D" w:themeColor="text1" w:themeTint="F2"/>
          <w:sz w:val="28"/>
          <w:szCs w:val="28"/>
        </w:rPr>
        <w:t>.»</w:t>
      </w:r>
    </w:p>
    <w:p w:rsidR="004D3F5B" w:rsidRPr="005858C5" w:rsidRDefault="004D3F5B" w:rsidP="004D3F5B">
      <w:pPr>
        <w:widowControl w:val="0"/>
        <w:autoSpaceDE w:val="0"/>
        <w:autoSpaceDN w:val="0"/>
        <w:adjustRightInd w:val="0"/>
        <w:spacing w:after="0" w:line="240" w:lineRule="auto"/>
        <w:ind w:left="360"/>
        <w:jc w:val="center"/>
        <w:rPr>
          <w:rFonts w:ascii="Times New Roman" w:hAnsi="Times New Roman"/>
          <w:b/>
          <w:bCs/>
          <w:color w:val="0D0D0D" w:themeColor="text1" w:themeTint="F2"/>
          <w:sz w:val="28"/>
          <w:szCs w:val="28"/>
        </w:rPr>
      </w:pPr>
    </w:p>
    <w:p w:rsidR="00AC3ACB" w:rsidRDefault="00AC3ACB" w:rsidP="00AC3ACB">
      <w:pPr>
        <w:widowControl w:val="0"/>
        <w:autoSpaceDE w:val="0"/>
        <w:autoSpaceDN w:val="0"/>
        <w:adjustRightInd w:val="0"/>
        <w:spacing w:after="0" w:line="240" w:lineRule="auto"/>
        <w:ind w:left="720"/>
        <w:jc w:val="center"/>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rPr>
        <w:t xml:space="preserve">ПАСПОРТ ПОДПРОГРАММЫ </w:t>
      </w:r>
      <w:r w:rsidR="004D3F5B" w:rsidRPr="005858C5">
        <w:rPr>
          <w:rFonts w:ascii="Times New Roman" w:hAnsi="Times New Roman"/>
          <w:b/>
          <w:bCs/>
          <w:color w:val="0D0D0D" w:themeColor="text1" w:themeTint="F2"/>
          <w:sz w:val="28"/>
          <w:szCs w:val="28"/>
        </w:rPr>
        <w:t xml:space="preserve"> </w:t>
      </w:r>
      <w:r w:rsidR="003D4020">
        <w:rPr>
          <w:rFonts w:ascii="Times New Roman" w:hAnsi="Times New Roman"/>
          <w:b/>
          <w:bCs/>
          <w:color w:val="0D0D0D" w:themeColor="text1" w:themeTint="F2"/>
          <w:sz w:val="28"/>
          <w:szCs w:val="28"/>
        </w:rPr>
        <w:t>2</w:t>
      </w:r>
      <w:r w:rsidR="004D3F5B" w:rsidRPr="005858C5">
        <w:rPr>
          <w:rFonts w:ascii="Times New Roman" w:hAnsi="Times New Roman"/>
          <w:b/>
          <w:bCs/>
          <w:color w:val="0D0D0D" w:themeColor="text1" w:themeTint="F2"/>
          <w:sz w:val="28"/>
          <w:szCs w:val="28"/>
        </w:rPr>
        <w:t xml:space="preserve"> </w:t>
      </w:r>
    </w:p>
    <w:p w:rsidR="004D3F5B" w:rsidRPr="005858C5" w:rsidRDefault="004D3F5B" w:rsidP="00AC3ACB">
      <w:pPr>
        <w:widowControl w:val="0"/>
        <w:autoSpaceDE w:val="0"/>
        <w:autoSpaceDN w:val="0"/>
        <w:adjustRightInd w:val="0"/>
        <w:spacing w:after="0" w:line="240" w:lineRule="auto"/>
        <w:ind w:left="720"/>
        <w:jc w:val="center"/>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«Развитие дорожной сети городского поселения «Поселок Вейделевка»»</w:t>
      </w:r>
    </w:p>
    <w:p w:rsidR="004D3F5B" w:rsidRPr="005858C5" w:rsidRDefault="004D3F5B" w:rsidP="004D3F5B">
      <w:pPr>
        <w:pStyle w:val="a3"/>
        <w:widowControl w:val="0"/>
        <w:autoSpaceDE w:val="0"/>
        <w:autoSpaceDN w:val="0"/>
        <w:adjustRightInd w:val="0"/>
        <w:spacing w:after="120" w:line="240" w:lineRule="auto"/>
        <w:ind w:left="0" w:firstLine="426"/>
        <w:jc w:val="center"/>
        <w:rPr>
          <w:rFonts w:ascii="Times New Roman" w:hAnsi="Times New Roman"/>
          <w:bCs/>
          <w:color w:val="0D0D0D" w:themeColor="text1" w:themeTint="F2"/>
          <w:sz w:val="28"/>
          <w:szCs w:val="28"/>
        </w:rPr>
      </w:pPr>
    </w:p>
    <w:tbl>
      <w:tblPr>
        <w:tblW w:w="9923"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969"/>
        <w:gridCol w:w="5387"/>
      </w:tblGrid>
      <w:tr w:rsidR="004D3F5B" w:rsidRPr="005858C5" w:rsidTr="00E939CC">
        <w:tc>
          <w:tcPr>
            <w:tcW w:w="567" w:type="dxa"/>
            <w:tcBorders>
              <w:top w:val="single" w:sz="4" w:space="0" w:color="auto"/>
              <w:bottom w:val="single" w:sz="4" w:space="0" w:color="auto"/>
              <w:right w:val="single" w:sz="4" w:space="0" w:color="auto"/>
            </w:tcBorders>
          </w:tcPr>
          <w:p w:rsidR="004D3F5B" w:rsidRPr="005858C5" w:rsidRDefault="004D3F5B" w:rsidP="001804EF">
            <w:pPr>
              <w:autoSpaceDE w:val="0"/>
              <w:autoSpaceDN w:val="0"/>
              <w:adjustRightInd w:val="0"/>
              <w:spacing w:after="0" w:line="240" w:lineRule="auto"/>
              <w:ind w:firstLine="34"/>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w:t>
            </w:r>
          </w:p>
        </w:tc>
        <w:tc>
          <w:tcPr>
            <w:tcW w:w="9356" w:type="dxa"/>
            <w:gridSpan w:val="2"/>
            <w:tcBorders>
              <w:top w:val="single" w:sz="4" w:space="0" w:color="auto"/>
              <w:left w:val="single" w:sz="4" w:space="0" w:color="auto"/>
              <w:bottom w:val="single" w:sz="4" w:space="0" w:color="auto"/>
            </w:tcBorders>
          </w:tcPr>
          <w:p w:rsidR="004D3F5B" w:rsidRPr="005858C5" w:rsidRDefault="004D3F5B" w:rsidP="003D4020">
            <w:pPr>
              <w:autoSpaceDE w:val="0"/>
              <w:autoSpaceDN w:val="0"/>
              <w:adjustRightInd w:val="0"/>
              <w:spacing w:after="0" w:line="240" w:lineRule="auto"/>
              <w:ind w:firstLine="426"/>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 xml:space="preserve">Наименование подпрограммы </w:t>
            </w:r>
            <w:r w:rsidR="003D4020">
              <w:rPr>
                <w:rFonts w:ascii="Times New Roman" w:hAnsi="Times New Roman"/>
                <w:color w:val="0D0D0D" w:themeColor="text1" w:themeTint="F2"/>
                <w:sz w:val="28"/>
                <w:szCs w:val="28"/>
                <w:lang w:eastAsia="ru-RU"/>
              </w:rPr>
              <w:t>2</w:t>
            </w:r>
            <w:r w:rsidRPr="005858C5">
              <w:rPr>
                <w:rFonts w:ascii="Times New Roman" w:hAnsi="Times New Roman"/>
                <w:color w:val="0D0D0D" w:themeColor="text1" w:themeTint="F2"/>
                <w:sz w:val="28"/>
                <w:szCs w:val="28"/>
                <w:lang w:eastAsia="ru-RU"/>
              </w:rPr>
              <w:t xml:space="preserve">  «Развитие  дорожной сети городского поселения «Поселок Вейделевка»</w:t>
            </w:r>
          </w:p>
        </w:tc>
      </w:tr>
      <w:tr w:rsidR="004D3F5B" w:rsidRPr="005858C5" w:rsidTr="00E939CC">
        <w:tc>
          <w:tcPr>
            <w:tcW w:w="567" w:type="dxa"/>
            <w:tcBorders>
              <w:top w:val="single" w:sz="4" w:space="0" w:color="auto"/>
              <w:bottom w:val="single" w:sz="4" w:space="0" w:color="auto"/>
              <w:right w:val="single" w:sz="4" w:space="0" w:color="auto"/>
            </w:tcBorders>
          </w:tcPr>
          <w:p w:rsidR="004D3F5B" w:rsidRPr="005858C5" w:rsidRDefault="004D3F5B" w:rsidP="001804EF">
            <w:pPr>
              <w:widowControl w:val="0"/>
              <w:autoSpaceDE w:val="0"/>
              <w:autoSpaceDN w:val="0"/>
              <w:adjustRightInd w:val="0"/>
              <w:spacing w:after="0" w:line="240" w:lineRule="auto"/>
              <w:ind w:firstLine="34"/>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1</w:t>
            </w:r>
          </w:p>
        </w:tc>
        <w:tc>
          <w:tcPr>
            <w:tcW w:w="3969" w:type="dxa"/>
            <w:tcBorders>
              <w:top w:val="single" w:sz="4" w:space="0" w:color="auto"/>
              <w:left w:val="single" w:sz="4" w:space="0" w:color="auto"/>
              <w:bottom w:val="single" w:sz="4" w:space="0" w:color="auto"/>
              <w:right w:val="single" w:sz="4" w:space="0" w:color="auto"/>
            </w:tcBorders>
          </w:tcPr>
          <w:p w:rsidR="004D3F5B" w:rsidRPr="005858C5" w:rsidRDefault="004D3F5B" w:rsidP="003D4020">
            <w:pPr>
              <w:widowControl w:val="0"/>
              <w:autoSpaceDE w:val="0"/>
              <w:autoSpaceDN w:val="0"/>
              <w:adjustRightInd w:val="0"/>
              <w:spacing w:after="0" w:line="240" w:lineRule="auto"/>
              <w:ind w:firstLine="426"/>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Соисполнитель</w:t>
            </w:r>
            <w:r w:rsidR="00413A29" w:rsidRPr="005858C5">
              <w:rPr>
                <w:rFonts w:ascii="Times New Roman" w:hAnsi="Times New Roman"/>
                <w:color w:val="0D0D0D" w:themeColor="text1" w:themeTint="F2"/>
                <w:sz w:val="28"/>
                <w:szCs w:val="28"/>
                <w:lang w:eastAsia="ru-RU"/>
              </w:rPr>
              <w:t>, ответственный за реализацию подпрограммы</w:t>
            </w:r>
            <w:r w:rsidR="00E939CC">
              <w:rPr>
                <w:rFonts w:ascii="Times New Roman" w:hAnsi="Times New Roman"/>
                <w:color w:val="0D0D0D" w:themeColor="text1" w:themeTint="F2"/>
                <w:sz w:val="28"/>
                <w:szCs w:val="28"/>
                <w:lang w:eastAsia="ru-RU"/>
              </w:rPr>
              <w:t xml:space="preserve"> </w:t>
            </w:r>
            <w:r w:rsidR="00413A29" w:rsidRPr="005858C5">
              <w:rPr>
                <w:rFonts w:ascii="Times New Roman" w:hAnsi="Times New Roman"/>
                <w:color w:val="0D0D0D" w:themeColor="text1" w:themeTint="F2"/>
                <w:sz w:val="28"/>
                <w:szCs w:val="28"/>
                <w:lang w:eastAsia="ru-RU"/>
              </w:rPr>
              <w:t xml:space="preserve"> </w:t>
            </w:r>
            <w:r w:rsidR="003D4020">
              <w:rPr>
                <w:rFonts w:ascii="Times New Roman" w:hAnsi="Times New Roman"/>
                <w:color w:val="0D0D0D" w:themeColor="text1" w:themeTint="F2"/>
                <w:sz w:val="28"/>
                <w:szCs w:val="28"/>
                <w:lang w:eastAsia="ru-RU"/>
              </w:rPr>
              <w:t>2</w:t>
            </w:r>
          </w:p>
        </w:tc>
        <w:tc>
          <w:tcPr>
            <w:tcW w:w="5387" w:type="dxa"/>
            <w:tcBorders>
              <w:top w:val="single" w:sz="4" w:space="0" w:color="auto"/>
              <w:left w:val="single" w:sz="4" w:space="0" w:color="auto"/>
              <w:bottom w:val="single" w:sz="4" w:space="0" w:color="auto"/>
            </w:tcBorders>
          </w:tcPr>
          <w:p w:rsidR="004D3F5B" w:rsidRPr="005858C5" w:rsidRDefault="004D3F5B" w:rsidP="001804EF">
            <w:pPr>
              <w:widowControl w:val="0"/>
              <w:autoSpaceDE w:val="0"/>
              <w:autoSpaceDN w:val="0"/>
              <w:adjustRightInd w:val="0"/>
              <w:spacing w:after="120" w:line="240" w:lineRule="auto"/>
              <w:ind w:firstLine="426"/>
              <w:rPr>
                <w:rFonts w:ascii="Times New Roman" w:hAnsi="Times New Roman"/>
                <w:bCs/>
                <w:color w:val="0D0D0D" w:themeColor="text1" w:themeTint="F2"/>
                <w:sz w:val="28"/>
                <w:szCs w:val="28"/>
              </w:rPr>
            </w:pPr>
            <w:r w:rsidRPr="005858C5">
              <w:rPr>
                <w:rFonts w:ascii="Times New Roman" w:hAnsi="Times New Roman"/>
                <w:color w:val="0D0D0D" w:themeColor="text1" w:themeTint="F2"/>
                <w:sz w:val="28"/>
                <w:szCs w:val="28"/>
              </w:rPr>
              <w:t xml:space="preserve">Администрация     </w:t>
            </w:r>
            <w:r w:rsidRPr="005858C5">
              <w:rPr>
                <w:rFonts w:ascii="Times New Roman" w:hAnsi="Times New Roman"/>
                <w:bCs/>
                <w:color w:val="0D0D0D" w:themeColor="text1" w:themeTint="F2"/>
                <w:sz w:val="28"/>
                <w:szCs w:val="28"/>
              </w:rPr>
              <w:t>городского поселения «Поселок Вейделевка»»</w:t>
            </w:r>
          </w:p>
          <w:p w:rsidR="004D3F5B" w:rsidRPr="005858C5" w:rsidRDefault="004D3F5B" w:rsidP="001804EF">
            <w:pPr>
              <w:widowControl w:val="0"/>
              <w:spacing w:after="0" w:line="240" w:lineRule="auto"/>
              <w:ind w:firstLine="426"/>
              <w:rPr>
                <w:rFonts w:ascii="Times New Roman" w:hAnsi="Times New Roman"/>
                <w:color w:val="0D0D0D" w:themeColor="text1" w:themeTint="F2"/>
                <w:sz w:val="28"/>
                <w:szCs w:val="28"/>
              </w:rPr>
            </w:pPr>
          </w:p>
        </w:tc>
      </w:tr>
      <w:tr w:rsidR="004D3F5B" w:rsidRPr="005858C5" w:rsidTr="00E939CC">
        <w:trPr>
          <w:trHeight w:val="629"/>
        </w:trPr>
        <w:tc>
          <w:tcPr>
            <w:tcW w:w="567" w:type="dxa"/>
            <w:tcBorders>
              <w:top w:val="single" w:sz="4" w:space="0" w:color="auto"/>
              <w:bottom w:val="single" w:sz="4" w:space="0" w:color="auto"/>
              <w:right w:val="single" w:sz="4" w:space="0" w:color="auto"/>
            </w:tcBorders>
          </w:tcPr>
          <w:p w:rsidR="004D3F5B" w:rsidRPr="005858C5" w:rsidRDefault="004D3F5B" w:rsidP="001804EF">
            <w:pPr>
              <w:widowControl w:val="0"/>
              <w:autoSpaceDE w:val="0"/>
              <w:autoSpaceDN w:val="0"/>
              <w:adjustRightInd w:val="0"/>
              <w:spacing w:after="0" w:line="240" w:lineRule="auto"/>
              <w:ind w:firstLine="34"/>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2</w:t>
            </w:r>
          </w:p>
        </w:tc>
        <w:tc>
          <w:tcPr>
            <w:tcW w:w="3969" w:type="dxa"/>
            <w:tcBorders>
              <w:top w:val="single" w:sz="4" w:space="0" w:color="auto"/>
              <w:left w:val="single" w:sz="4" w:space="0" w:color="auto"/>
              <w:bottom w:val="single" w:sz="4" w:space="0" w:color="auto"/>
              <w:right w:val="single" w:sz="4" w:space="0" w:color="auto"/>
            </w:tcBorders>
          </w:tcPr>
          <w:p w:rsidR="004D3F5B" w:rsidRPr="005858C5" w:rsidRDefault="004D3F5B" w:rsidP="003D4020">
            <w:pPr>
              <w:widowControl w:val="0"/>
              <w:autoSpaceDE w:val="0"/>
              <w:autoSpaceDN w:val="0"/>
              <w:adjustRightInd w:val="0"/>
              <w:spacing w:after="0" w:line="240" w:lineRule="auto"/>
              <w:ind w:firstLine="426"/>
              <w:rPr>
                <w:rFonts w:ascii="Times New Roman" w:hAnsi="Times New Roman"/>
                <w:strike/>
                <w:color w:val="0D0D0D" w:themeColor="text1" w:themeTint="F2"/>
                <w:sz w:val="28"/>
                <w:szCs w:val="28"/>
                <w:lang w:eastAsia="ru-RU"/>
              </w:rPr>
            </w:pPr>
            <w:r w:rsidRPr="005858C5">
              <w:rPr>
                <w:rFonts w:ascii="Times New Roman" w:hAnsi="Times New Roman"/>
                <w:color w:val="0D0D0D" w:themeColor="text1" w:themeTint="F2"/>
                <w:sz w:val="28"/>
                <w:szCs w:val="28"/>
                <w:lang w:eastAsia="ru-RU"/>
              </w:rPr>
              <w:t>Участники подпрограммы</w:t>
            </w:r>
            <w:r w:rsidR="00413A29" w:rsidRPr="005858C5">
              <w:rPr>
                <w:rFonts w:ascii="Times New Roman" w:hAnsi="Times New Roman"/>
                <w:color w:val="0D0D0D" w:themeColor="text1" w:themeTint="F2"/>
                <w:sz w:val="28"/>
                <w:szCs w:val="28"/>
                <w:lang w:eastAsia="ru-RU"/>
              </w:rPr>
              <w:t xml:space="preserve"> </w:t>
            </w:r>
            <w:r w:rsidR="003D4020">
              <w:rPr>
                <w:rFonts w:ascii="Times New Roman" w:hAnsi="Times New Roman"/>
                <w:color w:val="0D0D0D" w:themeColor="text1" w:themeTint="F2"/>
                <w:sz w:val="28"/>
                <w:szCs w:val="28"/>
                <w:lang w:eastAsia="ru-RU"/>
              </w:rPr>
              <w:t>2</w:t>
            </w:r>
          </w:p>
        </w:tc>
        <w:tc>
          <w:tcPr>
            <w:tcW w:w="5387" w:type="dxa"/>
            <w:tcBorders>
              <w:top w:val="single" w:sz="4" w:space="0" w:color="auto"/>
              <w:left w:val="single" w:sz="4" w:space="0" w:color="auto"/>
              <w:bottom w:val="single" w:sz="4" w:space="0" w:color="auto"/>
            </w:tcBorders>
          </w:tcPr>
          <w:p w:rsidR="004D3F5B" w:rsidRPr="005858C5" w:rsidRDefault="004D3F5B" w:rsidP="00E939CC">
            <w:pPr>
              <w:widowControl w:val="0"/>
              <w:autoSpaceDE w:val="0"/>
              <w:autoSpaceDN w:val="0"/>
              <w:adjustRightInd w:val="0"/>
              <w:spacing w:after="120" w:line="240" w:lineRule="auto"/>
              <w:ind w:firstLine="317"/>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Администрация  </w:t>
            </w:r>
            <w:r w:rsidRPr="005858C5">
              <w:rPr>
                <w:rFonts w:ascii="Times New Roman" w:hAnsi="Times New Roman"/>
                <w:bCs/>
                <w:color w:val="0D0D0D" w:themeColor="text1" w:themeTint="F2"/>
                <w:sz w:val="28"/>
                <w:szCs w:val="28"/>
              </w:rPr>
              <w:t>городского поселения «Поселок Вейделевка»</w:t>
            </w:r>
          </w:p>
        </w:tc>
      </w:tr>
      <w:tr w:rsidR="004D3F5B" w:rsidRPr="005858C5" w:rsidTr="00E939CC">
        <w:tc>
          <w:tcPr>
            <w:tcW w:w="567" w:type="dxa"/>
            <w:tcBorders>
              <w:top w:val="single" w:sz="4" w:space="0" w:color="auto"/>
              <w:bottom w:val="single" w:sz="4" w:space="0" w:color="auto"/>
              <w:right w:val="single" w:sz="4" w:space="0" w:color="auto"/>
            </w:tcBorders>
          </w:tcPr>
          <w:p w:rsidR="004D3F5B" w:rsidRPr="005858C5" w:rsidRDefault="004D3F5B" w:rsidP="001804EF">
            <w:pPr>
              <w:autoSpaceDE w:val="0"/>
              <w:autoSpaceDN w:val="0"/>
              <w:adjustRightInd w:val="0"/>
              <w:spacing w:after="0" w:line="240" w:lineRule="auto"/>
              <w:ind w:firstLine="34"/>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3</w:t>
            </w:r>
          </w:p>
        </w:tc>
        <w:tc>
          <w:tcPr>
            <w:tcW w:w="3969" w:type="dxa"/>
            <w:tcBorders>
              <w:top w:val="single" w:sz="4" w:space="0" w:color="auto"/>
              <w:left w:val="single" w:sz="4" w:space="0" w:color="auto"/>
              <w:bottom w:val="single" w:sz="4" w:space="0" w:color="auto"/>
              <w:right w:val="single" w:sz="4" w:space="0" w:color="auto"/>
            </w:tcBorders>
          </w:tcPr>
          <w:p w:rsidR="004D3F5B" w:rsidRPr="005858C5" w:rsidRDefault="004D3F5B" w:rsidP="003D4020">
            <w:pPr>
              <w:autoSpaceDE w:val="0"/>
              <w:autoSpaceDN w:val="0"/>
              <w:adjustRightInd w:val="0"/>
              <w:spacing w:after="0" w:line="240" w:lineRule="auto"/>
              <w:ind w:firstLine="426"/>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Цель подпрограммы</w:t>
            </w:r>
            <w:r w:rsidR="00413A29" w:rsidRPr="005858C5">
              <w:rPr>
                <w:rFonts w:ascii="Times New Roman" w:hAnsi="Times New Roman"/>
                <w:color w:val="0D0D0D" w:themeColor="text1" w:themeTint="F2"/>
                <w:sz w:val="28"/>
                <w:szCs w:val="28"/>
                <w:lang w:eastAsia="ru-RU"/>
              </w:rPr>
              <w:t xml:space="preserve"> </w:t>
            </w:r>
            <w:r w:rsidR="003D4020">
              <w:rPr>
                <w:rFonts w:ascii="Times New Roman" w:hAnsi="Times New Roman"/>
                <w:color w:val="0D0D0D" w:themeColor="text1" w:themeTint="F2"/>
                <w:sz w:val="28"/>
                <w:szCs w:val="28"/>
                <w:lang w:eastAsia="ru-RU"/>
              </w:rPr>
              <w:t>2</w:t>
            </w:r>
          </w:p>
        </w:tc>
        <w:tc>
          <w:tcPr>
            <w:tcW w:w="5387" w:type="dxa"/>
            <w:tcBorders>
              <w:top w:val="single" w:sz="4" w:space="0" w:color="auto"/>
              <w:left w:val="single" w:sz="4" w:space="0" w:color="auto"/>
              <w:bottom w:val="single" w:sz="4" w:space="0" w:color="auto"/>
            </w:tcBorders>
          </w:tcPr>
          <w:p w:rsidR="004D3F5B" w:rsidRPr="005858C5" w:rsidRDefault="004D3F5B" w:rsidP="00AC3ACB">
            <w:pPr>
              <w:autoSpaceDE w:val="0"/>
              <w:autoSpaceDN w:val="0"/>
              <w:adjustRightInd w:val="0"/>
              <w:spacing w:after="0" w:line="240" w:lineRule="auto"/>
              <w:ind w:firstLine="426"/>
              <w:contextualSpacing/>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Создание улично-дорожной сети, соответствующей потребностям населения, повышение безопасности и поддержание дорожного движения. </w:t>
            </w:r>
          </w:p>
        </w:tc>
      </w:tr>
      <w:tr w:rsidR="004D3F5B" w:rsidRPr="005858C5" w:rsidTr="00E939CC">
        <w:tc>
          <w:tcPr>
            <w:tcW w:w="567" w:type="dxa"/>
            <w:tcBorders>
              <w:top w:val="single" w:sz="4" w:space="0" w:color="auto"/>
              <w:bottom w:val="single" w:sz="4" w:space="0" w:color="auto"/>
              <w:right w:val="single" w:sz="4" w:space="0" w:color="auto"/>
            </w:tcBorders>
          </w:tcPr>
          <w:p w:rsidR="004D3F5B" w:rsidRPr="005858C5" w:rsidRDefault="004D3F5B" w:rsidP="001804EF">
            <w:pPr>
              <w:autoSpaceDE w:val="0"/>
              <w:autoSpaceDN w:val="0"/>
              <w:adjustRightInd w:val="0"/>
              <w:spacing w:after="0" w:line="240" w:lineRule="auto"/>
              <w:ind w:firstLine="34"/>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4</w:t>
            </w:r>
          </w:p>
        </w:tc>
        <w:tc>
          <w:tcPr>
            <w:tcW w:w="3969" w:type="dxa"/>
            <w:tcBorders>
              <w:top w:val="single" w:sz="4" w:space="0" w:color="auto"/>
              <w:left w:val="single" w:sz="4" w:space="0" w:color="auto"/>
              <w:bottom w:val="single" w:sz="4" w:space="0" w:color="auto"/>
              <w:right w:val="single" w:sz="4" w:space="0" w:color="auto"/>
            </w:tcBorders>
          </w:tcPr>
          <w:p w:rsidR="004D3F5B" w:rsidRPr="005858C5" w:rsidRDefault="004D3F5B" w:rsidP="003D4020">
            <w:pPr>
              <w:autoSpaceDE w:val="0"/>
              <w:autoSpaceDN w:val="0"/>
              <w:adjustRightInd w:val="0"/>
              <w:spacing w:after="0" w:line="240" w:lineRule="auto"/>
              <w:ind w:firstLine="426"/>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Задачи подпрограммы</w:t>
            </w:r>
            <w:r w:rsidR="00413A29" w:rsidRPr="005858C5">
              <w:rPr>
                <w:rFonts w:ascii="Times New Roman" w:hAnsi="Times New Roman"/>
                <w:color w:val="0D0D0D" w:themeColor="text1" w:themeTint="F2"/>
                <w:sz w:val="28"/>
                <w:szCs w:val="28"/>
                <w:lang w:eastAsia="ru-RU"/>
              </w:rPr>
              <w:t xml:space="preserve"> </w:t>
            </w:r>
            <w:r w:rsidR="003D4020">
              <w:rPr>
                <w:rFonts w:ascii="Times New Roman" w:hAnsi="Times New Roman"/>
                <w:color w:val="0D0D0D" w:themeColor="text1" w:themeTint="F2"/>
                <w:sz w:val="28"/>
                <w:szCs w:val="28"/>
                <w:lang w:eastAsia="ru-RU"/>
              </w:rPr>
              <w:t>2</w:t>
            </w:r>
          </w:p>
        </w:tc>
        <w:tc>
          <w:tcPr>
            <w:tcW w:w="5387" w:type="dxa"/>
            <w:tcBorders>
              <w:top w:val="single" w:sz="4" w:space="0" w:color="auto"/>
              <w:left w:val="single" w:sz="4" w:space="0" w:color="auto"/>
              <w:bottom w:val="single" w:sz="4" w:space="0" w:color="auto"/>
            </w:tcBorders>
          </w:tcPr>
          <w:p w:rsidR="004D3F5B" w:rsidRPr="005858C5" w:rsidRDefault="004D3F5B" w:rsidP="00C45D92">
            <w:pPr>
              <w:pStyle w:val="a3"/>
              <w:widowControl w:val="0"/>
              <w:numPr>
                <w:ilvl w:val="0"/>
                <w:numId w:val="11"/>
              </w:numPr>
              <w:autoSpaceDE w:val="0"/>
              <w:autoSpaceDN w:val="0"/>
              <w:adjustRightInd w:val="0"/>
              <w:spacing w:after="120" w:line="240" w:lineRule="auto"/>
              <w:rPr>
                <w:rFonts w:ascii="Times New Roman" w:hAnsi="Times New Roman"/>
                <w:bCs/>
                <w:color w:val="0D0D0D" w:themeColor="text1" w:themeTint="F2"/>
                <w:sz w:val="28"/>
                <w:szCs w:val="28"/>
              </w:rPr>
            </w:pPr>
            <w:r w:rsidRPr="005858C5">
              <w:rPr>
                <w:rFonts w:ascii="Times New Roman" w:hAnsi="Times New Roman"/>
                <w:color w:val="0D0D0D" w:themeColor="text1" w:themeTint="F2"/>
                <w:sz w:val="28"/>
                <w:szCs w:val="28"/>
              </w:rPr>
              <w:t>Проведение ремонтов объектов уличной дорожной сети.</w:t>
            </w:r>
          </w:p>
          <w:p w:rsidR="004D3F5B" w:rsidRPr="005858C5" w:rsidRDefault="004D3F5B" w:rsidP="00C45D92">
            <w:pPr>
              <w:pStyle w:val="a3"/>
              <w:widowControl w:val="0"/>
              <w:numPr>
                <w:ilvl w:val="0"/>
                <w:numId w:val="11"/>
              </w:numPr>
              <w:autoSpaceDE w:val="0"/>
              <w:autoSpaceDN w:val="0"/>
              <w:adjustRightInd w:val="0"/>
              <w:spacing w:after="120" w:line="240" w:lineRule="auto"/>
              <w:rPr>
                <w:rFonts w:ascii="Times New Roman" w:hAnsi="Times New Roman"/>
                <w:bCs/>
                <w:color w:val="0D0D0D" w:themeColor="text1" w:themeTint="F2"/>
                <w:sz w:val="28"/>
                <w:szCs w:val="28"/>
              </w:rPr>
            </w:pPr>
            <w:r w:rsidRPr="005858C5">
              <w:rPr>
                <w:rFonts w:ascii="Times New Roman" w:hAnsi="Times New Roman"/>
                <w:color w:val="0D0D0D" w:themeColor="text1" w:themeTint="F2"/>
                <w:sz w:val="28"/>
                <w:szCs w:val="28"/>
              </w:rPr>
              <w:t>Установка дорожных знаков, искусственных неровностей и разметки улиц городского поселения.</w:t>
            </w:r>
          </w:p>
          <w:p w:rsidR="004D3F5B" w:rsidRPr="005858C5" w:rsidRDefault="004D3F5B" w:rsidP="00C45D92">
            <w:pPr>
              <w:pStyle w:val="a3"/>
              <w:widowControl w:val="0"/>
              <w:numPr>
                <w:ilvl w:val="0"/>
                <w:numId w:val="11"/>
              </w:numPr>
              <w:autoSpaceDE w:val="0"/>
              <w:autoSpaceDN w:val="0"/>
              <w:adjustRightInd w:val="0"/>
              <w:spacing w:after="120" w:line="240" w:lineRule="auto"/>
              <w:rPr>
                <w:rFonts w:ascii="Times New Roman" w:hAnsi="Times New Roman"/>
                <w:bCs/>
                <w:color w:val="0D0D0D" w:themeColor="text1" w:themeTint="F2"/>
                <w:sz w:val="28"/>
                <w:szCs w:val="28"/>
              </w:rPr>
            </w:pPr>
            <w:r w:rsidRPr="005858C5">
              <w:rPr>
                <w:rFonts w:ascii="Times New Roman" w:hAnsi="Times New Roman"/>
                <w:color w:val="0D0D0D" w:themeColor="text1" w:themeTint="F2"/>
                <w:sz w:val="28"/>
                <w:szCs w:val="28"/>
              </w:rPr>
              <w:t>Всесезонное содержание уличной дорожной сети.</w:t>
            </w:r>
          </w:p>
          <w:p w:rsidR="004D3F5B" w:rsidRPr="0099663F" w:rsidRDefault="0099663F" w:rsidP="0099663F">
            <w:pPr>
              <w:pStyle w:val="a3"/>
              <w:widowControl w:val="0"/>
              <w:numPr>
                <w:ilvl w:val="0"/>
                <w:numId w:val="11"/>
              </w:numPr>
              <w:autoSpaceDE w:val="0"/>
              <w:autoSpaceDN w:val="0"/>
              <w:adjustRightInd w:val="0"/>
              <w:spacing w:after="120" w:line="240" w:lineRule="auto"/>
              <w:rPr>
                <w:rFonts w:ascii="Times New Roman" w:hAnsi="Times New Roman"/>
                <w:color w:val="0D0D0D" w:themeColor="text1" w:themeTint="F2"/>
                <w:sz w:val="28"/>
                <w:szCs w:val="28"/>
              </w:rPr>
            </w:pPr>
            <w:r w:rsidRPr="0099663F">
              <w:rPr>
                <w:rFonts w:ascii="Times New Roman" w:hAnsi="Times New Roman"/>
                <w:color w:val="0D0D0D" w:themeColor="text1" w:themeTint="F2"/>
                <w:sz w:val="28"/>
                <w:szCs w:val="28"/>
              </w:rPr>
              <w:t xml:space="preserve">Реализация обязательств по передаче субвенций районному бюджету на </w:t>
            </w:r>
            <w:r>
              <w:rPr>
                <w:rFonts w:ascii="Times New Roman" w:hAnsi="Times New Roman"/>
                <w:color w:val="0D0D0D" w:themeColor="text1" w:themeTint="F2"/>
                <w:sz w:val="28"/>
                <w:szCs w:val="28"/>
              </w:rPr>
              <w:t>содержание улично-дорожной сети</w:t>
            </w:r>
          </w:p>
        </w:tc>
      </w:tr>
      <w:tr w:rsidR="004D3F5B" w:rsidRPr="005858C5" w:rsidTr="00E939CC">
        <w:tc>
          <w:tcPr>
            <w:tcW w:w="567" w:type="dxa"/>
            <w:tcBorders>
              <w:top w:val="single" w:sz="4" w:space="0" w:color="auto"/>
              <w:bottom w:val="single" w:sz="4" w:space="0" w:color="auto"/>
              <w:right w:val="single" w:sz="4" w:space="0" w:color="auto"/>
            </w:tcBorders>
          </w:tcPr>
          <w:p w:rsidR="004D3F5B" w:rsidRPr="005858C5" w:rsidRDefault="004D3F5B" w:rsidP="001804EF">
            <w:pPr>
              <w:autoSpaceDE w:val="0"/>
              <w:autoSpaceDN w:val="0"/>
              <w:adjustRightInd w:val="0"/>
              <w:spacing w:after="0" w:line="240" w:lineRule="auto"/>
              <w:ind w:firstLine="34"/>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5</w:t>
            </w:r>
          </w:p>
        </w:tc>
        <w:tc>
          <w:tcPr>
            <w:tcW w:w="3969" w:type="dxa"/>
            <w:tcBorders>
              <w:top w:val="single" w:sz="4" w:space="0" w:color="auto"/>
              <w:left w:val="single" w:sz="4" w:space="0" w:color="auto"/>
              <w:bottom w:val="single" w:sz="4" w:space="0" w:color="auto"/>
              <w:right w:val="single" w:sz="4" w:space="0" w:color="auto"/>
            </w:tcBorders>
          </w:tcPr>
          <w:p w:rsidR="004D3F5B" w:rsidRPr="005858C5" w:rsidRDefault="004D3F5B" w:rsidP="003D4020">
            <w:pPr>
              <w:autoSpaceDE w:val="0"/>
              <w:autoSpaceDN w:val="0"/>
              <w:adjustRightInd w:val="0"/>
              <w:spacing w:after="0" w:line="240" w:lineRule="auto"/>
              <w:ind w:firstLine="426"/>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Сроки и этапы реализации подпрограммы</w:t>
            </w:r>
            <w:r w:rsidR="00413A29" w:rsidRPr="005858C5">
              <w:rPr>
                <w:rFonts w:ascii="Times New Roman" w:hAnsi="Times New Roman"/>
                <w:color w:val="0D0D0D" w:themeColor="text1" w:themeTint="F2"/>
                <w:sz w:val="28"/>
                <w:szCs w:val="28"/>
                <w:lang w:eastAsia="ru-RU"/>
              </w:rPr>
              <w:t xml:space="preserve"> </w:t>
            </w:r>
            <w:r w:rsidR="003D4020">
              <w:rPr>
                <w:rFonts w:ascii="Times New Roman" w:hAnsi="Times New Roman"/>
                <w:color w:val="0D0D0D" w:themeColor="text1" w:themeTint="F2"/>
                <w:sz w:val="28"/>
                <w:szCs w:val="28"/>
                <w:lang w:eastAsia="ru-RU"/>
              </w:rPr>
              <w:t>2</w:t>
            </w:r>
          </w:p>
        </w:tc>
        <w:tc>
          <w:tcPr>
            <w:tcW w:w="5387" w:type="dxa"/>
            <w:tcBorders>
              <w:top w:val="single" w:sz="4" w:space="0" w:color="auto"/>
              <w:left w:val="single" w:sz="4" w:space="0" w:color="auto"/>
              <w:bottom w:val="single" w:sz="4" w:space="0" w:color="auto"/>
            </w:tcBorders>
          </w:tcPr>
          <w:p w:rsidR="004D3F5B" w:rsidRPr="005858C5" w:rsidRDefault="004D3F5B" w:rsidP="003D4020">
            <w:pPr>
              <w:widowControl w:val="0"/>
              <w:spacing w:after="0" w:line="240" w:lineRule="auto"/>
              <w:ind w:firstLine="426"/>
              <w:rPr>
                <w:rFonts w:ascii="Times New Roman" w:hAnsi="Times New Roman"/>
                <w:color w:val="0D0D0D" w:themeColor="text1" w:themeTint="F2"/>
                <w:sz w:val="28"/>
                <w:szCs w:val="28"/>
              </w:rPr>
            </w:pPr>
            <w:r w:rsidRPr="005858C5">
              <w:rPr>
                <w:rFonts w:ascii="Times New Roman" w:hAnsi="Times New Roman"/>
                <w:bCs/>
                <w:color w:val="0D0D0D" w:themeColor="text1" w:themeTint="F2"/>
                <w:sz w:val="28"/>
                <w:szCs w:val="28"/>
              </w:rPr>
              <w:t>Муниципальная программа реализуется в период с 201</w:t>
            </w:r>
            <w:r w:rsidR="003D4020">
              <w:rPr>
                <w:rFonts w:ascii="Times New Roman" w:hAnsi="Times New Roman"/>
                <w:bCs/>
                <w:color w:val="0D0D0D" w:themeColor="text1" w:themeTint="F2"/>
                <w:sz w:val="28"/>
                <w:szCs w:val="28"/>
              </w:rPr>
              <w:t>6</w:t>
            </w:r>
            <w:r w:rsidRPr="005858C5">
              <w:rPr>
                <w:rFonts w:ascii="Times New Roman" w:hAnsi="Times New Roman"/>
                <w:bCs/>
                <w:color w:val="0D0D0D" w:themeColor="text1" w:themeTint="F2"/>
                <w:sz w:val="28"/>
                <w:szCs w:val="28"/>
              </w:rPr>
              <w:t xml:space="preserve"> </w:t>
            </w:r>
            <w:proofErr w:type="spellStart"/>
            <w:r w:rsidRPr="005858C5">
              <w:rPr>
                <w:rFonts w:ascii="Times New Roman" w:hAnsi="Times New Roman"/>
                <w:bCs/>
                <w:color w:val="0D0D0D" w:themeColor="text1" w:themeTint="F2"/>
                <w:sz w:val="28"/>
                <w:szCs w:val="28"/>
              </w:rPr>
              <w:t>г</w:t>
            </w:r>
            <w:proofErr w:type="gramStart"/>
            <w:r w:rsidRPr="005858C5">
              <w:rPr>
                <w:rFonts w:ascii="Times New Roman" w:hAnsi="Times New Roman"/>
                <w:bCs/>
                <w:color w:val="0D0D0D" w:themeColor="text1" w:themeTint="F2"/>
                <w:sz w:val="28"/>
                <w:szCs w:val="28"/>
              </w:rPr>
              <w:t>.п</w:t>
            </w:r>
            <w:proofErr w:type="gramEnd"/>
            <w:r w:rsidRPr="005858C5">
              <w:rPr>
                <w:rFonts w:ascii="Times New Roman" w:hAnsi="Times New Roman"/>
                <w:bCs/>
                <w:color w:val="0D0D0D" w:themeColor="text1" w:themeTint="F2"/>
                <w:sz w:val="28"/>
                <w:szCs w:val="28"/>
              </w:rPr>
              <w:t>о</w:t>
            </w:r>
            <w:proofErr w:type="spellEnd"/>
            <w:r w:rsidRPr="005858C5">
              <w:rPr>
                <w:rFonts w:ascii="Times New Roman" w:hAnsi="Times New Roman"/>
                <w:bCs/>
                <w:color w:val="0D0D0D" w:themeColor="text1" w:themeTint="F2"/>
                <w:sz w:val="28"/>
                <w:szCs w:val="28"/>
              </w:rPr>
              <w:t xml:space="preserve"> 202</w:t>
            </w:r>
            <w:r w:rsidR="003D4020">
              <w:rPr>
                <w:rFonts w:ascii="Times New Roman" w:hAnsi="Times New Roman"/>
                <w:bCs/>
                <w:color w:val="0D0D0D" w:themeColor="text1" w:themeTint="F2"/>
                <w:sz w:val="28"/>
                <w:szCs w:val="28"/>
              </w:rPr>
              <w:t>2</w:t>
            </w:r>
            <w:r w:rsidRPr="005858C5">
              <w:rPr>
                <w:rFonts w:ascii="Times New Roman" w:hAnsi="Times New Roman"/>
                <w:bCs/>
                <w:color w:val="0D0D0D" w:themeColor="text1" w:themeTint="F2"/>
                <w:sz w:val="28"/>
                <w:szCs w:val="28"/>
              </w:rPr>
              <w:t xml:space="preserve"> год, </w:t>
            </w:r>
            <w:r w:rsidRPr="005858C5">
              <w:rPr>
                <w:rFonts w:ascii="Times New Roman" w:hAnsi="Times New Roman"/>
                <w:bCs/>
                <w:color w:val="0D0D0D" w:themeColor="text1" w:themeTint="F2"/>
                <w:sz w:val="28"/>
                <w:szCs w:val="28"/>
              </w:rPr>
              <w:lastRenderedPageBreak/>
              <w:t>этапы реализации подпрограммы не выделяются.</w:t>
            </w:r>
          </w:p>
        </w:tc>
      </w:tr>
      <w:tr w:rsidR="004D3F5B" w:rsidRPr="005858C5" w:rsidTr="00E939CC">
        <w:tc>
          <w:tcPr>
            <w:tcW w:w="567" w:type="dxa"/>
            <w:tcBorders>
              <w:top w:val="single" w:sz="4" w:space="0" w:color="auto"/>
              <w:bottom w:val="single" w:sz="4" w:space="0" w:color="auto"/>
              <w:right w:val="single" w:sz="4" w:space="0" w:color="auto"/>
            </w:tcBorders>
          </w:tcPr>
          <w:p w:rsidR="004D3F5B" w:rsidRPr="005858C5" w:rsidRDefault="004D3F5B" w:rsidP="001804EF">
            <w:pPr>
              <w:autoSpaceDE w:val="0"/>
              <w:autoSpaceDN w:val="0"/>
              <w:adjustRightInd w:val="0"/>
              <w:spacing w:after="0" w:line="240" w:lineRule="auto"/>
              <w:ind w:firstLine="34"/>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lastRenderedPageBreak/>
              <w:t>6</w:t>
            </w:r>
          </w:p>
        </w:tc>
        <w:tc>
          <w:tcPr>
            <w:tcW w:w="3969" w:type="dxa"/>
            <w:tcBorders>
              <w:top w:val="single" w:sz="4" w:space="0" w:color="auto"/>
              <w:left w:val="single" w:sz="4" w:space="0" w:color="auto"/>
              <w:bottom w:val="single" w:sz="4" w:space="0" w:color="auto"/>
              <w:right w:val="single" w:sz="4" w:space="0" w:color="auto"/>
            </w:tcBorders>
          </w:tcPr>
          <w:p w:rsidR="004D3F5B" w:rsidRPr="005858C5" w:rsidRDefault="004D3F5B" w:rsidP="001804EF">
            <w:pPr>
              <w:autoSpaceDE w:val="0"/>
              <w:autoSpaceDN w:val="0"/>
              <w:adjustRightInd w:val="0"/>
              <w:spacing w:after="0" w:line="240" w:lineRule="auto"/>
              <w:ind w:firstLine="426"/>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Объем бюджетных ассигнований муниципальной подпрограммы счет средств бюджета сельского поселения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387" w:type="dxa"/>
            <w:tcBorders>
              <w:top w:val="single" w:sz="4" w:space="0" w:color="auto"/>
              <w:left w:val="single" w:sz="4" w:space="0" w:color="auto"/>
              <w:bottom w:val="single" w:sz="4" w:space="0" w:color="auto"/>
            </w:tcBorders>
          </w:tcPr>
          <w:p w:rsidR="003D4020" w:rsidRPr="005858C5" w:rsidRDefault="003D4020" w:rsidP="003D4020">
            <w:pPr>
              <w:widowControl w:val="0"/>
              <w:autoSpaceDE w:val="0"/>
              <w:autoSpaceDN w:val="0"/>
              <w:adjustRightInd w:val="0"/>
              <w:spacing w:after="0" w:line="240" w:lineRule="auto"/>
              <w:ind w:firstLine="34"/>
              <w:rPr>
                <w:rFonts w:ascii="Times New Roman" w:hAnsi="Times New Roman"/>
                <w:color w:val="0D0D0D" w:themeColor="text1" w:themeTint="F2"/>
                <w:sz w:val="28"/>
                <w:szCs w:val="28"/>
              </w:rPr>
            </w:pPr>
            <w:r>
              <w:rPr>
                <w:rFonts w:ascii="Times New Roman" w:hAnsi="Times New Roman"/>
                <w:sz w:val="28"/>
                <w:szCs w:val="28"/>
              </w:rPr>
              <w:t>.</w:t>
            </w:r>
            <w:r w:rsidRPr="005858C5">
              <w:rPr>
                <w:rFonts w:ascii="Times New Roman" w:hAnsi="Times New Roman"/>
                <w:color w:val="0D0D0D" w:themeColor="text1" w:themeTint="F2"/>
                <w:sz w:val="28"/>
                <w:szCs w:val="28"/>
              </w:rPr>
              <w:t xml:space="preserve"> Объем  финансового обеспечения на реализацию подпрограммы </w:t>
            </w:r>
            <w:r>
              <w:rPr>
                <w:rFonts w:ascii="Times New Roman" w:hAnsi="Times New Roman"/>
                <w:color w:val="0D0D0D" w:themeColor="text1" w:themeTint="F2"/>
                <w:sz w:val="28"/>
                <w:szCs w:val="28"/>
              </w:rPr>
              <w:t xml:space="preserve"> 2 </w:t>
            </w:r>
            <w:r w:rsidRPr="005858C5">
              <w:rPr>
                <w:rFonts w:ascii="Times New Roman" w:hAnsi="Times New Roman"/>
                <w:color w:val="0D0D0D" w:themeColor="text1" w:themeTint="F2"/>
                <w:sz w:val="28"/>
                <w:szCs w:val="28"/>
              </w:rPr>
              <w:t xml:space="preserve">за счет бюджета </w:t>
            </w:r>
            <w:r w:rsidRPr="005858C5">
              <w:rPr>
                <w:rFonts w:ascii="Times New Roman" w:hAnsi="Times New Roman"/>
                <w:bCs/>
                <w:color w:val="0D0D0D" w:themeColor="text1" w:themeTint="F2"/>
                <w:sz w:val="28"/>
                <w:szCs w:val="28"/>
              </w:rPr>
              <w:t xml:space="preserve">городского поселения «Поселок Вейделевка» </w:t>
            </w:r>
            <w:r w:rsidRPr="005858C5">
              <w:rPr>
                <w:rFonts w:ascii="Times New Roman" w:hAnsi="Times New Roman"/>
                <w:color w:val="0D0D0D" w:themeColor="text1" w:themeTint="F2"/>
                <w:sz w:val="28"/>
                <w:szCs w:val="28"/>
              </w:rPr>
              <w:t xml:space="preserve">составляет – </w:t>
            </w:r>
            <w:r>
              <w:rPr>
                <w:rFonts w:ascii="Times New Roman" w:hAnsi="Times New Roman"/>
                <w:color w:val="0D0D0D" w:themeColor="text1" w:themeTint="F2"/>
                <w:sz w:val="28"/>
                <w:szCs w:val="28"/>
              </w:rPr>
              <w:t>28</w:t>
            </w:r>
            <w:r w:rsidR="002D1C4D">
              <w:rPr>
                <w:rFonts w:ascii="Times New Roman" w:hAnsi="Times New Roman"/>
                <w:color w:val="0D0D0D" w:themeColor="text1" w:themeTint="F2"/>
                <w:sz w:val="28"/>
                <w:szCs w:val="28"/>
              </w:rPr>
              <w:t>628,4</w:t>
            </w:r>
            <w:r>
              <w:rPr>
                <w:rFonts w:ascii="Times New Roman" w:hAnsi="Times New Roman"/>
                <w:color w:val="0D0D0D" w:themeColor="text1" w:themeTint="F2"/>
                <w:sz w:val="28"/>
                <w:szCs w:val="28"/>
              </w:rPr>
              <w:t xml:space="preserve"> </w:t>
            </w:r>
            <w:proofErr w:type="spellStart"/>
            <w:r w:rsidRPr="005858C5">
              <w:rPr>
                <w:rFonts w:ascii="Times New Roman" w:hAnsi="Times New Roman"/>
                <w:color w:val="0D0D0D" w:themeColor="text1" w:themeTint="F2"/>
                <w:sz w:val="28"/>
                <w:szCs w:val="28"/>
              </w:rPr>
              <w:t>тыс</w:t>
            </w:r>
            <w:proofErr w:type="gramStart"/>
            <w:r w:rsidRPr="005858C5">
              <w:rPr>
                <w:rFonts w:ascii="Times New Roman" w:hAnsi="Times New Roman"/>
                <w:color w:val="0D0D0D" w:themeColor="text1" w:themeTint="F2"/>
                <w:sz w:val="28"/>
                <w:szCs w:val="28"/>
              </w:rPr>
              <w:t>.р</w:t>
            </w:r>
            <w:proofErr w:type="gramEnd"/>
            <w:r w:rsidRPr="005858C5">
              <w:rPr>
                <w:rFonts w:ascii="Times New Roman" w:hAnsi="Times New Roman"/>
                <w:color w:val="0D0D0D" w:themeColor="text1" w:themeTint="F2"/>
                <w:sz w:val="28"/>
                <w:szCs w:val="28"/>
              </w:rPr>
              <w:t>уб</w:t>
            </w:r>
            <w:proofErr w:type="spellEnd"/>
            <w:r w:rsidRPr="005858C5">
              <w:rPr>
                <w:rFonts w:ascii="Times New Roman" w:hAnsi="Times New Roman"/>
                <w:color w:val="0D0D0D" w:themeColor="text1" w:themeTint="F2"/>
                <w:sz w:val="28"/>
                <w:szCs w:val="28"/>
              </w:rPr>
              <w:t>,  в том числе по годам:</w:t>
            </w:r>
          </w:p>
          <w:p w:rsidR="003D4020" w:rsidRPr="005858C5" w:rsidRDefault="003D4020" w:rsidP="003D4020">
            <w:pPr>
              <w:widowControl w:val="0"/>
              <w:spacing w:after="0" w:line="240" w:lineRule="auto"/>
              <w:ind w:firstLine="34"/>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2016год </w:t>
            </w:r>
            <w:r>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5562,7</w:t>
            </w:r>
            <w:r w:rsidRPr="005858C5">
              <w:rPr>
                <w:rFonts w:ascii="Times New Roman" w:hAnsi="Times New Roman"/>
                <w:color w:val="0D0D0D" w:themeColor="text1" w:themeTint="F2"/>
                <w:sz w:val="28"/>
                <w:szCs w:val="28"/>
              </w:rPr>
              <w:t xml:space="preserve"> тыс. </w:t>
            </w:r>
            <w:proofErr w:type="spellStart"/>
            <w:r w:rsidRPr="005858C5">
              <w:rPr>
                <w:rFonts w:ascii="Times New Roman" w:hAnsi="Times New Roman"/>
                <w:color w:val="0D0D0D" w:themeColor="text1" w:themeTint="F2"/>
                <w:sz w:val="28"/>
                <w:szCs w:val="28"/>
              </w:rPr>
              <w:t>руб</w:t>
            </w:r>
            <w:proofErr w:type="spellEnd"/>
          </w:p>
          <w:p w:rsidR="003D4020" w:rsidRPr="005858C5" w:rsidRDefault="003D4020" w:rsidP="003D4020">
            <w:pPr>
              <w:widowControl w:val="0"/>
              <w:spacing w:after="0" w:line="240" w:lineRule="auto"/>
              <w:ind w:firstLine="34"/>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2017 год  –</w:t>
            </w:r>
            <w:r w:rsidRPr="005858C5">
              <w:rPr>
                <w:rFonts w:ascii="Times New Roman" w:hAnsi="Times New Roman"/>
                <w:color w:val="0D0D0D" w:themeColor="text1" w:themeTint="F2"/>
                <w:sz w:val="28"/>
                <w:szCs w:val="28"/>
              </w:rPr>
              <w:t xml:space="preserve">  </w:t>
            </w:r>
            <w:r w:rsidR="002D1C4D">
              <w:rPr>
                <w:rFonts w:ascii="Times New Roman" w:hAnsi="Times New Roman"/>
                <w:color w:val="0D0D0D" w:themeColor="text1" w:themeTint="F2"/>
                <w:sz w:val="28"/>
                <w:szCs w:val="28"/>
              </w:rPr>
              <w:t>4257,7</w:t>
            </w:r>
            <w:r w:rsidRPr="005858C5">
              <w:rPr>
                <w:rFonts w:ascii="Times New Roman" w:hAnsi="Times New Roman"/>
                <w:color w:val="0D0D0D" w:themeColor="text1" w:themeTint="F2"/>
                <w:sz w:val="28"/>
                <w:szCs w:val="28"/>
              </w:rPr>
              <w:t xml:space="preserve"> тыс. </w:t>
            </w:r>
            <w:proofErr w:type="spellStart"/>
            <w:r w:rsidRPr="005858C5">
              <w:rPr>
                <w:rFonts w:ascii="Times New Roman" w:hAnsi="Times New Roman"/>
                <w:color w:val="0D0D0D" w:themeColor="text1" w:themeTint="F2"/>
                <w:sz w:val="28"/>
                <w:szCs w:val="28"/>
              </w:rPr>
              <w:t>руб</w:t>
            </w:r>
            <w:proofErr w:type="spellEnd"/>
          </w:p>
          <w:p w:rsidR="003D4020" w:rsidRPr="005858C5" w:rsidRDefault="003D4020" w:rsidP="003D4020">
            <w:pPr>
              <w:widowControl w:val="0"/>
              <w:spacing w:after="0" w:line="240" w:lineRule="auto"/>
              <w:ind w:firstLine="34"/>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2018 год –   </w:t>
            </w:r>
            <w:r w:rsidR="002D1C4D">
              <w:rPr>
                <w:rFonts w:ascii="Times New Roman" w:hAnsi="Times New Roman"/>
                <w:color w:val="0D0D0D" w:themeColor="text1" w:themeTint="F2"/>
                <w:sz w:val="28"/>
                <w:szCs w:val="28"/>
              </w:rPr>
              <w:t>3436,0</w:t>
            </w:r>
            <w:r w:rsidRPr="005858C5">
              <w:rPr>
                <w:rFonts w:ascii="Times New Roman" w:hAnsi="Times New Roman"/>
                <w:color w:val="0D0D0D" w:themeColor="text1" w:themeTint="F2"/>
                <w:sz w:val="28"/>
                <w:szCs w:val="28"/>
              </w:rPr>
              <w:t xml:space="preserve"> тыс. руб.</w:t>
            </w:r>
          </w:p>
          <w:p w:rsidR="003D4020" w:rsidRPr="005858C5" w:rsidRDefault="003D4020" w:rsidP="003D4020">
            <w:pPr>
              <w:widowControl w:val="0"/>
              <w:spacing w:after="0" w:line="240" w:lineRule="auto"/>
              <w:ind w:firstLine="34"/>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2019год  –  </w:t>
            </w:r>
            <w:r w:rsidRPr="005858C5">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3436,0</w:t>
            </w:r>
            <w:r w:rsidRPr="005858C5">
              <w:rPr>
                <w:rFonts w:ascii="Times New Roman" w:hAnsi="Times New Roman"/>
                <w:color w:val="0D0D0D" w:themeColor="text1" w:themeTint="F2"/>
                <w:sz w:val="28"/>
                <w:szCs w:val="28"/>
              </w:rPr>
              <w:t xml:space="preserve"> тыс. </w:t>
            </w:r>
            <w:proofErr w:type="spellStart"/>
            <w:r w:rsidRPr="005858C5">
              <w:rPr>
                <w:rFonts w:ascii="Times New Roman" w:hAnsi="Times New Roman"/>
                <w:color w:val="0D0D0D" w:themeColor="text1" w:themeTint="F2"/>
                <w:sz w:val="28"/>
                <w:szCs w:val="28"/>
              </w:rPr>
              <w:t>руб</w:t>
            </w:r>
            <w:proofErr w:type="spellEnd"/>
          </w:p>
          <w:p w:rsidR="003D4020" w:rsidRDefault="003D4020" w:rsidP="003D4020">
            <w:pPr>
              <w:widowControl w:val="0"/>
              <w:spacing w:after="0" w:line="240" w:lineRule="auto"/>
              <w:ind w:firstLine="34"/>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2020  год –  </w:t>
            </w:r>
            <w:r>
              <w:rPr>
                <w:rFonts w:ascii="Times New Roman" w:hAnsi="Times New Roman"/>
                <w:color w:val="0D0D0D" w:themeColor="text1" w:themeTint="F2"/>
                <w:sz w:val="28"/>
                <w:szCs w:val="28"/>
              </w:rPr>
              <w:t>3</w:t>
            </w:r>
            <w:r w:rsidR="002D1C4D">
              <w:rPr>
                <w:rFonts w:ascii="Times New Roman" w:hAnsi="Times New Roman"/>
                <w:color w:val="0D0D0D" w:themeColor="text1" w:themeTint="F2"/>
                <w:sz w:val="28"/>
                <w:szCs w:val="28"/>
              </w:rPr>
              <w:t>436</w:t>
            </w:r>
            <w:r>
              <w:rPr>
                <w:rFonts w:ascii="Times New Roman" w:hAnsi="Times New Roman"/>
                <w:color w:val="0D0D0D" w:themeColor="text1" w:themeTint="F2"/>
                <w:sz w:val="28"/>
                <w:szCs w:val="28"/>
              </w:rPr>
              <w:t xml:space="preserve">,0 </w:t>
            </w:r>
            <w:r w:rsidRPr="005858C5">
              <w:rPr>
                <w:rFonts w:ascii="Times New Roman" w:hAnsi="Times New Roman"/>
                <w:color w:val="0D0D0D" w:themeColor="text1" w:themeTint="F2"/>
                <w:sz w:val="28"/>
                <w:szCs w:val="28"/>
              </w:rPr>
              <w:t xml:space="preserve">тыс. </w:t>
            </w:r>
            <w:proofErr w:type="spellStart"/>
            <w:r w:rsidRPr="005858C5">
              <w:rPr>
                <w:rFonts w:ascii="Times New Roman" w:hAnsi="Times New Roman"/>
                <w:color w:val="0D0D0D" w:themeColor="text1" w:themeTint="F2"/>
                <w:sz w:val="28"/>
                <w:szCs w:val="28"/>
              </w:rPr>
              <w:t>руб</w:t>
            </w:r>
            <w:proofErr w:type="spellEnd"/>
          </w:p>
          <w:p w:rsidR="003D4020" w:rsidRDefault="003D4020" w:rsidP="003D4020">
            <w:pPr>
              <w:widowControl w:val="0"/>
              <w:spacing w:after="0" w:line="240" w:lineRule="auto"/>
              <w:ind w:firstLine="34"/>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2021 год –   4000,0 тыс. руб.</w:t>
            </w:r>
          </w:p>
          <w:p w:rsidR="004D3F5B" w:rsidRPr="005858C5" w:rsidRDefault="003D4020" w:rsidP="003D4020">
            <w:pPr>
              <w:widowControl w:val="0"/>
              <w:spacing w:after="0" w:line="240" w:lineRule="auto"/>
              <w:ind w:firstLine="34"/>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2022 год –   4500,0 тыс. руб.</w:t>
            </w:r>
          </w:p>
        </w:tc>
      </w:tr>
      <w:tr w:rsidR="004D3F5B" w:rsidRPr="005858C5" w:rsidTr="00E939CC">
        <w:tc>
          <w:tcPr>
            <w:tcW w:w="567" w:type="dxa"/>
            <w:tcBorders>
              <w:top w:val="single" w:sz="4" w:space="0" w:color="auto"/>
              <w:bottom w:val="single" w:sz="4" w:space="0" w:color="auto"/>
              <w:right w:val="single" w:sz="4" w:space="0" w:color="auto"/>
            </w:tcBorders>
          </w:tcPr>
          <w:p w:rsidR="004D3F5B" w:rsidRPr="005858C5" w:rsidRDefault="00413A29" w:rsidP="001804EF">
            <w:pPr>
              <w:autoSpaceDE w:val="0"/>
              <w:autoSpaceDN w:val="0"/>
              <w:adjustRightInd w:val="0"/>
              <w:spacing w:after="0" w:line="240" w:lineRule="auto"/>
              <w:ind w:firstLine="426"/>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7</w:t>
            </w:r>
            <w:r w:rsidR="004D3F5B" w:rsidRPr="005858C5">
              <w:rPr>
                <w:rFonts w:ascii="Times New Roman" w:hAnsi="Times New Roman"/>
                <w:color w:val="0D0D0D" w:themeColor="text1" w:themeTint="F2"/>
                <w:sz w:val="28"/>
                <w:szCs w:val="28"/>
                <w:lang w:eastAsia="ru-RU"/>
              </w:rPr>
              <w:t>7</w:t>
            </w:r>
          </w:p>
        </w:tc>
        <w:tc>
          <w:tcPr>
            <w:tcW w:w="3969" w:type="dxa"/>
            <w:tcBorders>
              <w:top w:val="single" w:sz="4" w:space="0" w:color="auto"/>
              <w:left w:val="single" w:sz="4" w:space="0" w:color="auto"/>
              <w:bottom w:val="single" w:sz="4" w:space="0" w:color="auto"/>
              <w:right w:val="single" w:sz="4" w:space="0" w:color="auto"/>
            </w:tcBorders>
          </w:tcPr>
          <w:p w:rsidR="004D3F5B" w:rsidRPr="005858C5" w:rsidRDefault="004D3F5B" w:rsidP="003D4020">
            <w:pPr>
              <w:autoSpaceDE w:val="0"/>
              <w:autoSpaceDN w:val="0"/>
              <w:adjustRightInd w:val="0"/>
              <w:spacing w:after="0" w:line="240" w:lineRule="auto"/>
              <w:ind w:firstLine="34"/>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Конечные результаты подпрограммы</w:t>
            </w:r>
            <w:r w:rsidR="00413A29" w:rsidRPr="005858C5">
              <w:rPr>
                <w:rFonts w:ascii="Times New Roman" w:hAnsi="Times New Roman"/>
                <w:color w:val="0D0D0D" w:themeColor="text1" w:themeTint="F2"/>
                <w:sz w:val="28"/>
                <w:szCs w:val="28"/>
                <w:lang w:eastAsia="ru-RU"/>
              </w:rPr>
              <w:t xml:space="preserve"> </w:t>
            </w:r>
            <w:r w:rsidR="003D4020">
              <w:rPr>
                <w:rFonts w:ascii="Times New Roman" w:hAnsi="Times New Roman"/>
                <w:color w:val="0D0D0D" w:themeColor="text1" w:themeTint="F2"/>
                <w:sz w:val="28"/>
                <w:szCs w:val="28"/>
                <w:lang w:eastAsia="ru-RU"/>
              </w:rPr>
              <w:t>2</w:t>
            </w:r>
          </w:p>
        </w:tc>
        <w:tc>
          <w:tcPr>
            <w:tcW w:w="5387" w:type="dxa"/>
            <w:tcBorders>
              <w:top w:val="single" w:sz="4" w:space="0" w:color="auto"/>
              <w:left w:val="single" w:sz="4" w:space="0" w:color="auto"/>
              <w:bottom w:val="single" w:sz="4" w:space="0" w:color="auto"/>
            </w:tcBorders>
          </w:tcPr>
          <w:p w:rsidR="004D3F5B" w:rsidRPr="005858C5" w:rsidRDefault="00E01951" w:rsidP="00523978">
            <w:pPr>
              <w:widowControl w:val="0"/>
              <w:autoSpaceDE w:val="0"/>
              <w:autoSpaceDN w:val="0"/>
              <w:adjustRightInd w:val="0"/>
              <w:spacing w:after="120" w:line="240" w:lineRule="auto"/>
              <w:ind w:left="33"/>
              <w:rPr>
                <w:rFonts w:ascii="Times New Roman" w:hAnsi="Times New Roman"/>
                <w:color w:val="0D0D0D" w:themeColor="text1" w:themeTint="F2"/>
                <w:sz w:val="28"/>
                <w:szCs w:val="28"/>
                <w:lang w:eastAsia="ru-RU"/>
              </w:rPr>
            </w:pPr>
            <w:r w:rsidRPr="005858C5">
              <w:rPr>
                <w:rFonts w:ascii="Times New Roman" w:hAnsi="Times New Roman"/>
                <w:bCs/>
                <w:color w:val="0D0D0D" w:themeColor="text1" w:themeTint="F2"/>
                <w:sz w:val="28"/>
                <w:szCs w:val="28"/>
              </w:rPr>
              <w:t xml:space="preserve">Улучшение уличной дорожной сети, выполнение целевых показателей </w:t>
            </w:r>
            <w:r w:rsidR="00096EA3" w:rsidRPr="005858C5">
              <w:rPr>
                <w:rFonts w:ascii="Times New Roman" w:hAnsi="Times New Roman"/>
                <w:bCs/>
                <w:color w:val="0D0D0D" w:themeColor="text1" w:themeTint="F2"/>
                <w:sz w:val="28"/>
                <w:szCs w:val="28"/>
              </w:rPr>
              <w:t xml:space="preserve"> подп</w:t>
            </w:r>
            <w:r w:rsidRPr="005858C5">
              <w:rPr>
                <w:rFonts w:ascii="Times New Roman" w:hAnsi="Times New Roman"/>
                <w:bCs/>
                <w:color w:val="0D0D0D" w:themeColor="text1" w:themeTint="F2"/>
                <w:sz w:val="28"/>
                <w:szCs w:val="28"/>
              </w:rPr>
              <w:t>рограммы – не менее 95%.</w:t>
            </w:r>
          </w:p>
        </w:tc>
      </w:tr>
    </w:tbl>
    <w:p w:rsidR="004D3F5B" w:rsidRPr="005858C5" w:rsidRDefault="004D3F5B" w:rsidP="004D3F5B">
      <w:pPr>
        <w:pStyle w:val="a3"/>
        <w:widowControl w:val="0"/>
        <w:autoSpaceDE w:val="0"/>
        <w:autoSpaceDN w:val="0"/>
        <w:adjustRightInd w:val="0"/>
        <w:spacing w:after="120" w:line="240" w:lineRule="auto"/>
        <w:ind w:left="0" w:firstLine="426"/>
        <w:jc w:val="both"/>
        <w:rPr>
          <w:rFonts w:ascii="Times New Roman" w:hAnsi="Times New Roman"/>
          <w:bCs/>
          <w:color w:val="0D0D0D" w:themeColor="text1" w:themeTint="F2"/>
          <w:sz w:val="28"/>
          <w:szCs w:val="28"/>
        </w:rPr>
      </w:pPr>
    </w:p>
    <w:p w:rsidR="004D3F5B" w:rsidRPr="005858C5" w:rsidRDefault="004D3F5B" w:rsidP="004D3F5B">
      <w:pPr>
        <w:pStyle w:val="a3"/>
        <w:widowControl w:val="0"/>
        <w:autoSpaceDE w:val="0"/>
        <w:autoSpaceDN w:val="0"/>
        <w:adjustRightInd w:val="0"/>
        <w:spacing w:after="120" w:line="240" w:lineRule="auto"/>
        <w:ind w:left="426"/>
        <w:rPr>
          <w:rFonts w:ascii="Times New Roman" w:hAnsi="Times New Roman"/>
          <w:bCs/>
          <w:color w:val="0D0D0D" w:themeColor="text1" w:themeTint="F2"/>
          <w:sz w:val="28"/>
          <w:szCs w:val="28"/>
        </w:rPr>
      </w:pPr>
    </w:p>
    <w:p w:rsidR="004D3F5B" w:rsidRPr="005858C5" w:rsidRDefault="003C2992" w:rsidP="00C45D92">
      <w:pPr>
        <w:pStyle w:val="a3"/>
        <w:widowControl w:val="0"/>
        <w:numPr>
          <w:ilvl w:val="0"/>
          <w:numId w:val="13"/>
        </w:numPr>
        <w:autoSpaceDE w:val="0"/>
        <w:autoSpaceDN w:val="0"/>
        <w:adjustRightInd w:val="0"/>
        <w:spacing w:after="120" w:line="240" w:lineRule="auto"/>
        <w:jc w:val="center"/>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 xml:space="preserve">Характеристика сферы реализации подпрограммы </w:t>
      </w:r>
      <w:r w:rsidR="003D4020">
        <w:rPr>
          <w:rFonts w:ascii="Times New Roman" w:hAnsi="Times New Roman"/>
          <w:b/>
          <w:bCs/>
          <w:color w:val="0D0D0D" w:themeColor="text1" w:themeTint="F2"/>
          <w:sz w:val="28"/>
          <w:szCs w:val="28"/>
        </w:rPr>
        <w:t>2</w:t>
      </w:r>
      <w:r w:rsidRPr="005858C5">
        <w:rPr>
          <w:rFonts w:ascii="Times New Roman" w:hAnsi="Times New Roman"/>
          <w:b/>
          <w:bCs/>
          <w:color w:val="0D0D0D" w:themeColor="text1" w:themeTint="F2"/>
          <w:sz w:val="28"/>
          <w:szCs w:val="28"/>
        </w:rPr>
        <w:t xml:space="preserve">, описание основных проблем  в сфере  дорожной сети и прогноз ее развития </w:t>
      </w:r>
    </w:p>
    <w:p w:rsidR="004D3F5B" w:rsidRPr="005858C5" w:rsidRDefault="004D3F5B" w:rsidP="004D3F5B">
      <w:pPr>
        <w:pStyle w:val="a6"/>
        <w:spacing w:before="0" w:beforeAutospacing="0" w:after="0" w:afterAutospacing="0"/>
        <w:ind w:firstLine="540"/>
        <w:jc w:val="both"/>
        <w:rPr>
          <w:color w:val="0D0D0D" w:themeColor="text1" w:themeTint="F2"/>
          <w:sz w:val="28"/>
          <w:szCs w:val="28"/>
        </w:rPr>
      </w:pPr>
    </w:p>
    <w:p w:rsidR="004D3F5B" w:rsidRPr="005858C5" w:rsidRDefault="004D3F5B" w:rsidP="004D3F5B">
      <w:pPr>
        <w:pStyle w:val="ConsPlusNormal"/>
        <w:ind w:firstLine="426"/>
        <w:contextualSpacing/>
        <w:jc w:val="both"/>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 xml:space="preserve">Площадь обслуживаемых автомобильных дорог в городском поселении  </w:t>
      </w:r>
      <w:r w:rsidR="003C2992" w:rsidRPr="005858C5">
        <w:rPr>
          <w:rFonts w:ascii="Times New Roman" w:hAnsi="Times New Roman" w:cs="Times New Roman"/>
          <w:color w:val="0D0D0D" w:themeColor="text1" w:themeTint="F2"/>
          <w:sz w:val="28"/>
          <w:szCs w:val="28"/>
        </w:rPr>
        <w:t>составляет</w:t>
      </w:r>
      <w:r w:rsidRPr="005858C5">
        <w:rPr>
          <w:rFonts w:ascii="Times New Roman" w:hAnsi="Times New Roman" w:cs="Times New Roman"/>
          <w:color w:val="0D0D0D" w:themeColor="text1" w:themeTint="F2"/>
          <w:sz w:val="28"/>
          <w:szCs w:val="28"/>
        </w:rPr>
        <w:t xml:space="preserve"> 75505 кв. м; 2647 </w:t>
      </w:r>
      <w:proofErr w:type="spellStart"/>
      <w:r w:rsidRPr="005858C5">
        <w:rPr>
          <w:rFonts w:ascii="Times New Roman" w:hAnsi="Times New Roman" w:cs="Times New Roman"/>
          <w:color w:val="0D0D0D" w:themeColor="text1" w:themeTint="F2"/>
          <w:sz w:val="28"/>
          <w:szCs w:val="28"/>
        </w:rPr>
        <w:t>кв</w:t>
      </w:r>
      <w:proofErr w:type="spellEnd"/>
      <w:r w:rsidRPr="005858C5">
        <w:rPr>
          <w:rFonts w:ascii="Times New Roman" w:hAnsi="Times New Roman" w:cs="Times New Roman"/>
          <w:color w:val="0D0D0D" w:themeColor="text1" w:themeTint="F2"/>
          <w:sz w:val="28"/>
          <w:szCs w:val="28"/>
        </w:rPr>
        <w:t xml:space="preserve"> м  велосипедных дорожек из тротуарной плитки, 1154 </w:t>
      </w:r>
      <w:proofErr w:type="spellStart"/>
      <w:r w:rsidRPr="005858C5">
        <w:rPr>
          <w:rFonts w:ascii="Times New Roman" w:hAnsi="Times New Roman" w:cs="Times New Roman"/>
          <w:color w:val="0D0D0D" w:themeColor="text1" w:themeTint="F2"/>
          <w:sz w:val="28"/>
          <w:szCs w:val="28"/>
        </w:rPr>
        <w:t>кв</w:t>
      </w:r>
      <w:proofErr w:type="spellEnd"/>
      <w:r w:rsidRPr="005858C5">
        <w:rPr>
          <w:rFonts w:ascii="Times New Roman" w:hAnsi="Times New Roman" w:cs="Times New Roman"/>
          <w:color w:val="0D0D0D" w:themeColor="text1" w:themeTint="F2"/>
          <w:sz w:val="28"/>
          <w:szCs w:val="28"/>
        </w:rPr>
        <w:t xml:space="preserve"> м тротуаров.</w:t>
      </w:r>
    </w:p>
    <w:p w:rsidR="004D3F5B" w:rsidRPr="005858C5" w:rsidRDefault="004D3F5B" w:rsidP="004D3F5B">
      <w:pPr>
        <w:pStyle w:val="ConsPlusNormal"/>
        <w:ind w:firstLine="426"/>
        <w:contextualSpacing/>
        <w:jc w:val="both"/>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 xml:space="preserve"> Учреждением оказываются муниципальные услуги по содержанию улично-дорожной сети, мостов и путепроводов, в том числе:</w:t>
      </w:r>
    </w:p>
    <w:p w:rsidR="004D3F5B" w:rsidRPr="005858C5" w:rsidRDefault="004D3F5B" w:rsidP="004D3F5B">
      <w:pPr>
        <w:widowControl w:val="0"/>
        <w:spacing w:after="0" w:line="240" w:lineRule="auto"/>
        <w:ind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 Уборка территорий в осенне-летний период производится с 25 апреля по 14 октября с целью ликвидации загрязненности и запыленности территории поселка  и предусматривает мойку, </w:t>
      </w:r>
      <w:proofErr w:type="gramStart"/>
      <w:r w:rsidRPr="005858C5">
        <w:rPr>
          <w:rFonts w:ascii="Times New Roman" w:hAnsi="Times New Roman"/>
          <w:color w:val="0D0D0D" w:themeColor="text1" w:themeTint="F2"/>
          <w:sz w:val="28"/>
          <w:szCs w:val="28"/>
        </w:rPr>
        <w:t>полив</w:t>
      </w:r>
      <w:proofErr w:type="gramEnd"/>
      <w:r w:rsidRPr="005858C5">
        <w:rPr>
          <w:rFonts w:ascii="Times New Roman" w:hAnsi="Times New Roman"/>
          <w:color w:val="0D0D0D" w:themeColor="text1" w:themeTint="F2"/>
          <w:sz w:val="28"/>
          <w:szCs w:val="28"/>
        </w:rPr>
        <w:t xml:space="preserve"> и подметание проезжей части улиц, тротуаров, площадей, мостов и путепроводов. </w:t>
      </w:r>
    </w:p>
    <w:p w:rsidR="004D3F5B" w:rsidRPr="005858C5" w:rsidRDefault="004D3F5B" w:rsidP="004D3F5B">
      <w:pPr>
        <w:widowControl w:val="0"/>
        <w:spacing w:after="0" w:line="240" w:lineRule="auto"/>
        <w:ind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 Уборка территории в осенне-зимний период проводится с 15 октября по 24 апреля с целью ликвидации опавших листьев, мусора, снега и снежно-ледовых образований, обработки проезжих частей дорог, пешеходных тротуаров, мостов </w:t>
      </w:r>
      <w:proofErr w:type="spellStart"/>
      <w:r w:rsidRPr="005858C5">
        <w:rPr>
          <w:rFonts w:ascii="Times New Roman" w:hAnsi="Times New Roman"/>
          <w:color w:val="0D0D0D" w:themeColor="text1" w:themeTint="F2"/>
          <w:sz w:val="28"/>
          <w:szCs w:val="28"/>
        </w:rPr>
        <w:lastRenderedPageBreak/>
        <w:t>противогололедной</w:t>
      </w:r>
      <w:proofErr w:type="spellEnd"/>
      <w:r w:rsidRPr="005858C5">
        <w:rPr>
          <w:rFonts w:ascii="Times New Roman" w:hAnsi="Times New Roman"/>
          <w:color w:val="0D0D0D" w:themeColor="text1" w:themeTint="F2"/>
          <w:sz w:val="28"/>
          <w:szCs w:val="28"/>
        </w:rPr>
        <w:t xml:space="preserve"> смесью. Допускается временное складирование снежно-ледовых образований за остановочной площадкой, на обочине или крае газона, не засыпая урны, ограждения. Посыпку </w:t>
      </w:r>
      <w:proofErr w:type="spellStart"/>
      <w:r w:rsidRPr="005858C5">
        <w:rPr>
          <w:rFonts w:ascii="Times New Roman" w:hAnsi="Times New Roman"/>
          <w:color w:val="0D0D0D" w:themeColor="text1" w:themeTint="F2"/>
          <w:sz w:val="28"/>
          <w:szCs w:val="28"/>
        </w:rPr>
        <w:t>противогололедной</w:t>
      </w:r>
      <w:proofErr w:type="spellEnd"/>
      <w:r w:rsidRPr="005858C5">
        <w:rPr>
          <w:rFonts w:ascii="Times New Roman" w:hAnsi="Times New Roman"/>
          <w:color w:val="0D0D0D" w:themeColor="text1" w:themeTint="F2"/>
          <w:sz w:val="28"/>
          <w:szCs w:val="28"/>
        </w:rPr>
        <w:t xml:space="preserve"> смесью следует начинать немедленно с начала гололеда. В первую очередь при гололеде посыпаются спуски, подъемы, перекрестки, места остановок общественного транспорта, пешеходные переходы, мосты. Вывоз снега разрешается только на специально отведенные места отвала. Места отвала снега должны быть обеспечены удобными подъездами, необходимыми механизмами для складирования снега. Уборка  снега и льда с улиц начинается  с начала снегопада и производятся, в первую очередь, с автомобильных дорог, автобусных трасс, мостов и путепроводов для обеспечения бесперебойного движения транспорта во избежание наката.</w:t>
      </w:r>
    </w:p>
    <w:p w:rsidR="004D3F5B" w:rsidRPr="005858C5" w:rsidRDefault="004D3F5B" w:rsidP="004D3F5B">
      <w:pPr>
        <w:widowControl w:val="0"/>
        <w:spacing w:after="0" w:line="240" w:lineRule="auto"/>
        <w:ind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 Услуги в области эксплуатации городских дорог. Текущий ремонт дорог – это систематические планово-предупредительные работы по исправлению мелких повреждений дорожного покрытия, производящиеся с использованием дорожной техники. Содержание средств безопасности дорожного движения. Организация работ по строительству, реконструкции и текущему содержанию дорожных знаков и разметки. Дорожные знаки находятся в хорошо просматриваемом месте и установлены на участках автомобильных дорог и тротуаров везде, где они необходимы в соответствии с Правилами дорожного движения. Дорожные знаки устанавливаются, демонтируются и содержатся на основании утвержденных дислокаций и выдаваемых органами ГИБДД технических заданий. </w:t>
      </w:r>
      <w:proofErr w:type="gramStart"/>
      <w:r w:rsidRPr="005858C5">
        <w:rPr>
          <w:rFonts w:ascii="Times New Roman" w:hAnsi="Times New Roman"/>
          <w:color w:val="0D0D0D" w:themeColor="text1" w:themeTint="F2"/>
          <w:sz w:val="28"/>
          <w:szCs w:val="28"/>
        </w:rPr>
        <w:t xml:space="preserve">Дорожная разметка </w:t>
      </w:r>
      <w:r w:rsidR="00AE61FA">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 xml:space="preserve">должна </w:t>
      </w:r>
      <w:r w:rsidR="00AE61FA">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 xml:space="preserve">быть </w:t>
      </w:r>
      <w:r w:rsidR="00AE61FA">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 xml:space="preserve">хорошо </w:t>
      </w:r>
      <w:r w:rsidR="00AE61FA">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 xml:space="preserve">видна </w:t>
      </w:r>
      <w:r w:rsidR="00AE61FA">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 xml:space="preserve">в </w:t>
      </w:r>
      <w:r w:rsidR="00AE61FA">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 xml:space="preserve">любое </w:t>
      </w:r>
      <w:r w:rsidR="00AE61FA">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 xml:space="preserve">время </w:t>
      </w:r>
      <w:r w:rsidR="00AE61FA">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 xml:space="preserve">суток </w:t>
      </w:r>
      <w:r w:rsidR="00AE61FA">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 xml:space="preserve">с </w:t>
      </w:r>
      <w:r w:rsidR="00AE61FA">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 xml:space="preserve">расстояния не менее </w:t>
      </w:r>
      <w:smartTag w:uri="urn:schemas-microsoft-com:office:smarttags" w:element="metricconverter">
        <w:smartTagPr>
          <w:attr w:name="ProductID" w:val="30 метров"/>
        </w:smartTagPr>
        <w:r w:rsidRPr="005858C5">
          <w:rPr>
            <w:rFonts w:ascii="Times New Roman" w:hAnsi="Times New Roman"/>
            <w:color w:val="0D0D0D" w:themeColor="text1" w:themeTint="F2"/>
            <w:sz w:val="28"/>
            <w:szCs w:val="28"/>
          </w:rPr>
          <w:t>30 метров</w:t>
        </w:r>
      </w:smartTag>
      <w:r w:rsidRPr="005858C5">
        <w:rPr>
          <w:rFonts w:ascii="Times New Roman" w:hAnsi="Times New Roman"/>
          <w:color w:val="0D0D0D" w:themeColor="text1" w:themeTint="F2"/>
          <w:sz w:val="28"/>
          <w:szCs w:val="28"/>
        </w:rPr>
        <w:t>).</w:t>
      </w:r>
      <w:proofErr w:type="gramEnd"/>
    </w:p>
    <w:p w:rsidR="004D3F5B" w:rsidRPr="005858C5" w:rsidRDefault="004D3F5B" w:rsidP="004D3F5B">
      <w:pPr>
        <w:pStyle w:val="ConsPlusNormal"/>
        <w:widowControl/>
        <w:ind w:firstLine="426"/>
        <w:jc w:val="both"/>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Выполнение мероприятий по содержанию автомобильных дорог будет способствовать оперативной и полной снегоочистке, удалению гололеда, своевременному профилированию гравийных и щебеночных дорог, наличию на автомобильных дорогах необходимой знаковой информации, барьеров и ограждений, нанесению дорожной разметки, частично выполненному ямочному ремонту покрытий, очистке обочин.</w:t>
      </w:r>
    </w:p>
    <w:p w:rsidR="004D3F5B" w:rsidRPr="005858C5" w:rsidRDefault="004D3F5B" w:rsidP="004D3F5B">
      <w:pPr>
        <w:pStyle w:val="ConsPlusNormal"/>
        <w:widowControl/>
        <w:ind w:firstLine="426"/>
        <w:jc w:val="both"/>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За счет проведения ремонтных мероприятий будет частично решена проблема ликвидации участков автомобильных дорог, технико-эксплуатационные характеристики которых в настоящий момент не соответствуют минимальным потребительским требованиям.</w:t>
      </w:r>
    </w:p>
    <w:p w:rsidR="004D3F5B" w:rsidRPr="005858C5" w:rsidRDefault="004D3F5B" w:rsidP="00AC3ACB">
      <w:pPr>
        <w:widowControl w:val="0"/>
        <w:autoSpaceDE w:val="0"/>
        <w:autoSpaceDN w:val="0"/>
        <w:adjustRightInd w:val="0"/>
        <w:spacing w:after="120" w:line="240" w:lineRule="auto"/>
        <w:ind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Важным направлением реализации программы является комплекс мероприятий, направленных на обеспечение и улучшение санитарного и эстетического состояния территории муниципального образования, повышения комфортности условий проживания для жителей муниципального образования, поддержание единого архитектурного облика </w:t>
      </w:r>
      <w:r w:rsidRPr="005858C5">
        <w:rPr>
          <w:rFonts w:ascii="Times New Roman" w:hAnsi="Times New Roman"/>
          <w:bCs/>
          <w:color w:val="0D0D0D" w:themeColor="text1" w:themeTint="F2"/>
          <w:sz w:val="28"/>
          <w:szCs w:val="28"/>
        </w:rPr>
        <w:t>городского поселения «Поселок Вейделевка»</w:t>
      </w:r>
      <w:r w:rsidRPr="005858C5">
        <w:rPr>
          <w:rFonts w:ascii="Times New Roman" w:hAnsi="Times New Roman"/>
          <w:color w:val="0D0D0D" w:themeColor="text1" w:themeTint="F2"/>
          <w:sz w:val="28"/>
          <w:szCs w:val="28"/>
        </w:rPr>
        <w:t>, а также функционирование поселения в сфере национальной безопасности.</w:t>
      </w:r>
    </w:p>
    <w:p w:rsidR="00C6668C" w:rsidRPr="005858C5" w:rsidRDefault="00C6668C" w:rsidP="00925980">
      <w:pPr>
        <w:spacing w:after="0" w:line="240" w:lineRule="auto"/>
        <w:ind w:firstLine="142"/>
        <w:rPr>
          <w:rFonts w:ascii="Times New Roman" w:hAnsi="Times New Roman"/>
          <w:b/>
          <w:bCs/>
          <w:color w:val="0D0D0D" w:themeColor="text1" w:themeTint="F2"/>
          <w:sz w:val="28"/>
          <w:szCs w:val="28"/>
        </w:rPr>
      </w:pPr>
      <w:r w:rsidRPr="005858C5">
        <w:rPr>
          <w:rFonts w:ascii="Times New Roman" w:eastAsia="Times New Roman" w:hAnsi="Times New Roman"/>
          <w:color w:val="0D0D0D" w:themeColor="text1" w:themeTint="F2"/>
          <w:sz w:val="28"/>
          <w:szCs w:val="28"/>
          <w:lang w:eastAsia="ru-RU"/>
        </w:rPr>
        <w:t>При проведении социальной политики необходима адекватная оценка сопутствующих рисков и гибкое реагирование на возникающие неблагоприятные тенденции.</w:t>
      </w:r>
      <w:r w:rsidRPr="005858C5">
        <w:rPr>
          <w:rFonts w:ascii="Times New Roman" w:eastAsia="Times New Roman" w:hAnsi="Times New Roman"/>
          <w:color w:val="0D0D0D" w:themeColor="text1" w:themeTint="F2"/>
          <w:sz w:val="28"/>
          <w:szCs w:val="28"/>
          <w:lang w:eastAsia="ru-RU"/>
        </w:rPr>
        <w:br/>
        <w:t>К рискам реализации подпрограммы, которыми могут управлять ответственный исполнитель и участник муниципальной программы, уменьшая вероятность их возникновения,</w:t>
      </w:r>
      <w:r w:rsidR="00925980">
        <w:rPr>
          <w:rFonts w:ascii="Times New Roman" w:eastAsia="Times New Roman" w:hAnsi="Times New Roman"/>
          <w:color w:val="0D0D0D" w:themeColor="text1" w:themeTint="F2"/>
          <w:sz w:val="28"/>
          <w:szCs w:val="28"/>
          <w:lang w:eastAsia="ru-RU"/>
        </w:rPr>
        <w:t xml:space="preserve"> </w:t>
      </w:r>
      <w:r w:rsidRPr="005858C5">
        <w:rPr>
          <w:rFonts w:ascii="Times New Roman" w:eastAsia="Times New Roman" w:hAnsi="Times New Roman"/>
          <w:color w:val="0D0D0D" w:themeColor="text1" w:themeTint="F2"/>
          <w:sz w:val="28"/>
          <w:szCs w:val="28"/>
          <w:lang w:eastAsia="ru-RU"/>
        </w:rPr>
        <w:t xml:space="preserve"> следует отнести следующие:</w:t>
      </w:r>
      <w:r w:rsidRPr="005858C5">
        <w:rPr>
          <w:rFonts w:ascii="Times New Roman" w:eastAsia="Times New Roman" w:hAnsi="Times New Roman"/>
          <w:color w:val="0D0D0D" w:themeColor="text1" w:themeTint="F2"/>
          <w:sz w:val="28"/>
          <w:szCs w:val="28"/>
          <w:lang w:eastAsia="ru-RU"/>
        </w:rPr>
        <w:br/>
      </w:r>
      <w:r w:rsidR="00925980">
        <w:rPr>
          <w:rFonts w:ascii="Times New Roman" w:eastAsia="Times New Roman" w:hAnsi="Times New Roman"/>
          <w:color w:val="0D0D0D" w:themeColor="text1" w:themeTint="F2"/>
          <w:sz w:val="28"/>
          <w:szCs w:val="28"/>
          <w:lang w:eastAsia="ru-RU"/>
        </w:rPr>
        <w:t xml:space="preserve">            </w:t>
      </w:r>
      <w:r w:rsidRPr="005858C5">
        <w:rPr>
          <w:rFonts w:ascii="Times New Roman" w:eastAsia="Times New Roman" w:hAnsi="Times New Roman"/>
          <w:color w:val="0D0D0D" w:themeColor="text1" w:themeTint="F2"/>
          <w:sz w:val="28"/>
          <w:szCs w:val="28"/>
          <w:lang w:eastAsia="ru-RU"/>
        </w:rPr>
        <w:t>1.Организационные</w:t>
      </w:r>
      <w:r w:rsidR="00925980">
        <w:rPr>
          <w:rFonts w:ascii="Times New Roman" w:eastAsia="Times New Roman" w:hAnsi="Times New Roman"/>
          <w:color w:val="0D0D0D" w:themeColor="text1" w:themeTint="F2"/>
          <w:sz w:val="28"/>
          <w:szCs w:val="28"/>
          <w:lang w:eastAsia="ru-RU"/>
        </w:rPr>
        <w:t xml:space="preserve">  </w:t>
      </w:r>
      <w:r w:rsidRPr="005858C5">
        <w:rPr>
          <w:rFonts w:ascii="Times New Roman" w:eastAsia="Times New Roman" w:hAnsi="Times New Roman"/>
          <w:color w:val="0D0D0D" w:themeColor="text1" w:themeTint="F2"/>
          <w:sz w:val="28"/>
          <w:szCs w:val="28"/>
          <w:lang w:eastAsia="ru-RU"/>
        </w:rPr>
        <w:t>риски.</w:t>
      </w:r>
      <w:r w:rsidRPr="005858C5">
        <w:rPr>
          <w:rFonts w:ascii="Times New Roman" w:eastAsia="Times New Roman" w:hAnsi="Times New Roman"/>
          <w:color w:val="0D0D0D" w:themeColor="text1" w:themeTint="F2"/>
          <w:sz w:val="28"/>
          <w:szCs w:val="28"/>
          <w:lang w:eastAsia="ru-RU"/>
        </w:rPr>
        <w:br/>
      </w:r>
      <w:r w:rsidRPr="005858C5">
        <w:rPr>
          <w:rFonts w:ascii="Times New Roman" w:eastAsia="Times New Roman" w:hAnsi="Times New Roman"/>
          <w:color w:val="0D0D0D" w:themeColor="text1" w:themeTint="F2"/>
          <w:sz w:val="28"/>
          <w:szCs w:val="28"/>
          <w:lang w:eastAsia="ru-RU"/>
        </w:rPr>
        <w:lastRenderedPageBreak/>
        <w:t>Связаны с ошибками управления реализацией муниципальной подпрограммы. Непринятие мер по урегулированию организационных рисков может повлечь нецелевое и (или) неэффективное использование бюджетных средств, невыполнение ряда мероприятий муниципальной программы или нарушение сроков их выполнения.</w:t>
      </w:r>
      <w:r w:rsidRPr="005858C5">
        <w:rPr>
          <w:rFonts w:ascii="Times New Roman" w:eastAsia="Times New Roman" w:hAnsi="Times New Roman"/>
          <w:color w:val="0D0D0D" w:themeColor="text1" w:themeTint="F2"/>
          <w:sz w:val="28"/>
          <w:szCs w:val="28"/>
          <w:lang w:eastAsia="ru-RU"/>
        </w:rPr>
        <w:br/>
        <w:t>Мерами по снижению организационных рисков являются закрепление персональной ответственности исполнителей мероприятий муниципальной программы;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данного риска.</w:t>
      </w:r>
      <w:r w:rsidRPr="005858C5">
        <w:rPr>
          <w:rFonts w:ascii="Times New Roman" w:eastAsia="Times New Roman" w:hAnsi="Times New Roman"/>
          <w:color w:val="0D0D0D" w:themeColor="text1" w:themeTint="F2"/>
          <w:sz w:val="28"/>
          <w:szCs w:val="28"/>
          <w:lang w:eastAsia="ru-RU"/>
        </w:rPr>
        <w:br/>
      </w:r>
      <w:r w:rsidR="00925980">
        <w:rPr>
          <w:rFonts w:ascii="Times New Roman" w:eastAsia="Times New Roman" w:hAnsi="Times New Roman"/>
          <w:color w:val="0D0D0D" w:themeColor="text1" w:themeTint="F2"/>
          <w:sz w:val="28"/>
          <w:szCs w:val="28"/>
          <w:lang w:eastAsia="ru-RU"/>
        </w:rPr>
        <w:t xml:space="preserve">           </w:t>
      </w:r>
      <w:r w:rsidRPr="005858C5">
        <w:rPr>
          <w:rFonts w:ascii="Times New Roman" w:eastAsia="Times New Roman" w:hAnsi="Times New Roman"/>
          <w:color w:val="0D0D0D" w:themeColor="text1" w:themeTint="F2"/>
          <w:sz w:val="28"/>
          <w:szCs w:val="28"/>
          <w:lang w:eastAsia="ru-RU"/>
        </w:rPr>
        <w:t>2.</w:t>
      </w:r>
      <w:r w:rsidR="00925980">
        <w:rPr>
          <w:rFonts w:ascii="Times New Roman" w:eastAsia="Times New Roman" w:hAnsi="Times New Roman"/>
          <w:color w:val="0D0D0D" w:themeColor="text1" w:themeTint="F2"/>
          <w:sz w:val="28"/>
          <w:szCs w:val="28"/>
          <w:lang w:eastAsia="ru-RU"/>
        </w:rPr>
        <w:t xml:space="preserve">  </w:t>
      </w:r>
      <w:r w:rsidRPr="005858C5">
        <w:rPr>
          <w:rFonts w:ascii="Times New Roman" w:eastAsia="Times New Roman" w:hAnsi="Times New Roman"/>
          <w:color w:val="0D0D0D" w:themeColor="text1" w:themeTint="F2"/>
          <w:sz w:val="28"/>
          <w:szCs w:val="28"/>
          <w:lang w:eastAsia="ru-RU"/>
        </w:rPr>
        <w:t>Финансовые</w:t>
      </w:r>
      <w:r w:rsidR="00CF6728">
        <w:rPr>
          <w:rFonts w:ascii="Times New Roman" w:eastAsia="Times New Roman" w:hAnsi="Times New Roman"/>
          <w:color w:val="0D0D0D" w:themeColor="text1" w:themeTint="F2"/>
          <w:sz w:val="28"/>
          <w:szCs w:val="28"/>
          <w:lang w:eastAsia="ru-RU"/>
        </w:rPr>
        <w:t xml:space="preserve"> </w:t>
      </w:r>
      <w:r w:rsidRPr="005858C5">
        <w:rPr>
          <w:rFonts w:ascii="Times New Roman" w:eastAsia="Times New Roman" w:hAnsi="Times New Roman"/>
          <w:color w:val="0D0D0D" w:themeColor="text1" w:themeTint="F2"/>
          <w:sz w:val="28"/>
          <w:szCs w:val="28"/>
          <w:lang w:eastAsia="ru-RU"/>
        </w:rPr>
        <w:t>риски.</w:t>
      </w:r>
      <w:r w:rsidRPr="005858C5">
        <w:rPr>
          <w:rFonts w:ascii="Times New Roman" w:eastAsia="Times New Roman" w:hAnsi="Times New Roman"/>
          <w:color w:val="0D0D0D" w:themeColor="text1" w:themeTint="F2"/>
          <w:sz w:val="28"/>
          <w:szCs w:val="28"/>
          <w:lang w:eastAsia="ru-RU"/>
        </w:rPr>
        <w:br/>
        <w:t>Недофинансирование мероприятий подпрограммы может привести к снижению показателей ее эффективности, прогнозируемости результатов, вариативности приоритетов при решении рассматриваемых проблем. Данные риски возникают по причине продолжительности срока реализации муниципальной программы, а также высокой зависимости ее успешной реализации от стабильного финансирования.</w:t>
      </w:r>
      <w:r w:rsidRPr="005858C5">
        <w:rPr>
          <w:rFonts w:ascii="Times New Roman" w:eastAsia="Times New Roman" w:hAnsi="Times New Roman"/>
          <w:color w:val="0D0D0D" w:themeColor="text1" w:themeTint="F2"/>
          <w:sz w:val="28"/>
          <w:szCs w:val="28"/>
          <w:lang w:eastAsia="ru-RU"/>
        </w:rPr>
        <w:br/>
        <w:t>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подпрограммы в соответствии с ожидаемыми конечными результатами; ежегодное уточнение объемов финансовых средств, предусмотренных на реализацию программных мероприятий, в зависимости от достигнутых результатов.</w:t>
      </w:r>
      <w:r w:rsidRPr="005858C5">
        <w:rPr>
          <w:rFonts w:ascii="Times New Roman" w:eastAsia="Times New Roman" w:hAnsi="Times New Roman"/>
          <w:color w:val="0D0D0D" w:themeColor="text1" w:themeTint="F2"/>
          <w:sz w:val="28"/>
          <w:szCs w:val="28"/>
          <w:lang w:eastAsia="ru-RU"/>
        </w:rPr>
        <w:br/>
      </w:r>
      <w:r w:rsidR="00925980">
        <w:rPr>
          <w:rFonts w:ascii="Times New Roman" w:eastAsia="Times New Roman" w:hAnsi="Times New Roman"/>
          <w:color w:val="0D0D0D" w:themeColor="text1" w:themeTint="F2"/>
          <w:sz w:val="28"/>
          <w:szCs w:val="28"/>
          <w:lang w:eastAsia="ru-RU"/>
        </w:rPr>
        <w:t xml:space="preserve">     </w:t>
      </w:r>
      <w:r w:rsidRPr="005858C5">
        <w:rPr>
          <w:rFonts w:ascii="Times New Roman" w:eastAsia="Times New Roman" w:hAnsi="Times New Roman"/>
          <w:color w:val="0D0D0D" w:themeColor="text1" w:themeTint="F2"/>
          <w:sz w:val="28"/>
          <w:szCs w:val="28"/>
          <w:lang w:eastAsia="ru-RU"/>
        </w:rPr>
        <w:t xml:space="preserve">3. </w:t>
      </w:r>
      <w:r w:rsidR="00925980">
        <w:rPr>
          <w:rFonts w:ascii="Times New Roman" w:eastAsia="Times New Roman" w:hAnsi="Times New Roman"/>
          <w:color w:val="0D0D0D" w:themeColor="text1" w:themeTint="F2"/>
          <w:sz w:val="28"/>
          <w:szCs w:val="28"/>
          <w:lang w:eastAsia="ru-RU"/>
        </w:rPr>
        <w:t xml:space="preserve">  </w:t>
      </w:r>
      <w:r w:rsidRPr="005858C5">
        <w:rPr>
          <w:rFonts w:ascii="Times New Roman" w:eastAsia="Times New Roman" w:hAnsi="Times New Roman"/>
          <w:color w:val="0D0D0D" w:themeColor="text1" w:themeTint="F2"/>
          <w:sz w:val="28"/>
          <w:szCs w:val="28"/>
          <w:lang w:eastAsia="ru-RU"/>
        </w:rPr>
        <w:t>Непредвиденные риски.</w:t>
      </w:r>
      <w:r w:rsidRPr="005858C5">
        <w:rPr>
          <w:rFonts w:ascii="Times New Roman" w:eastAsia="Times New Roman" w:hAnsi="Times New Roman"/>
          <w:color w:val="0D0D0D" w:themeColor="text1" w:themeTint="F2"/>
          <w:sz w:val="28"/>
          <w:szCs w:val="28"/>
          <w:lang w:eastAsia="ru-RU"/>
        </w:rPr>
        <w:br/>
        <w:t>Связаны с кризисными явлениями в экономике Российской Федерации, с природными и техногенными катастрофами. Возникновение непредвиденных рисков может привести к снижению бюджетных доходов, ухудшению динамики основных макроэкономических показателей, в том числе повышению инфляции, а также потребовать концентрации бюджетных средств на преодоление последствий таких катастроф.</w:t>
      </w:r>
      <w:r w:rsidRPr="005858C5">
        <w:rPr>
          <w:rFonts w:ascii="Times New Roman" w:eastAsia="Times New Roman" w:hAnsi="Times New Roman"/>
          <w:color w:val="0D0D0D" w:themeColor="text1" w:themeTint="F2"/>
          <w:sz w:val="28"/>
          <w:szCs w:val="28"/>
          <w:lang w:eastAsia="ru-RU"/>
        </w:rPr>
        <w:br/>
      </w:r>
      <w:r w:rsidR="00925980">
        <w:rPr>
          <w:rFonts w:ascii="Times New Roman" w:eastAsia="Times New Roman" w:hAnsi="Times New Roman"/>
          <w:color w:val="0D0D0D" w:themeColor="text1" w:themeTint="F2"/>
          <w:sz w:val="28"/>
          <w:szCs w:val="28"/>
          <w:lang w:eastAsia="ru-RU"/>
        </w:rPr>
        <w:t xml:space="preserve">     </w:t>
      </w:r>
      <w:r w:rsidR="00B42C27" w:rsidRPr="005858C5">
        <w:rPr>
          <w:rFonts w:ascii="Times New Roman" w:eastAsia="Times New Roman" w:hAnsi="Times New Roman"/>
          <w:color w:val="0D0D0D" w:themeColor="text1" w:themeTint="F2"/>
          <w:sz w:val="28"/>
          <w:szCs w:val="28"/>
          <w:lang w:eastAsia="ru-RU"/>
        </w:rPr>
        <w:t>4</w:t>
      </w:r>
      <w:r w:rsidRPr="005858C5">
        <w:rPr>
          <w:rFonts w:ascii="Times New Roman" w:eastAsia="Times New Roman" w:hAnsi="Times New Roman"/>
          <w:color w:val="0D0D0D" w:themeColor="text1" w:themeTint="F2"/>
          <w:sz w:val="28"/>
          <w:szCs w:val="28"/>
          <w:lang w:eastAsia="ru-RU"/>
        </w:rPr>
        <w:t>.</w:t>
      </w:r>
      <w:r w:rsidR="00925980">
        <w:rPr>
          <w:rFonts w:ascii="Times New Roman" w:eastAsia="Times New Roman" w:hAnsi="Times New Roman"/>
          <w:color w:val="0D0D0D" w:themeColor="text1" w:themeTint="F2"/>
          <w:sz w:val="28"/>
          <w:szCs w:val="28"/>
          <w:lang w:eastAsia="ru-RU"/>
        </w:rPr>
        <w:t xml:space="preserve">  </w:t>
      </w:r>
      <w:r w:rsidRPr="005858C5">
        <w:rPr>
          <w:rFonts w:ascii="Times New Roman" w:eastAsia="Times New Roman" w:hAnsi="Times New Roman"/>
          <w:color w:val="0D0D0D" w:themeColor="text1" w:themeTint="F2"/>
          <w:sz w:val="28"/>
          <w:szCs w:val="28"/>
          <w:lang w:eastAsia="ru-RU"/>
        </w:rPr>
        <w:t xml:space="preserve"> Информационные риски.</w:t>
      </w:r>
      <w:r w:rsidRPr="005858C5">
        <w:rPr>
          <w:rFonts w:ascii="Times New Roman" w:eastAsia="Times New Roman" w:hAnsi="Times New Roman"/>
          <w:color w:val="0D0D0D" w:themeColor="text1" w:themeTint="F2"/>
          <w:sz w:val="28"/>
          <w:szCs w:val="28"/>
          <w:lang w:eastAsia="ru-RU"/>
        </w:rPr>
        <w:br/>
        <w:t>Связаны с отсутствием или недостаточностью отчетной информации, используемой в ходе реализации подпрограммы.</w:t>
      </w:r>
      <w:r w:rsidRPr="005858C5">
        <w:rPr>
          <w:rFonts w:ascii="Times New Roman" w:eastAsia="Times New Roman" w:hAnsi="Times New Roman"/>
          <w:color w:val="0D0D0D" w:themeColor="text1" w:themeTint="F2"/>
          <w:sz w:val="28"/>
          <w:szCs w:val="28"/>
          <w:lang w:eastAsia="ru-RU"/>
        </w:rPr>
        <w:br/>
        <w:t>С целью минимизации информационных рисков в ходе реализации подпрограммы будет проводиться работа, направленная на:</w:t>
      </w:r>
      <w:r w:rsidRPr="005858C5">
        <w:rPr>
          <w:rFonts w:ascii="Times New Roman" w:eastAsia="Times New Roman" w:hAnsi="Times New Roman"/>
          <w:color w:val="0D0D0D" w:themeColor="text1" w:themeTint="F2"/>
          <w:sz w:val="28"/>
          <w:szCs w:val="28"/>
          <w:lang w:eastAsia="ru-RU"/>
        </w:rPr>
        <w:br/>
        <w:t>совершенствование форм статистического наблюдения в сфере реализации муниципальной подпрограммы, в целях повышения их полноты и информационной полезности; мониторинг и оценку исполнения целевых показателей муниципальной подпрограммы.</w:t>
      </w:r>
      <w:r w:rsidRPr="005858C5">
        <w:rPr>
          <w:rFonts w:ascii="Times New Roman" w:eastAsia="Times New Roman" w:hAnsi="Times New Roman"/>
          <w:color w:val="0D0D0D" w:themeColor="text1" w:themeTint="F2"/>
          <w:sz w:val="28"/>
          <w:szCs w:val="28"/>
          <w:lang w:eastAsia="ru-RU"/>
        </w:rPr>
        <w:br/>
        <w:t>В целом, способом ограничения рисков будет являться мониторинг эффективности проводимых мероприятий, ежегодная корректировка целевых показателей в зависимости от достигнутых результатов.</w:t>
      </w:r>
      <w:r w:rsidRPr="005858C5">
        <w:rPr>
          <w:rFonts w:ascii="Times New Roman" w:eastAsia="Times New Roman" w:hAnsi="Times New Roman"/>
          <w:color w:val="0D0D0D" w:themeColor="text1" w:themeTint="F2"/>
          <w:sz w:val="28"/>
          <w:szCs w:val="28"/>
          <w:lang w:eastAsia="ru-RU"/>
        </w:rPr>
        <w:br/>
      </w:r>
    </w:p>
    <w:p w:rsidR="004D3F5B" w:rsidRPr="005858C5" w:rsidRDefault="004D3F5B" w:rsidP="004D3F5B">
      <w:pPr>
        <w:pStyle w:val="a3"/>
        <w:spacing w:after="0" w:line="240" w:lineRule="auto"/>
        <w:ind w:left="786"/>
        <w:rPr>
          <w:rFonts w:ascii="Times New Roman" w:hAnsi="Times New Roman"/>
          <w:b/>
          <w:color w:val="0D0D0D" w:themeColor="text1" w:themeTint="F2"/>
          <w:sz w:val="28"/>
          <w:szCs w:val="28"/>
        </w:rPr>
      </w:pPr>
    </w:p>
    <w:p w:rsidR="004D3F5B" w:rsidRPr="005858C5" w:rsidRDefault="00967247" w:rsidP="00C45D92">
      <w:pPr>
        <w:pStyle w:val="a3"/>
        <w:numPr>
          <w:ilvl w:val="0"/>
          <w:numId w:val="13"/>
        </w:numPr>
        <w:spacing w:after="0" w:line="240" w:lineRule="auto"/>
        <w:jc w:val="both"/>
        <w:rPr>
          <w:rFonts w:ascii="Times New Roman" w:hAnsi="Times New Roman"/>
          <w:color w:val="0D0D0D" w:themeColor="text1" w:themeTint="F2"/>
          <w:sz w:val="28"/>
          <w:szCs w:val="28"/>
        </w:rPr>
      </w:pPr>
      <w:r w:rsidRPr="005858C5">
        <w:rPr>
          <w:rFonts w:ascii="Times New Roman" w:hAnsi="Times New Roman"/>
          <w:b/>
          <w:color w:val="0D0D0D" w:themeColor="text1" w:themeTint="F2"/>
          <w:sz w:val="28"/>
          <w:szCs w:val="28"/>
        </w:rPr>
        <w:t xml:space="preserve">Цель, задачи, сроки и этапы реализации подпрограммы </w:t>
      </w:r>
      <w:r w:rsidR="003D4020">
        <w:rPr>
          <w:rFonts w:ascii="Times New Roman" w:hAnsi="Times New Roman"/>
          <w:b/>
          <w:color w:val="0D0D0D" w:themeColor="text1" w:themeTint="F2"/>
          <w:sz w:val="28"/>
          <w:szCs w:val="28"/>
        </w:rPr>
        <w:t>2</w:t>
      </w:r>
      <w:r w:rsidRPr="005858C5">
        <w:rPr>
          <w:rFonts w:ascii="Times New Roman" w:hAnsi="Times New Roman"/>
          <w:b/>
          <w:color w:val="0D0D0D" w:themeColor="text1" w:themeTint="F2"/>
          <w:sz w:val="28"/>
          <w:szCs w:val="28"/>
        </w:rPr>
        <w:t>.</w:t>
      </w:r>
    </w:p>
    <w:p w:rsidR="00925980" w:rsidRDefault="00925980" w:rsidP="004D3F5B">
      <w:pPr>
        <w:ind w:firstLine="708"/>
        <w:rPr>
          <w:rFonts w:ascii="Times New Roman" w:hAnsi="Times New Roman"/>
          <w:color w:val="0D0D0D" w:themeColor="text1" w:themeTint="F2"/>
          <w:sz w:val="28"/>
          <w:szCs w:val="28"/>
        </w:rPr>
      </w:pPr>
    </w:p>
    <w:p w:rsidR="004D3F5B" w:rsidRPr="005858C5" w:rsidRDefault="004D3F5B" w:rsidP="004D3F5B">
      <w:pPr>
        <w:ind w:firstLine="708"/>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Целью подпрограммы я является создание улично-дорожной сети, соответствующей потребностям населения, повышение безопасности и поддержание дорожного движения.</w:t>
      </w:r>
    </w:p>
    <w:p w:rsidR="004D3F5B" w:rsidRPr="005858C5" w:rsidRDefault="004D3F5B" w:rsidP="004D3F5B">
      <w:pPr>
        <w:pStyle w:val="a3"/>
        <w:widowControl w:val="0"/>
        <w:autoSpaceDE w:val="0"/>
        <w:autoSpaceDN w:val="0"/>
        <w:adjustRightInd w:val="0"/>
        <w:spacing w:after="120" w:line="240" w:lineRule="auto"/>
        <w:ind w:left="786"/>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Задачами подпрограммы являются: </w:t>
      </w:r>
    </w:p>
    <w:p w:rsidR="004D3F5B" w:rsidRPr="005858C5" w:rsidRDefault="004D3F5B" w:rsidP="0099663F">
      <w:pPr>
        <w:pStyle w:val="a3"/>
        <w:widowControl w:val="0"/>
        <w:numPr>
          <w:ilvl w:val="0"/>
          <w:numId w:val="12"/>
        </w:numPr>
        <w:autoSpaceDE w:val="0"/>
        <w:autoSpaceDN w:val="0"/>
        <w:adjustRightInd w:val="0"/>
        <w:spacing w:after="120" w:line="240" w:lineRule="auto"/>
        <w:ind w:firstLine="207"/>
        <w:rPr>
          <w:rFonts w:ascii="Times New Roman" w:hAnsi="Times New Roman"/>
          <w:bCs/>
          <w:color w:val="0D0D0D" w:themeColor="text1" w:themeTint="F2"/>
          <w:sz w:val="28"/>
          <w:szCs w:val="28"/>
        </w:rPr>
      </w:pPr>
      <w:r w:rsidRPr="005858C5">
        <w:rPr>
          <w:rFonts w:ascii="Times New Roman" w:hAnsi="Times New Roman"/>
          <w:color w:val="0D0D0D" w:themeColor="text1" w:themeTint="F2"/>
          <w:sz w:val="28"/>
          <w:szCs w:val="28"/>
        </w:rPr>
        <w:t>Проведение ремонтов объектов уличной дорожной сети.</w:t>
      </w:r>
    </w:p>
    <w:p w:rsidR="004D3F5B" w:rsidRPr="005858C5" w:rsidRDefault="004D3F5B" w:rsidP="0099663F">
      <w:pPr>
        <w:pStyle w:val="a3"/>
        <w:widowControl w:val="0"/>
        <w:numPr>
          <w:ilvl w:val="0"/>
          <w:numId w:val="12"/>
        </w:numPr>
        <w:autoSpaceDE w:val="0"/>
        <w:autoSpaceDN w:val="0"/>
        <w:adjustRightInd w:val="0"/>
        <w:spacing w:after="120" w:line="240" w:lineRule="auto"/>
        <w:ind w:left="0" w:firstLine="567"/>
        <w:rPr>
          <w:rFonts w:ascii="Times New Roman" w:hAnsi="Times New Roman"/>
          <w:bCs/>
          <w:color w:val="0D0D0D" w:themeColor="text1" w:themeTint="F2"/>
          <w:sz w:val="28"/>
          <w:szCs w:val="28"/>
        </w:rPr>
      </w:pPr>
      <w:r w:rsidRPr="005858C5">
        <w:rPr>
          <w:rFonts w:ascii="Times New Roman" w:hAnsi="Times New Roman"/>
          <w:color w:val="0D0D0D" w:themeColor="text1" w:themeTint="F2"/>
          <w:sz w:val="28"/>
          <w:szCs w:val="28"/>
        </w:rPr>
        <w:t>Установка дорожных знаков, искусственных неровностей и разметки  городского поселения.</w:t>
      </w:r>
    </w:p>
    <w:p w:rsidR="004D3F5B" w:rsidRPr="005858C5" w:rsidRDefault="004D3F5B" w:rsidP="0099663F">
      <w:pPr>
        <w:pStyle w:val="a3"/>
        <w:widowControl w:val="0"/>
        <w:numPr>
          <w:ilvl w:val="0"/>
          <w:numId w:val="12"/>
        </w:numPr>
        <w:autoSpaceDE w:val="0"/>
        <w:autoSpaceDN w:val="0"/>
        <w:adjustRightInd w:val="0"/>
        <w:spacing w:after="120" w:line="240" w:lineRule="auto"/>
        <w:ind w:firstLine="207"/>
        <w:rPr>
          <w:rFonts w:ascii="Times New Roman" w:hAnsi="Times New Roman"/>
          <w:bCs/>
          <w:color w:val="0D0D0D" w:themeColor="text1" w:themeTint="F2"/>
          <w:sz w:val="28"/>
          <w:szCs w:val="28"/>
        </w:rPr>
      </w:pPr>
      <w:r w:rsidRPr="005858C5">
        <w:rPr>
          <w:rFonts w:ascii="Times New Roman" w:hAnsi="Times New Roman"/>
          <w:color w:val="0D0D0D" w:themeColor="text1" w:themeTint="F2"/>
          <w:sz w:val="28"/>
          <w:szCs w:val="28"/>
        </w:rPr>
        <w:t>Всесезонное содержание уличной дорожной сети.</w:t>
      </w:r>
    </w:p>
    <w:p w:rsidR="00967247" w:rsidRPr="0099663F" w:rsidRDefault="0099663F" w:rsidP="0099663F">
      <w:pPr>
        <w:pStyle w:val="a3"/>
        <w:widowControl w:val="0"/>
        <w:numPr>
          <w:ilvl w:val="0"/>
          <w:numId w:val="12"/>
        </w:numPr>
        <w:autoSpaceDE w:val="0"/>
        <w:autoSpaceDN w:val="0"/>
        <w:adjustRightInd w:val="0"/>
        <w:spacing w:after="120" w:line="240" w:lineRule="auto"/>
        <w:ind w:left="142" w:firstLine="425"/>
        <w:jc w:val="both"/>
        <w:rPr>
          <w:rFonts w:ascii="Times New Roman" w:hAnsi="Times New Roman"/>
          <w:bCs/>
          <w:color w:val="0D0D0D" w:themeColor="text1" w:themeTint="F2"/>
          <w:sz w:val="28"/>
          <w:szCs w:val="28"/>
        </w:rPr>
      </w:pPr>
      <w:r w:rsidRPr="0099663F">
        <w:rPr>
          <w:rFonts w:ascii="Times New Roman" w:hAnsi="Times New Roman"/>
          <w:color w:val="0D0D0D" w:themeColor="text1" w:themeTint="F2"/>
          <w:sz w:val="28"/>
          <w:szCs w:val="28"/>
        </w:rPr>
        <w:t xml:space="preserve">Реализация обязательств по передаче субвенций районному бюджету на </w:t>
      </w:r>
      <w:r>
        <w:rPr>
          <w:rFonts w:ascii="Times New Roman" w:hAnsi="Times New Roman"/>
          <w:color w:val="0D0D0D" w:themeColor="text1" w:themeTint="F2"/>
          <w:sz w:val="28"/>
          <w:szCs w:val="28"/>
        </w:rPr>
        <w:t>содержание улично-дорожной сети.</w:t>
      </w:r>
    </w:p>
    <w:p w:rsidR="00967247" w:rsidRPr="005858C5" w:rsidRDefault="00967247" w:rsidP="0099663F">
      <w:pPr>
        <w:pStyle w:val="a3"/>
        <w:widowControl w:val="0"/>
        <w:autoSpaceDE w:val="0"/>
        <w:autoSpaceDN w:val="0"/>
        <w:adjustRightInd w:val="0"/>
        <w:spacing w:after="120" w:line="240" w:lineRule="auto"/>
        <w:ind w:left="0" w:firstLine="709"/>
        <w:jc w:val="both"/>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Сроки реализации подпрограммы – на протяжении всего периода реализации муниципальной программы – 201</w:t>
      </w:r>
      <w:r w:rsidR="003D4020">
        <w:rPr>
          <w:rFonts w:ascii="Times New Roman" w:hAnsi="Times New Roman"/>
          <w:bCs/>
          <w:color w:val="0D0D0D" w:themeColor="text1" w:themeTint="F2"/>
          <w:sz w:val="28"/>
          <w:szCs w:val="28"/>
        </w:rPr>
        <w:t>6</w:t>
      </w:r>
      <w:r w:rsidRPr="005858C5">
        <w:rPr>
          <w:rFonts w:ascii="Times New Roman" w:hAnsi="Times New Roman"/>
          <w:bCs/>
          <w:color w:val="0D0D0D" w:themeColor="text1" w:themeTint="F2"/>
          <w:sz w:val="28"/>
          <w:szCs w:val="28"/>
        </w:rPr>
        <w:t xml:space="preserve"> – 202</w:t>
      </w:r>
      <w:r w:rsidR="003D4020">
        <w:rPr>
          <w:rFonts w:ascii="Times New Roman" w:hAnsi="Times New Roman"/>
          <w:bCs/>
          <w:color w:val="0D0D0D" w:themeColor="text1" w:themeTint="F2"/>
          <w:sz w:val="28"/>
          <w:szCs w:val="28"/>
        </w:rPr>
        <w:t>2</w:t>
      </w:r>
      <w:r w:rsidRPr="005858C5">
        <w:rPr>
          <w:rFonts w:ascii="Times New Roman" w:hAnsi="Times New Roman"/>
          <w:bCs/>
          <w:color w:val="0D0D0D" w:themeColor="text1" w:themeTint="F2"/>
          <w:sz w:val="28"/>
          <w:szCs w:val="28"/>
        </w:rPr>
        <w:t xml:space="preserve"> гг. Этапы реализации подпрограммы не выделяются.</w:t>
      </w:r>
    </w:p>
    <w:p w:rsidR="00096EA3" w:rsidRPr="005858C5" w:rsidRDefault="00967247" w:rsidP="00096EA3">
      <w:pPr>
        <w:widowControl w:val="0"/>
        <w:autoSpaceDE w:val="0"/>
        <w:autoSpaceDN w:val="0"/>
        <w:adjustRightInd w:val="0"/>
        <w:spacing w:after="120" w:line="240" w:lineRule="auto"/>
        <w:ind w:left="426"/>
        <w:rPr>
          <w:rFonts w:ascii="Times New Roman" w:hAnsi="Times New Roman"/>
          <w:color w:val="0D0D0D" w:themeColor="text1" w:themeTint="F2"/>
          <w:sz w:val="28"/>
          <w:szCs w:val="28"/>
          <w:lang w:eastAsia="ru-RU"/>
        </w:rPr>
      </w:pPr>
      <w:r w:rsidRPr="005858C5">
        <w:rPr>
          <w:rFonts w:ascii="Times New Roman" w:hAnsi="Times New Roman"/>
          <w:bCs/>
          <w:color w:val="0D0D0D" w:themeColor="text1" w:themeTint="F2"/>
          <w:sz w:val="28"/>
          <w:szCs w:val="28"/>
        </w:rPr>
        <w:t xml:space="preserve">Конечным результатом программы является </w:t>
      </w:r>
      <w:r w:rsidR="00096EA3" w:rsidRPr="005858C5">
        <w:rPr>
          <w:rFonts w:ascii="Times New Roman" w:hAnsi="Times New Roman"/>
          <w:bCs/>
          <w:color w:val="0D0D0D" w:themeColor="text1" w:themeTint="F2"/>
          <w:sz w:val="28"/>
          <w:szCs w:val="28"/>
        </w:rPr>
        <w:t xml:space="preserve"> улучшение уличной дорожной сети, выполнение целевых показателей Программы – не менее 95%.</w:t>
      </w:r>
    </w:p>
    <w:p w:rsidR="00967247" w:rsidRPr="005858C5" w:rsidRDefault="00967247" w:rsidP="00967247">
      <w:pPr>
        <w:widowControl w:val="0"/>
        <w:autoSpaceDE w:val="0"/>
        <w:autoSpaceDN w:val="0"/>
        <w:adjustRightInd w:val="0"/>
        <w:spacing w:after="120" w:line="240" w:lineRule="auto"/>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Прогноз конечных результатов подпрограммы </w:t>
      </w:r>
      <w:r w:rsidR="003D4020">
        <w:rPr>
          <w:rFonts w:ascii="Times New Roman" w:hAnsi="Times New Roman"/>
          <w:bCs/>
          <w:color w:val="0D0D0D" w:themeColor="text1" w:themeTint="F2"/>
          <w:sz w:val="28"/>
          <w:szCs w:val="28"/>
        </w:rPr>
        <w:t>2</w:t>
      </w:r>
      <w:r w:rsidRPr="005858C5">
        <w:rPr>
          <w:rFonts w:ascii="Times New Roman" w:hAnsi="Times New Roman"/>
          <w:bCs/>
          <w:color w:val="0D0D0D" w:themeColor="text1" w:themeTint="F2"/>
          <w:sz w:val="28"/>
          <w:szCs w:val="28"/>
        </w:rPr>
        <w:t xml:space="preserve"> представлен в таблице 2.</w:t>
      </w:r>
    </w:p>
    <w:p w:rsidR="00967247" w:rsidRPr="005858C5" w:rsidRDefault="00967247" w:rsidP="00967247">
      <w:pPr>
        <w:widowControl w:val="0"/>
        <w:autoSpaceDE w:val="0"/>
        <w:autoSpaceDN w:val="0"/>
        <w:adjustRightInd w:val="0"/>
        <w:spacing w:after="120" w:line="240" w:lineRule="auto"/>
        <w:rPr>
          <w:rFonts w:ascii="Times New Roman" w:hAnsi="Times New Roman"/>
          <w:bCs/>
          <w:color w:val="0D0D0D" w:themeColor="text1" w:themeTint="F2"/>
          <w:sz w:val="28"/>
          <w:szCs w:val="28"/>
        </w:rPr>
      </w:pPr>
    </w:p>
    <w:p w:rsidR="00967247" w:rsidRPr="005858C5" w:rsidRDefault="00967247" w:rsidP="00C45D92">
      <w:pPr>
        <w:pStyle w:val="a3"/>
        <w:widowControl w:val="0"/>
        <w:numPr>
          <w:ilvl w:val="0"/>
          <w:numId w:val="13"/>
        </w:numPr>
        <w:autoSpaceDE w:val="0"/>
        <w:autoSpaceDN w:val="0"/>
        <w:adjustRightInd w:val="0"/>
        <w:spacing w:after="120" w:line="240" w:lineRule="auto"/>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 xml:space="preserve">Обоснование выделения системы основных мероприятий и краткое описание основных мероприятий подпрограммы </w:t>
      </w:r>
      <w:r w:rsidR="003D4020">
        <w:rPr>
          <w:rFonts w:ascii="Times New Roman" w:hAnsi="Times New Roman"/>
          <w:b/>
          <w:bCs/>
          <w:color w:val="0D0D0D" w:themeColor="text1" w:themeTint="F2"/>
          <w:sz w:val="28"/>
          <w:szCs w:val="28"/>
        </w:rPr>
        <w:t>2</w:t>
      </w:r>
      <w:r w:rsidRPr="005858C5">
        <w:rPr>
          <w:rFonts w:ascii="Times New Roman" w:hAnsi="Times New Roman"/>
          <w:b/>
          <w:bCs/>
          <w:color w:val="0D0D0D" w:themeColor="text1" w:themeTint="F2"/>
          <w:sz w:val="28"/>
          <w:szCs w:val="28"/>
        </w:rPr>
        <w:t xml:space="preserve">. </w:t>
      </w:r>
    </w:p>
    <w:p w:rsidR="00967247" w:rsidRPr="005858C5" w:rsidRDefault="00967247" w:rsidP="005E7E62">
      <w:pPr>
        <w:widowControl w:val="0"/>
        <w:autoSpaceDE w:val="0"/>
        <w:autoSpaceDN w:val="0"/>
        <w:adjustRightInd w:val="0"/>
        <w:spacing w:after="120" w:line="240" w:lineRule="auto"/>
        <w:ind w:left="284"/>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Для выполнения задачи 1 «П</w:t>
      </w:r>
      <w:r w:rsidRPr="005858C5">
        <w:rPr>
          <w:rFonts w:ascii="Times New Roman" w:hAnsi="Times New Roman"/>
          <w:color w:val="0D0D0D" w:themeColor="text1" w:themeTint="F2"/>
          <w:sz w:val="28"/>
          <w:szCs w:val="28"/>
        </w:rPr>
        <w:t>роведение ремонтов объектов уличной дорожной сети» необходима реализация следующих мероприятий:</w:t>
      </w:r>
    </w:p>
    <w:p w:rsidR="005E7E62" w:rsidRPr="005858C5" w:rsidRDefault="005E7E62" w:rsidP="00C45D92">
      <w:pPr>
        <w:pStyle w:val="a3"/>
        <w:widowControl w:val="0"/>
        <w:numPr>
          <w:ilvl w:val="0"/>
          <w:numId w:val="14"/>
        </w:numPr>
        <w:autoSpaceDE w:val="0"/>
        <w:autoSpaceDN w:val="0"/>
        <w:adjustRightInd w:val="0"/>
        <w:spacing w:after="120" w:line="240" w:lineRule="auto"/>
        <w:rPr>
          <w:rFonts w:ascii="Times New Roman" w:hAnsi="Times New Roman"/>
          <w:bCs/>
          <w:color w:val="0D0D0D" w:themeColor="text1" w:themeTint="F2"/>
          <w:sz w:val="28"/>
          <w:szCs w:val="28"/>
        </w:rPr>
      </w:pPr>
      <w:r w:rsidRPr="005858C5">
        <w:rPr>
          <w:rFonts w:ascii="Times New Roman" w:hAnsi="Times New Roman"/>
          <w:color w:val="0D0D0D" w:themeColor="text1" w:themeTint="F2"/>
          <w:sz w:val="28"/>
          <w:szCs w:val="28"/>
        </w:rPr>
        <w:t>Планово-предупредительные работы по исправлению мелких повреждений дорожного покрытия,</w:t>
      </w:r>
      <w:r w:rsidR="00E01951" w:rsidRPr="005858C5">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 xml:space="preserve">производящиеся с использованием дорожной техники. </w:t>
      </w:r>
    </w:p>
    <w:p w:rsidR="005E7E62" w:rsidRPr="005858C5" w:rsidRDefault="005E7E62" w:rsidP="00C45D92">
      <w:pPr>
        <w:pStyle w:val="a3"/>
        <w:widowControl w:val="0"/>
        <w:numPr>
          <w:ilvl w:val="0"/>
          <w:numId w:val="14"/>
        </w:numPr>
        <w:autoSpaceDE w:val="0"/>
        <w:autoSpaceDN w:val="0"/>
        <w:adjustRightInd w:val="0"/>
        <w:spacing w:after="120" w:line="240" w:lineRule="auto"/>
        <w:rPr>
          <w:rFonts w:ascii="Times New Roman" w:hAnsi="Times New Roman"/>
          <w:bCs/>
          <w:color w:val="0D0D0D" w:themeColor="text1" w:themeTint="F2"/>
          <w:sz w:val="28"/>
          <w:szCs w:val="28"/>
        </w:rPr>
      </w:pPr>
      <w:r w:rsidRPr="005858C5">
        <w:rPr>
          <w:rFonts w:ascii="Times New Roman" w:hAnsi="Times New Roman"/>
          <w:color w:val="0D0D0D" w:themeColor="text1" w:themeTint="F2"/>
          <w:sz w:val="28"/>
          <w:szCs w:val="28"/>
        </w:rPr>
        <w:t xml:space="preserve">Содержание средств безопасности дорожного движения. </w:t>
      </w:r>
    </w:p>
    <w:p w:rsidR="00967247" w:rsidRPr="0097008A" w:rsidRDefault="005E7E62" w:rsidP="00C45D92">
      <w:pPr>
        <w:pStyle w:val="a3"/>
        <w:widowControl w:val="0"/>
        <w:numPr>
          <w:ilvl w:val="0"/>
          <w:numId w:val="14"/>
        </w:numPr>
        <w:autoSpaceDE w:val="0"/>
        <w:autoSpaceDN w:val="0"/>
        <w:adjustRightInd w:val="0"/>
        <w:spacing w:after="120" w:line="240" w:lineRule="auto"/>
        <w:rPr>
          <w:rFonts w:ascii="Times New Roman" w:hAnsi="Times New Roman"/>
          <w:bCs/>
          <w:color w:val="0D0D0D" w:themeColor="text1" w:themeTint="F2"/>
          <w:sz w:val="28"/>
          <w:szCs w:val="28"/>
        </w:rPr>
      </w:pPr>
      <w:r w:rsidRPr="005858C5">
        <w:rPr>
          <w:rFonts w:ascii="Times New Roman" w:hAnsi="Times New Roman"/>
          <w:color w:val="0D0D0D" w:themeColor="text1" w:themeTint="F2"/>
          <w:sz w:val="28"/>
          <w:szCs w:val="28"/>
        </w:rPr>
        <w:t>Организация работ по строительству, реконструкции и текущему содержанию дорожных знаков и разметки.</w:t>
      </w:r>
    </w:p>
    <w:p w:rsidR="0097008A" w:rsidRPr="0099663F" w:rsidRDefault="0097008A" w:rsidP="0097008A">
      <w:pPr>
        <w:pStyle w:val="a3"/>
        <w:widowControl w:val="0"/>
        <w:numPr>
          <w:ilvl w:val="0"/>
          <w:numId w:val="14"/>
        </w:numPr>
        <w:autoSpaceDE w:val="0"/>
        <w:autoSpaceDN w:val="0"/>
        <w:adjustRightInd w:val="0"/>
        <w:spacing w:after="120" w:line="240" w:lineRule="auto"/>
        <w:jc w:val="both"/>
        <w:rPr>
          <w:rFonts w:ascii="Times New Roman" w:hAnsi="Times New Roman"/>
          <w:bCs/>
          <w:color w:val="0D0D0D" w:themeColor="text1" w:themeTint="F2"/>
          <w:sz w:val="28"/>
          <w:szCs w:val="28"/>
        </w:rPr>
      </w:pPr>
      <w:r w:rsidRPr="0099663F">
        <w:rPr>
          <w:rFonts w:ascii="Times New Roman" w:hAnsi="Times New Roman"/>
          <w:color w:val="0D0D0D" w:themeColor="text1" w:themeTint="F2"/>
          <w:sz w:val="28"/>
          <w:szCs w:val="28"/>
        </w:rPr>
        <w:t xml:space="preserve">Реализация обязательств по передаче субвенций районному бюджету на </w:t>
      </w:r>
      <w:r>
        <w:rPr>
          <w:rFonts w:ascii="Times New Roman" w:hAnsi="Times New Roman"/>
          <w:color w:val="0D0D0D" w:themeColor="text1" w:themeTint="F2"/>
          <w:sz w:val="28"/>
          <w:szCs w:val="28"/>
        </w:rPr>
        <w:t>содержание улично-дорожной сети.</w:t>
      </w:r>
    </w:p>
    <w:p w:rsidR="0097008A" w:rsidRPr="005858C5" w:rsidRDefault="0097008A" w:rsidP="0097008A">
      <w:pPr>
        <w:pStyle w:val="a3"/>
        <w:widowControl w:val="0"/>
        <w:autoSpaceDE w:val="0"/>
        <w:autoSpaceDN w:val="0"/>
        <w:adjustRightInd w:val="0"/>
        <w:spacing w:after="120" w:line="240" w:lineRule="auto"/>
        <w:rPr>
          <w:rFonts w:ascii="Times New Roman" w:hAnsi="Times New Roman"/>
          <w:bCs/>
          <w:color w:val="0D0D0D" w:themeColor="text1" w:themeTint="F2"/>
          <w:sz w:val="28"/>
          <w:szCs w:val="28"/>
        </w:rPr>
      </w:pPr>
    </w:p>
    <w:p w:rsidR="005E7E62" w:rsidRPr="005858C5" w:rsidRDefault="005E7E62" w:rsidP="005E7E62">
      <w:pPr>
        <w:widowControl w:val="0"/>
        <w:spacing w:after="0" w:line="240" w:lineRule="auto"/>
        <w:ind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Для выполнения задачи 2 «</w:t>
      </w:r>
      <w:r w:rsidR="00967247" w:rsidRPr="005858C5">
        <w:rPr>
          <w:rFonts w:ascii="Times New Roman" w:hAnsi="Times New Roman"/>
          <w:color w:val="0D0D0D" w:themeColor="text1" w:themeTint="F2"/>
          <w:sz w:val="28"/>
          <w:szCs w:val="28"/>
        </w:rPr>
        <w:t>Установка дорожных знаков, искусственных неровностей и разметки улиц городского поселения</w:t>
      </w:r>
      <w:r w:rsidRPr="005858C5">
        <w:rPr>
          <w:rFonts w:ascii="Times New Roman" w:hAnsi="Times New Roman"/>
          <w:color w:val="0D0D0D" w:themeColor="text1" w:themeTint="F2"/>
          <w:sz w:val="28"/>
          <w:szCs w:val="28"/>
        </w:rPr>
        <w:t>» необходима реализация следующих мероприятий:</w:t>
      </w:r>
    </w:p>
    <w:p w:rsidR="005E7E62" w:rsidRPr="005858C5" w:rsidRDefault="005E7E62" w:rsidP="00C45D92">
      <w:pPr>
        <w:pStyle w:val="a3"/>
        <w:widowControl w:val="0"/>
        <w:numPr>
          <w:ilvl w:val="0"/>
          <w:numId w:val="15"/>
        </w:numPr>
        <w:spacing w:after="0" w:line="240" w:lineRule="auto"/>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Организована работа по строительству, реконструкции и текущему содержанию дорожных знаков и разметки. </w:t>
      </w:r>
    </w:p>
    <w:p w:rsidR="005E7E62" w:rsidRPr="005858C5" w:rsidRDefault="005E7E62" w:rsidP="00C45D92">
      <w:pPr>
        <w:pStyle w:val="a3"/>
        <w:widowControl w:val="0"/>
        <w:numPr>
          <w:ilvl w:val="0"/>
          <w:numId w:val="15"/>
        </w:numPr>
        <w:spacing w:after="0" w:line="240" w:lineRule="auto"/>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lastRenderedPageBreak/>
        <w:t>Дорожные знаки должны находиться  в хорошо просматриваемом месте и установлены на участках автомобильных дорог и тротуаров везде, где они необходимы в соответствии с Правилами дорожного движения.</w:t>
      </w:r>
    </w:p>
    <w:p w:rsidR="005E7E62" w:rsidRPr="005858C5" w:rsidRDefault="005E7E62" w:rsidP="00C45D92">
      <w:pPr>
        <w:pStyle w:val="a3"/>
        <w:widowControl w:val="0"/>
        <w:numPr>
          <w:ilvl w:val="0"/>
          <w:numId w:val="15"/>
        </w:numPr>
        <w:spacing w:after="0" w:line="240" w:lineRule="auto"/>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 Устанавливаться, демонтироваться  и содержаться дорожные знаки должны на основании утвержденных дислокаций и выдаваемых органами ГИБДД технических заданий. </w:t>
      </w:r>
    </w:p>
    <w:p w:rsidR="005E7E62" w:rsidRDefault="005E7E62" w:rsidP="00C45D92">
      <w:pPr>
        <w:pStyle w:val="a3"/>
        <w:widowControl w:val="0"/>
        <w:numPr>
          <w:ilvl w:val="0"/>
          <w:numId w:val="15"/>
        </w:numPr>
        <w:spacing w:after="0" w:line="240" w:lineRule="auto"/>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 Дорожная разметка должна быть хорошо видна в любое время суток с расстояния не менее </w:t>
      </w:r>
      <w:smartTag w:uri="urn:schemas-microsoft-com:office:smarttags" w:element="metricconverter">
        <w:smartTagPr>
          <w:attr w:name="ProductID" w:val="30 метров"/>
        </w:smartTagPr>
        <w:r w:rsidRPr="005858C5">
          <w:rPr>
            <w:rFonts w:ascii="Times New Roman" w:hAnsi="Times New Roman"/>
            <w:color w:val="0D0D0D" w:themeColor="text1" w:themeTint="F2"/>
            <w:sz w:val="28"/>
            <w:szCs w:val="28"/>
          </w:rPr>
          <w:t>30 метров</w:t>
        </w:r>
      </w:smartTag>
      <w:r w:rsidRPr="005858C5">
        <w:rPr>
          <w:rFonts w:ascii="Times New Roman" w:hAnsi="Times New Roman"/>
          <w:color w:val="0D0D0D" w:themeColor="text1" w:themeTint="F2"/>
          <w:sz w:val="28"/>
          <w:szCs w:val="28"/>
        </w:rPr>
        <w:t>).</w:t>
      </w:r>
    </w:p>
    <w:p w:rsidR="003A7EEC" w:rsidRDefault="003A7EEC" w:rsidP="003A7EEC">
      <w:pPr>
        <w:pStyle w:val="a3"/>
        <w:widowControl w:val="0"/>
        <w:spacing w:after="0" w:line="240" w:lineRule="auto"/>
        <w:ind w:left="786"/>
        <w:jc w:val="both"/>
        <w:rPr>
          <w:rFonts w:ascii="Times New Roman" w:hAnsi="Times New Roman"/>
          <w:color w:val="0D0D0D" w:themeColor="text1" w:themeTint="F2"/>
          <w:sz w:val="28"/>
          <w:szCs w:val="28"/>
        </w:rPr>
      </w:pPr>
    </w:p>
    <w:p w:rsidR="00030764" w:rsidRDefault="00030764" w:rsidP="005E7E62">
      <w:pPr>
        <w:widowControl w:val="0"/>
        <w:spacing w:after="0" w:line="240" w:lineRule="auto"/>
        <w:ind w:firstLine="426"/>
        <w:jc w:val="both"/>
        <w:rPr>
          <w:rFonts w:ascii="Times New Roman" w:hAnsi="Times New Roman"/>
          <w:color w:val="0D0D0D" w:themeColor="text1" w:themeTint="F2"/>
          <w:sz w:val="28"/>
          <w:szCs w:val="28"/>
        </w:rPr>
      </w:pPr>
    </w:p>
    <w:p w:rsidR="00030764" w:rsidRPr="005858C5" w:rsidRDefault="005E7E62" w:rsidP="005E7E62">
      <w:pPr>
        <w:widowControl w:val="0"/>
        <w:spacing w:after="0" w:line="240" w:lineRule="auto"/>
        <w:ind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Для выполнения задачи 3  «Всесезонное содержание уличной дорожной сети» необходима реализация следующих мероприятий: </w:t>
      </w:r>
    </w:p>
    <w:p w:rsidR="005E7E62" w:rsidRPr="005858C5" w:rsidRDefault="00030764" w:rsidP="005E7E62">
      <w:pPr>
        <w:widowControl w:val="0"/>
        <w:spacing w:after="0" w:line="240" w:lineRule="auto"/>
        <w:ind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1) </w:t>
      </w:r>
      <w:r w:rsidR="005E7E62" w:rsidRPr="005858C5">
        <w:rPr>
          <w:rFonts w:ascii="Times New Roman" w:hAnsi="Times New Roman"/>
          <w:color w:val="0D0D0D" w:themeColor="text1" w:themeTint="F2"/>
          <w:sz w:val="28"/>
          <w:szCs w:val="28"/>
        </w:rPr>
        <w:t>Уборка территорий в осенне-летний период производится с 25 апреля</w:t>
      </w:r>
      <w:r w:rsidRPr="005858C5">
        <w:rPr>
          <w:rFonts w:ascii="Times New Roman" w:hAnsi="Times New Roman"/>
          <w:color w:val="0D0D0D" w:themeColor="text1" w:themeTint="F2"/>
          <w:sz w:val="28"/>
          <w:szCs w:val="28"/>
        </w:rPr>
        <w:t>.</w:t>
      </w:r>
    </w:p>
    <w:p w:rsidR="00030764" w:rsidRPr="005858C5" w:rsidRDefault="00030764" w:rsidP="00030764">
      <w:pPr>
        <w:pStyle w:val="a3"/>
        <w:widowControl w:val="0"/>
        <w:autoSpaceDE w:val="0"/>
        <w:autoSpaceDN w:val="0"/>
        <w:adjustRightInd w:val="0"/>
        <w:spacing w:after="120" w:line="240" w:lineRule="auto"/>
        <w:ind w:left="142"/>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1) </w:t>
      </w:r>
      <w:r w:rsidR="005E7E62" w:rsidRPr="005858C5">
        <w:rPr>
          <w:rFonts w:ascii="Times New Roman" w:hAnsi="Times New Roman"/>
          <w:color w:val="0D0D0D" w:themeColor="text1" w:themeTint="F2"/>
          <w:sz w:val="28"/>
          <w:szCs w:val="28"/>
        </w:rPr>
        <w:t xml:space="preserve"> Уборка территории в осенне-зимний период </w:t>
      </w:r>
      <w:r w:rsidRPr="005858C5">
        <w:rPr>
          <w:rFonts w:ascii="Times New Roman" w:hAnsi="Times New Roman"/>
          <w:color w:val="0D0D0D" w:themeColor="text1" w:themeTint="F2"/>
          <w:sz w:val="28"/>
          <w:szCs w:val="28"/>
        </w:rPr>
        <w:t>за период</w:t>
      </w:r>
      <w:r w:rsidR="005E7E62" w:rsidRPr="005858C5">
        <w:rPr>
          <w:rFonts w:ascii="Times New Roman" w:hAnsi="Times New Roman"/>
          <w:color w:val="0D0D0D" w:themeColor="text1" w:themeTint="F2"/>
          <w:sz w:val="28"/>
          <w:szCs w:val="28"/>
        </w:rPr>
        <w:t xml:space="preserve"> с 15 октября по 24 апреля с целью ликвидации опавших листьев, мусора, снега и снежно-ледовых образований, обработки проезжих частей дорог, пешеходных тротуаров, мостов </w:t>
      </w:r>
      <w:proofErr w:type="spellStart"/>
      <w:r w:rsidR="005E7E62" w:rsidRPr="005858C5">
        <w:rPr>
          <w:rFonts w:ascii="Times New Roman" w:hAnsi="Times New Roman"/>
          <w:color w:val="0D0D0D" w:themeColor="text1" w:themeTint="F2"/>
          <w:sz w:val="28"/>
          <w:szCs w:val="28"/>
        </w:rPr>
        <w:t>противогололедной</w:t>
      </w:r>
      <w:proofErr w:type="spellEnd"/>
      <w:r w:rsidR="005E7E62" w:rsidRPr="005858C5">
        <w:rPr>
          <w:rFonts w:ascii="Times New Roman" w:hAnsi="Times New Roman"/>
          <w:color w:val="0D0D0D" w:themeColor="text1" w:themeTint="F2"/>
          <w:sz w:val="28"/>
          <w:szCs w:val="28"/>
        </w:rPr>
        <w:t xml:space="preserve"> смесью. </w:t>
      </w:r>
    </w:p>
    <w:p w:rsidR="00030764" w:rsidRPr="005858C5" w:rsidRDefault="00030764" w:rsidP="00030764">
      <w:pPr>
        <w:widowControl w:val="0"/>
        <w:spacing w:after="0" w:line="240" w:lineRule="auto"/>
        <w:ind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 Уборка территорий в осенне-летний период за период с 25 апреля по 14 октября с целью ликвидации загрязненности и запыленности территории поселка, предусматривающая мойку, полив и подметание проезжей части улиц, тротуаров, площадей, мостов и путепроводов. </w:t>
      </w:r>
    </w:p>
    <w:p w:rsidR="005E7E62" w:rsidRPr="005858C5" w:rsidRDefault="005E7E62" w:rsidP="005E7E62">
      <w:pPr>
        <w:pStyle w:val="a3"/>
        <w:widowControl w:val="0"/>
        <w:autoSpaceDE w:val="0"/>
        <w:autoSpaceDN w:val="0"/>
        <w:adjustRightInd w:val="0"/>
        <w:spacing w:after="120" w:line="240" w:lineRule="auto"/>
        <w:rPr>
          <w:rFonts w:ascii="Times New Roman" w:hAnsi="Times New Roman"/>
          <w:bCs/>
          <w:color w:val="0D0D0D" w:themeColor="text1" w:themeTint="F2"/>
          <w:sz w:val="28"/>
          <w:szCs w:val="28"/>
        </w:rPr>
      </w:pPr>
    </w:p>
    <w:p w:rsidR="004D3F5B" w:rsidRPr="005858C5" w:rsidRDefault="004D3F5B" w:rsidP="004D3F5B">
      <w:pPr>
        <w:pStyle w:val="a3"/>
        <w:widowControl w:val="0"/>
        <w:autoSpaceDE w:val="0"/>
        <w:autoSpaceDN w:val="0"/>
        <w:adjustRightInd w:val="0"/>
        <w:spacing w:after="0" w:line="240" w:lineRule="auto"/>
        <w:ind w:left="1212"/>
        <w:jc w:val="both"/>
        <w:rPr>
          <w:rFonts w:ascii="Times New Roman" w:hAnsi="Times New Roman"/>
          <w:color w:val="0D0D0D" w:themeColor="text1" w:themeTint="F2"/>
          <w:sz w:val="28"/>
          <w:szCs w:val="28"/>
        </w:rPr>
      </w:pPr>
    </w:p>
    <w:p w:rsidR="00967247" w:rsidRPr="005858C5" w:rsidRDefault="00967247" w:rsidP="00967247">
      <w:pPr>
        <w:widowControl w:val="0"/>
        <w:spacing w:after="0" w:line="240" w:lineRule="auto"/>
        <w:ind w:firstLine="426"/>
        <w:contextualSpacing/>
        <w:jc w:val="both"/>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 xml:space="preserve">4. Ресурсное обеспечение подпрограммы </w:t>
      </w:r>
      <w:r w:rsidR="00983709">
        <w:rPr>
          <w:rFonts w:ascii="Times New Roman" w:hAnsi="Times New Roman"/>
          <w:b/>
          <w:bCs/>
          <w:color w:val="0D0D0D" w:themeColor="text1" w:themeTint="F2"/>
          <w:sz w:val="28"/>
          <w:szCs w:val="28"/>
        </w:rPr>
        <w:t>2</w:t>
      </w:r>
      <w:r w:rsidRPr="005858C5">
        <w:rPr>
          <w:rFonts w:ascii="Times New Roman" w:hAnsi="Times New Roman"/>
          <w:b/>
          <w:bCs/>
          <w:color w:val="0D0D0D" w:themeColor="text1" w:themeTint="F2"/>
          <w:sz w:val="28"/>
          <w:szCs w:val="28"/>
        </w:rPr>
        <w:t>.</w:t>
      </w:r>
    </w:p>
    <w:p w:rsidR="00967247" w:rsidRPr="005858C5" w:rsidRDefault="00967247" w:rsidP="00967247">
      <w:pPr>
        <w:widowControl w:val="0"/>
        <w:spacing w:after="0" w:line="240" w:lineRule="auto"/>
        <w:ind w:firstLine="426"/>
        <w:contextualSpacing/>
        <w:jc w:val="both"/>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Предполагаемые объемы финансирования подпрограммы</w:t>
      </w:r>
      <w:r w:rsidR="00030764" w:rsidRPr="005858C5">
        <w:rPr>
          <w:rFonts w:ascii="Times New Roman" w:eastAsia="Times New Roman" w:hAnsi="Times New Roman"/>
          <w:color w:val="0D0D0D" w:themeColor="text1" w:themeTint="F2"/>
          <w:sz w:val="28"/>
          <w:szCs w:val="28"/>
          <w:lang w:eastAsia="ru-RU"/>
        </w:rPr>
        <w:t xml:space="preserve"> </w:t>
      </w:r>
      <w:r w:rsidR="00983709">
        <w:rPr>
          <w:rFonts w:ascii="Times New Roman" w:eastAsia="Times New Roman" w:hAnsi="Times New Roman"/>
          <w:color w:val="0D0D0D" w:themeColor="text1" w:themeTint="F2"/>
          <w:sz w:val="28"/>
          <w:szCs w:val="28"/>
          <w:lang w:eastAsia="ru-RU"/>
        </w:rPr>
        <w:t>2</w:t>
      </w:r>
      <w:r w:rsidRPr="005858C5">
        <w:rPr>
          <w:rFonts w:ascii="Times New Roman" w:eastAsia="Times New Roman" w:hAnsi="Times New Roman"/>
          <w:color w:val="0D0D0D" w:themeColor="text1" w:themeTint="F2"/>
          <w:sz w:val="28"/>
          <w:szCs w:val="28"/>
          <w:lang w:eastAsia="ru-RU"/>
        </w:rPr>
        <w:t xml:space="preserve"> в разрезе источников по годам реализации представлены в таблице1.</w:t>
      </w:r>
    </w:p>
    <w:p w:rsidR="00967247" w:rsidRPr="005858C5" w:rsidRDefault="00967247" w:rsidP="00967247">
      <w:pPr>
        <w:widowControl w:val="0"/>
        <w:spacing w:after="0" w:line="240" w:lineRule="auto"/>
        <w:ind w:left="7080" w:firstLine="708"/>
        <w:contextualSpacing/>
        <w:jc w:val="both"/>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Таблица 1.</w:t>
      </w:r>
    </w:p>
    <w:p w:rsidR="00967247" w:rsidRPr="005858C5" w:rsidRDefault="00967247" w:rsidP="00967247">
      <w:pPr>
        <w:widowControl w:val="0"/>
        <w:autoSpaceDE w:val="0"/>
        <w:autoSpaceDN w:val="0"/>
        <w:adjustRightInd w:val="0"/>
        <w:spacing w:after="120" w:line="240" w:lineRule="auto"/>
        <w:ind w:firstLine="426"/>
        <w:rPr>
          <w:rFonts w:ascii="Times New Roman" w:hAnsi="Times New Roman"/>
          <w:bCs/>
          <w:color w:val="0D0D0D" w:themeColor="text1" w:themeTint="F2"/>
          <w:sz w:val="28"/>
          <w:szCs w:val="28"/>
        </w:rPr>
      </w:pPr>
      <w:r w:rsidRPr="005858C5">
        <w:rPr>
          <w:rFonts w:ascii="Times New Roman" w:eastAsia="Times New Roman" w:hAnsi="Times New Roman"/>
          <w:color w:val="0D0D0D" w:themeColor="text1" w:themeTint="F2"/>
          <w:sz w:val="28"/>
          <w:szCs w:val="28"/>
          <w:lang w:eastAsia="ru-RU"/>
        </w:rPr>
        <w:t>Предполагаемые объемы финансирования муниципальной подпрограммы</w:t>
      </w:r>
      <w:r w:rsidR="00030764" w:rsidRPr="005858C5">
        <w:rPr>
          <w:rFonts w:ascii="Times New Roman" w:eastAsia="Times New Roman" w:hAnsi="Times New Roman"/>
          <w:color w:val="0D0D0D" w:themeColor="text1" w:themeTint="F2"/>
          <w:sz w:val="28"/>
          <w:szCs w:val="28"/>
          <w:lang w:eastAsia="ru-RU"/>
        </w:rPr>
        <w:t xml:space="preserve"> </w:t>
      </w:r>
      <w:r w:rsidR="005C42E6">
        <w:rPr>
          <w:rFonts w:ascii="Times New Roman" w:eastAsia="Times New Roman" w:hAnsi="Times New Roman"/>
          <w:color w:val="0D0D0D" w:themeColor="text1" w:themeTint="F2"/>
          <w:sz w:val="28"/>
          <w:szCs w:val="28"/>
          <w:lang w:eastAsia="ru-RU"/>
        </w:rPr>
        <w:t>2</w:t>
      </w:r>
      <w:r w:rsidRPr="005858C5">
        <w:rPr>
          <w:rFonts w:ascii="Times New Roman" w:eastAsia="Times New Roman" w:hAnsi="Times New Roman"/>
          <w:color w:val="0D0D0D" w:themeColor="text1" w:themeTint="F2"/>
          <w:sz w:val="28"/>
          <w:szCs w:val="28"/>
          <w:lang w:eastAsia="ru-RU"/>
        </w:rPr>
        <w:t xml:space="preserve"> </w:t>
      </w:r>
      <w:r w:rsidR="00030764" w:rsidRPr="005858C5">
        <w:rPr>
          <w:rFonts w:ascii="Times New Roman" w:hAnsi="Times New Roman"/>
          <w:color w:val="0D0D0D" w:themeColor="text1" w:themeTint="F2"/>
          <w:sz w:val="28"/>
          <w:szCs w:val="28"/>
          <w:lang w:eastAsia="ru-RU"/>
        </w:rPr>
        <w:t>«Развитие  дорожной сети городского поселения «Поселок Вейделевка»</w:t>
      </w:r>
    </w:p>
    <w:p w:rsidR="00967247" w:rsidRPr="005858C5" w:rsidRDefault="00967247" w:rsidP="00967247">
      <w:pPr>
        <w:widowControl w:val="0"/>
        <w:autoSpaceDE w:val="0"/>
        <w:autoSpaceDN w:val="0"/>
        <w:adjustRightInd w:val="0"/>
        <w:spacing w:after="120" w:line="240" w:lineRule="auto"/>
        <w:ind w:left="7080" w:firstLine="708"/>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тыс. </w:t>
      </w:r>
      <w:proofErr w:type="spellStart"/>
      <w:r w:rsidRPr="005858C5">
        <w:rPr>
          <w:rFonts w:ascii="Times New Roman" w:hAnsi="Times New Roman"/>
          <w:bCs/>
          <w:color w:val="0D0D0D" w:themeColor="text1" w:themeTint="F2"/>
          <w:sz w:val="28"/>
          <w:szCs w:val="28"/>
        </w:rPr>
        <w:t>руб</w:t>
      </w:r>
      <w:proofErr w:type="spellEnd"/>
    </w:p>
    <w:tbl>
      <w:tblPr>
        <w:tblStyle w:val="aa"/>
        <w:tblW w:w="9464" w:type="dxa"/>
        <w:tblLayout w:type="fixed"/>
        <w:tblLook w:val="04A0" w:firstRow="1" w:lastRow="0" w:firstColumn="1" w:lastColumn="0" w:noHBand="0" w:noVBand="1"/>
      </w:tblPr>
      <w:tblGrid>
        <w:gridCol w:w="1526"/>
        <w:gridCol w:w="1276"/>
        <w:gridCol w:w="1559"/>
        <w:gridCol w:w="1276"/>
        <w:gridCol w:w="1275"/>
        <w:gridCol w:w="1418"/>
        <w:gridCol w:w="1134"/>
      </w:tblGrid>
      <w:tr w:rsidR="00967247" w:rsidRPr="005858C5" w:rsidTr="000A6CDF">
        <w:trPr>
          <w:trHeight w:val="251"/>
        </w:trPr>
        <w:tc>
          <w:tcPr>
            <w:tcW w:w="1526" w:type="dxa"/>
            <w:vMerge w:val="restart"/>
          </w:tcPr>
          <w:p w:rsidR="00967247" w:rsidRPr="005858C5" w:rsidRDefault="00967247" w:rsidP="001804EF">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Годы</w:t>
            </w:r>
          </w:p>
        </w:tc>
        <w:tc>
          <w:tcPr>
            <w:tcW w:w="7938" w:type="dxa"/>
            <w:gridSpan w:val="6"/>
            <w:tcBorders>
              <w:bottom w:val="single" w:sz="4" w:space="0" w:color="auto"/>
            </w:tcBorders>
          </w:tcPr>
          <w:p w:rsidR="00967247" w:rsidRPr="005858C5" w:rsidRDefault="00967247" w:rsidP="001804EF">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  Источники  финансирования</w:t>
            </w:r>
          </w:p>
        </w:tc>
      </w:tr>
      <w:tr w:rsidR="00967247" w:rsidRPr="005858C5" w:rsidTr="000A6CDF">
        <w:trPr>
          <w:trHeight w:val="894"/>
        </w:trPr>
        <w:tc>
          <w:tcPr>
            <w:tcW w:w="1526" w:type="dxa"/>
            <w:vMerge/>
          </w:tcPr>
          <w:p w:rsidR="00967247" w:rsidRPr="005858C5" w:rsidRDefault="00967247"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Borders>
              <w:top w:val="single" w:sz="4" w:space="0" w:color="auto"/>
            </w:tcBorders>
          </w:tcPr>
          <w:p w:rsidR="00967247" w:rsidRPr="005858C5" w:rsidRDefault="00967247"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roofErr w:type="spellStart"/>
            <w:r w:rsidRPr="005858C5">
              <w:rPr>
                <w:rFonts w:ascii="Times New Roman" w:hAnsi="Times New Roman"/>
                <w:bCs/>
                <w:color w:val="0D0D0D" w:themeColor="text1" w:themeTint="F2"/>
                <w:sz w:val="28"/>
                <w:szCs w:val="28"/>
              </w:rPr>
              <w:t>Федера-льный</w:t>
            </w:r>
            <w:proofErr w:type="spellEnd"/>
            <w:r w:rsidRPr="005858C5">
              <w:rPr>
                <w:rFonts w:ascii="Times New Roman" w:hAnsi="Times New Roman"/>
                <w:bCs/>
                <w:color w:val="0D0D0D" w:themeColor="text1" w:themeTint="F2"/>
                <w:sz w:val="28"/>
                <w:szCs w:val="28"/>
              </w:rPr>
              <w:t xml:space="preserve"> бюджет</w:t>
            </w:r>
          </w:p>
        </w:tc>
        <w:tc>
          <w:tcPr>
            <w:tcW w:w="1559" w:type="dxa"/>
            <w:tcBorders>
              <w:top w:val="single" w:sz="4" w:space="0" w:color="auto"/>
            </w:tcBorders>
          </w:tcPr>
          <w:p w:rsidR="00967247" w:rsidRPr="005858C5" w:rsidRDefault="00967247"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Областной бюджет</w:t>
            </w:r>
          </w:p>
        </w:tc>
        <w:tc>
          <w:tcPr>
            <w:tcW w:w="1276" w:type="dxa"/>
            <w:tcBorders>
              <w:top w:val="single" w:sz="4" w:space="0" w:color="auto"/>
            </w:tcBorders>
          </w:tcPr>
          <w:p w:rsidR="00967247" w:rsidRPr="005858C5" w:rsidRDefault="00967247"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Бюджет района</w:t>
            </w:r>
          </w:p>
        </w:tc>
        <w:tc>
          <w:tcPr>
            <w:tcW w:w="1275" w:type="dxa"/>
            <w:tcBorders>
              <w:top w:val="single" w:sz="4" w:space="0" w:color="auto"/>
            </w:tcBorders>
          </w:tcPr>
          <w:p w:rsidR="00967247" w:rsidRPr="005858C5" w:rsidRDefault="00967247"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Бюджет </w:t>
            </w:r>
            <w:proofErr w:type="spellStart"/>
            <w:r w:rsidRPr="005858C5">
              <w:rPr>
                <w:rFonts w:ascii="Times New Roman" w:hAnsi="Times New Roman"/>
                <w:bCs/>
                <w:color w:val="0D0D0D" w:themeColor="text1" w:themeTint="F2"/>
                <w:sz w:val="28"/>
                <w:szCs w:val="28"/>
              </w:rPr>
              <w:t>посе-ления</w:t>
            </w:r>
            <w:proofErr w:type="spellEnd"/>
          </w:p>
        </w:tc>
        <w:tc>
          <w:tcPr>
            <w:tcW w:w="1418" w:type="dxa"/>
            <w:tcBorders>
              <w:top w:val="single" w:sz="4" w:space="0" w:color="auto"/>
            </w:tcBorders>
          </w:tcPr>
          <w:p w:rsidR="00967247" w:rsidRPr="005858C5" w:rsidRDefault="00967247"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roofErr w:type="spellStart"/>
            <w:r w:rsidRPr="005858C5">
              <w:rPr>
                <w:rFonts w:ascii="Times New Roman" w:hAnsi="Times New Roman"/>
                <w:bCs/>
                <w:color w:val="0D0D0D" w:themeColor="text1" w:themeTint="F2"/>
                <w:sz w:val="28"/>
                <w:szCs w:val="28"/>
              </w:rPr>
              <w:t>Внебюд-жетные</w:t>
            </w:r>
            <w:proofErr w:type="spellEnd"/>
            <w:r w:rsidRPr="005858C5">
              <w:rPr>
                <w:rFonts w:ascii="Times New Roman" w:hAnsi="Times New Roman"/>
                <w:bCs/>
                <w:color w:val="0D0D0D" w:themeColor="text1" w:themeTint="F2"/>
                <w:sz w:val="28"/>
                <w:szCs w:val="28"/>
              </w:rPr>
              <w:t xml:space="preserve"> </w:t>
            </w:r>
            <w:proofErr w:type="spellStart"/>
            <w:r w:rsidRPr="005858C5">
              <w:rPr>
                <w:rFonts w:ascii="Times New Roman" w:hAnsi="Times New Roman"/>
                <w:bCs/>
                <w:color w:val="0D0D0D" w:themeColor="text1" w:themeTint="F2"/>
                <w:sz w:val="28"/>
                <w:szCs w:val="28"/>
              </w:rPr>
              <w:t>источ-ники</w:t>
            </w:r>
            <w:proofErr w:type="spellEnd"/>
          </w:p>
        </w:tc>
        <w:tc>
          <w:tcPr>
            <w:tcW w:w="1134" w:type="dxa"/>
            <w:tcBorders>
              <w:top w:val="single" w:sz="4" w:space="0" w:color="auto"/>
            </w:tcBorders>
          </w:tcPr>
          <w:p w:rsidR="00967247" w:rsidRPr="005858C5" w:rsidRDefault="00967247"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Всего</w:t>
            </w:r>
          </w:p>
        </w:tc>
      </w:tr>
      <w:tr w:rsidR="005C42E6" w:rsidRPr="005858C5" w:rsidTr="000A6CDF">
        <w:tc>
          <w:tcPr>
            <w:tcW w:w="1526" w:type="dxa"/>
          </w:tcPr>
          <w:p w:rsidR="005C42E6" w:rsidRPr="005858C5" w:rsidRDefault="005C42E6" w:rsidP="005C42E6">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lastRenderedPageBreak/>
              <w:t>201</w:t>
            </w:r>
            <w:r>
              <w:rPr>
                <w:rFonts w:ascii="Times New Roman" w:hAnsi="Times New Roman"/>
                <w:bCs/>
                <w:color w:val="0D0D0D" w:themeColor="text1" w:themeTint="F2"/>
                <w:sz w:val="28"/>
                <w:szCs w:val="28"/>
              </w:rPr>
              <w:t>6</w:t>
            </w:r>
          </w:p>
        </w:tc>
        <w:tc>
          <w:tcPr>
            <w:tcW w:w="1276"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5C42E6" w:rsidRPr="005858C5" w:rsidRDefault="005C42E6" w:rsidP="00030764">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5C42E6" w:rsidRPr="005858C5" w:rsidRDefault="005C42E6"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5562,7</w:t>
            </w:r>
          </w:p>
        </w:tc>
        <w:tc>
          <w:tcPr>
            <w:tcW w:w="1418"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5C42E6" w:rsidRPr="005858C5" w:rsidRDefault="005C42E6" w:rsidP="00FE5764">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5562,7</w:t>
            </w:r>
          </w:p>
        </w:tc>
      </w:tr>
      <w:tr w:rsidR="005C42E6" w:rsidRPr="005858C5" w:rsidTr="000A6CDF">
        <w:tc>
          <w:tcPr>
            <w:tcW w:w="1526" w:type="dxa"/>
          </w:tcPr>
          <w:p w:rsidR="005C42E6" w:rsidRPr="005858C5" w:rsidRDefault="005C42E6" w:rsidP="005C42E6">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201</w:t>
            </w:r>
            <w:r>
              <w:rPr>
                <w:rFonts w:ascii="Times New Roman" w:hAnsi="Times New Roman"/>
                <w:bCs/>
                <w:color w:val="0D0D0D" w:themeColor="text1" w:themeTint="F2"/>
                <w:sz w:val="28"/>
                <w:szCs w:val="28"/>
              </w:rPr>
              <w:t>7</w:t>
            </w:r>
          </w:p>
        </w:tc>
        <w:tc>
          <w:tcPr>
            <w:tcW w:w="1276"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5C42E6" w:rsidRPr="005858C5" w:rsidRDefault="005C42E6" w:rsidP="00030764">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5C42E6" w:rsidRPr="005858C5" w:rsidRDefault="003C4121"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4257,7</w:t>
            </w:r>
          </w:p>
        </w:tc>
        <w:tc>
          <w:tcPr>
            <w:tcW w:w="1418"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5C42E6" w:rsidRPr="005858C5" w:rsidRDefault="003C4121" w:rsidP="00FE5764">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4257,7</w:t>
            </w:r>
          </w:p>
        </w:tc>
      </w:tr>
      <w:tr w:rsidR="005C42E6" w:rsidRPr="005858C5" w:rsidTr="000A6CDF">
        <w:tc>
          <w:tcPr>
            <w:tcW w:w="1526" w:type="dxa"/>
          </w:tcPr>
          <w:p w:rsidR="005C42E6" w:rsidRDefault="005C42E6" w:rsidP="005C42E6">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201</w:t>
            </w:r>
            <w:r>
              <w:rPr>
                <w:rFonts w:ascii="Times New Roman" w:hAnsi="Times New Roman"/>
                <w:bCs/>
                <w:color w:val="0D0D0D" w:themeColor="text1" w:themeTint="F2"/>
                <w:sz w:val="28"/>
                <w:szCs w:val="28"/>
              </w:rPr>
              <w:t>8</w:t>
            </w:r>
          </w:p>
          <w:p w:rsidR="005C42E6" w:rsidRPr="005858C5" w:rsidRDefault="005C42E6" w:rsidP="005C42E6">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(прогноз)</w:t>
            </w:r>
          </w:p>
        </w:tc>
        <w:tc>
          <w:tcPr>
            <w:tcW w:w="1276"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5C42E6" w:rsidRPr="005858C5" w:rsidRDefault="005C42E6" w:rsidP="00030764">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5C42E6" w:rsidRPr="005858C5" w:rsidRDefault="003C4121"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3436,0</w:t>
            </w:r>
          </w:p>
        </w:tc>
        <w:tc>
          <w:tcPr>
            <w:tcW w:w="1418"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5C42E6" w:rsidRPr="005858C5" w:rsidRDefault="003C4121" w:rsidP="00FE5764">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3436,0</w:t>
            </w:r>
          </w:p>
        </w:tc>
      </w:tr>
      <w:tr w:rsidR="005C42E6" w:rsidRPr="005858C5" w:rsidTr="000A6CDF">
        <w:tc>
          <w:tcPr>
            <w:tcW w:w="1526" w:type="dxa"/>
          </w:tcPr>
          <w:p w:rsidR="005C42E6" w:rsidRPr="005858C5" w:rsidRDefault="005C42E6" w:rsidP="005C42E6">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201</w:t>
            </w:r>
            <w:r>
              <w:rPr>
                <w:rFonts w:ascii="Times New Roman" w:hAnsi="Times New Roman"/>
                <w:bCs/>
                <w:color w:val="0D0D0D" w:themeColor="text1" w:themeTint="F2"/>
                <w:sz w:val="28"/>
                <w:szCs w:val="28"/>
              </w:rPr>
              <w:t>9</w:t>
            </w:r>
            <w:r w:rsidRPr="005858C5">
              <w:rPr>
                <w:rFonts w:ascii="Times New Roman" w:hAnsi="Times New Roman"/>
                <w:bCs/>
                <w:color w:val="0D0D0D" w:themeColor="text1" w:themeTint="F2"/>
                <w:sz w:val="28"/>
                <w:szCs w:val="28"/>
              </w:rPr>
              <w:t xml:space="preserve"> (прогноз)</w:t>
            </w:r>
          </w:p>
        </w:tc>
        <w:tc>
          <w:tcPr>
            <w:tcW w:w="1276"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5C42E6" w:rsidRPr="005858C5" w:rsidRDefault="005C42E6" w:rsidP="00030764">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5C42E6" w:rsidRPr="005858C5" w:rsidRDefault="003C4121"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3436,0</w:t>
            </w:r>
          </w:p>
        </w:tc>
        <w:tc>
          <w:tcPr>
            <w:tcW w:w="1418"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5C42E6" w:rsidRPr="005858C5" w:rsidRDefault="003C4121" w:rsidP="00FE5764">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3436,0</w:t>
            </w:r>
          </w:p>
        </w:tc>
      </w:tr>
      <w:tr w:rsidR="005C42E6" w:rsidRPr="005858C5" w:rsidTr="000A6CDF">
        <w:tc>
          <w:tcPr>
            <w:tcW w:w="1526" w:type="dxa"/>
          </w:tcPr>
          <w:p w:rsidR="005C42E6" w:rsidRPr="005858C5" w:rsidRDefault="005C42E6" w:rsidP="005C42E6">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w:t>
            </w:r>
            <w:r>
              <w:rPr>
                <w:rFonts w:ascii="Times New Roman" w:hAnsi="Times New Roman"/>
                <w:bCs/>
                <w:color w:val="0D0D0D" w:themeColor="text1" w:themeTint="F2"/>
                <w:sz w:val="28"/>
                <w:szCs w:val="28"/>
              </w:rPr>
              <w:t>20</w:t>
            </w:r>
            <w:r w:rsidRPr="005858C5">
              <w:rPr>
                <w:rFonts w:ascii="Times New Roman" w:hAnsi="Times New Roman"/>
                <w:bCs/>
                <w:color w:val="0D0D0D" w:themeColor="text1" w:themeTint="F2"/>
                <w:sz w:val="28"/>
                <w:szCs w:val="28"/>
              </w:rPr>
              <w:t xml:space="preserve"> (прогноз)</w:t>
            </w:r>
          </w:p>
        </w:tc>
        <w:tc>
          <w:tcPr>
            <w:tcW w:w="1276"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5C42E6" w:rsidRPr="005858C5" w:rsidRDefault="005C42E6" w:rsidP="00030764">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5C42E6" w:rsidRPr="005858C5" w:rsidRDefault="003C4121"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3436,0</w:t>
            </w:r>
          </w:p>
        </w:tc>
        <w:tc>
          <w:tcPr>
            <w:tcW w:w="1418"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5C42E6" w:rsidRPr="005858C5" w:rsidRDefault="003C4121" w:rsidP="00FE5764">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3436,0</w:t>
            </w:r>
          </w:p>
        </w:tc>
      </w:tr>
      <w:tr w:rsidR="005C42E6" w:rsidRPr="005858C5" w:rsidTr="000A6CDF">
        <w:tc>
          <w:tcPr>
            <w:tcW w:w="1526" w:type="dxa"/>
          </w:tcPr>
          <w:p w:rsidR="005C42E6" w:rsidRPr="005858C5" w:rsidRDefault="005C42E6" w:rsidP="005C42E6">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202</w:t>
            </w:r>
            <w:r>
              <w:rPr>
                <w:rFonts w:ascii="Times New Roman" w:hAnsi="Times New Roman"/>
                <w:bCs/>
                <w:color w:val="0D0D0D" w:themeColor="text1" w:themeTint="F2"/>
                <w:sz w:val="28"/>
                <w:szCs w:val="28"/>
              </w:rPr>
              <w:t>1</w:t>
            </w:r>
            <w:r w:rsidRPr="005858C5">
              <w:rPr>
                <w:rFonts w:ascii="Times New Roman" w:hAnsi="Times New Roman"/>
                <w:bCs/>
                <w:color w:val="0D0D0D" w:themeColor="text1" w:themeTint="F2"/>
                <w:sz w:val="28"/>
                <w:szCs w:val="28"/>
              </w:rPr>
              <w:t xml:space="preserve"> (прогноз)</w:t>
            </w:r>
          </w:p>
        </w:tc>
        <w:tc>
          <w:tcPr>
            <w:tcW w:w="1276"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5C42E6" w:rsidRPr="005858C5" w:rsidRDefault="005C42E6" w:rsidP="00030764">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5C42E6" w:rsidRPr="005858C5" w:rsidRDefault="003C4121"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4000,0</w:t>
            </w:r>
          </w:p>
        </w:tc>
        <w:tc>
          <w:tcPr>
            <w:tcW w:w="1418"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5C42E6" w:rsidRPr="005858C5" w:rsidRDefault="003C4121" w:rsidP="00FE5764">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4000,0</w:t>
            </w:r>
          </w:p>
        </w:tc>
      </w:tr>
      <w:tr w:rsidR="005C42E6" w:rsidRPr="005858C5" w:rsidTr="000A6CDF">
        <w:tc>
          <w:tcPr>
            <w:tcW w:w="1526" w:type="dxa"/>
          </w:tcPr>
          <w:p w:rsidR="005C42E6" w:rsidRDefault="005C42E6" w:rsidP="005C42E6">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2022</w:t>
            </w:r>
          </w:p>
          <w:p w:rsidR="005C42E6" w:rsidRPr="005858C5" w:rsidRDefault="005C42E6" w:rsidP="005C42E6">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(прогноз)</w:t>
            </w:r>
          </w:p>
        </w:tc>
        <w:tc>
          <w:tcPr>
            <w:tcW w:w="1276"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5C42E6" w:rsidRPr="005858C5" w:rsidRDefault="005C42E6" w:rsidP="00030764">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5C42E6" w:rsidRDefault="003C4121"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4500,0</w:t>
            </w:r>
          </w:p>
        </w:tc>
        <w:tc>
          <w:tcPr>
            <w:tcW w:w="1418"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5C42E6" w:rsidRDefault="003C4121" w:rsidP="00FE5764">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4500,0</w:t>
            </w:r>
          </w:p>
        </w:tc>
      </w:tr>
      <w:tr w:rsidR="005C42E6" w:rsidRPr="005858C5" w:rsidTr="000A6CDF">
        <w:tc>
          <w:tcPr>
            <w:tcW w:w="1526" w:type="dxa"/>
          </w:tcPr>
          <w:p w:rsidR="005C42E6" w:rsidRPr="005858C5" w:rsidRDefault="005C42E6" w:rsidP="001804EF">
            <w:pPr>
              <w:widowControl w:val="0"/>
              <w:autoSpaceDE w:val="0"/>
              <w:autoSpaceDN w:val="0"/>
              <w:adjustRightInd w:val="0"/>
              <w:spacing w:after="120" w:line="240" w:lineRule="auto"/>
              <w:jc w:val="center"/>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Всего</w:t>
            </w:r>
          </w:p>
        </w:tc>
        <w:tc>
          <w:tcPr>
            <w:tcW w:w="1276"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
                <w:bCs/>
                <w:color w:val="0D0D0D" w:themeColor="text1" w:themeTint="F2"/>
                <w:sz w:val="28"/>
                <w:szCs w:val="28"/>
              </w:rPr>
            </w:pPr>
          </w:p>
        </w:tc>
        <w:tc>
          <w:tcPr>
            <w:tcW w:w="1559" w:type="dxa"/>
          </w:tcPr>
          <w:p w:rsidR="005C42E6" w:rsidRPr="005858C5" w:rsidRDefault="005C42E6" w:rsidP="00030764">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5C42E6" w:rsidRPr="005858C5" w:rsidRDefault="003C4121"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28628,4</w:t>
            </w:r>
          </w:p>
        </w:tc>
        <w:tc>
          <w:tcPr>
            <w:tcW w:w="1418" w:type="dxa"/>
          </w:tcPr>
          <w:p w:rsidR="005C42E6" w:rsidRPr="005858C5" w:rsidRDefault="005C42E6" w:rsidP="001804E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5C42E6" w:rsidRPr="005858C5" w:rsidRDefault="003C4121" w:rsidP="00FE5764">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28628,4</w:t>
            </w:r>
          </w:p>
        </w:tc>
      </w:tr>
    </w:tbl>
    <w:p w:rsidR="00967247" w:rsidRPr="005858C5" w:rsidRDefault="00967247" w:rsidP="00967247">
      <w:pPr>
        <w:widowControl w:val="0"/>
        <w:autoSpaceDE w:val="0"/>
        <w:autoSpaceDN w:val="0"/>
        <w:adjustRightInd w:val="0"/>
        <w:spacing w:after="120" w:line="240" w:lineRule="auto"/>
        <w:ind w:firstLine="426"/>
        <w:jc w:val="right"/>
        <w:rPr>
          <w:rFonts w:ascii="Times New Roman" w:hAnsi="Times New Roman"/>
          <w:bCs/>
          <w:color w:val="0D0D0D" w:themeColor="text1" w:themeTint="F2"/>
          <w:sz w:val="28"/>
          <w:szCs w:val="28"/>
        </w:rPr>
      </w:pPr>
    </w:p>
    <w:p w:rsidR="00967247" w:rsidRPr="005858C5" w:rsidRDefault="00967247" w:rsidP="00DB0E98">
      <w:pPr>
        <w:widowControl w:val="0"/>
        <w:autoSpaceDE w:val="0"/>
        <w:autoSpaceDN w:val="0"/>
        <w:adjustRightInd w:val="0"/>
        <w:spacing w:after="120" w:line="240" w:lineRule="auto"/>
        <w:ind w:firstLine="426"/>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Объем финансового  обеспечения муниципальной подпрограммы </w:t>
      </w:r>
      <w:r w:rsidR="005C42E6">
        <w:rPr>
          <w:rFonts w:ascii="Times New Roman" w:hAnsi="Times New Roman"/>
          <w:bCs/>
          <w:color w:val="0D0D0D" w:themeColor="text1" w:themeTint="F2"/>
          <w:sz w:val="28"/>
          <w:szCs w:val="28"/>
        </w:rPr>
        <w:t>2</w:t>
      </w:r>
      <w:r w:rsidRPr="005858C5">
        <w:rPr>
          <w:rFonts w:ascii="Times New Roman" w:hAnsi="Times New Roman"/>
          <w:bCs/>
          <w:color w:val="0D0D0D" w:themeColor="text1" w:themeTint="F2"/>
          <w:sz w:val="28"/>
          <w:szCs w:val="28"/>
        </w:rPr>
        <w:t xml:space="preserve"> подлежит ежегодному уточнению в рамках подготовки проекта  решения поселкового собрания на очередной финансовый год и плановый период.</w:t>
      </w:r>
    </w:p>
    <w:p w:rsidR="00967247" w:rsidRPr="005858C5" w:rsidRDefault="00967247" w:rsidP="00967247">
      <w:pPr>
        <w:widowControl w:val="0"/>
        <w:autoSpaceDE w:val="0"/>
        <w:autoSpaceDN w:val="0"/>
        <w:adjustRightInd w:val="0"/>
        <w:spacing w:after="120" w:line="240" w:lineRule="auto"/>
        <w:ind w:left="1080"/>
        <w:rPr>
          <w:rFonts w:ascii="Times New Roman" w:hAnsi="Times New Roman"/>
          <w:b/>
          <w:bCs/>
          <w:color w:val="0D0D0D" w:themeColor="text1" w:themeTint="F2"/>
          <w:sz w:val="28"/>
          <w:szCs w:val="28"/>
        </w:rPr>
      </w:pPr>
    </w:p>
    <w:p w:rsidR="00030764" w:rsidRPr="00400466" w:rsidRDefault="00030764" w:rsidP="00400466">
      <w:pPr>
        <w:widowControl w:val="0"/>
        <w:autoSpaceDE w:val="0"/>
        <w:autoSpaceDN w:val="0"/>
        <w:adjustRightInd w:val="0"/>
        <w:spacing w:after="120" w:line="240" w:lineRule="auto"/>
        <w:rPr>
          <w:rFonts w:ascii="Times New Roman" w:hAnsi="Times New Roman"/>
          <w:b/>
          <w:bCs/>
          <w:color w:val="0D0D0D" w:themeColor="text1" w:themeTint="F2"/>
          <w:sz w:val="28"/>
          <w:szCs w:val="28"/>
        </w:rPr>
      </w:pPr>
      <w:r w:rsidRPr="00400466">
        <w:rPr>
          <w:rFonts w:ascii="Times New Roman" w:hAnsi="Times New Roman"/>
          <w:b/>
          <w:bCs/>
          <w:color w:val="0D0D0D" w:themeColor="text1" w:themeTint="F2"/>
          <w:sz w:val="28"/>
          <w:szCs w:val="28"/>
        </w:rPr>
        <w:t>5.</w:t>
      </w:r>
      <w:r w:rsidR="00967247" w:rsidRPr="00400466">
        <w:rPr>
          <w:rFonts w:ascii="Times New Roman" w:hAnsi="Times New Roman"/>
          <w:b/>
          <w:bCs/>
          <w:color w:val="0D0D0D" w:themeColor="text1" w:themeTint="F2"/>
          <w:sz w:val="28"/>
          <w:szCs w:val="28"/>
        </w:rPr>
        <w:t xml:space="preserve">Прогноз показателей конечного результата реализации подпрограммы </w:t>
      </w:r>
      <w:r w:rsidR="005C42E6">
        <w:rPr>
          <w:rFonts w:ascii="Times New Roman" w:hAnsi="Times New Roman"/>
          <w:b/>
          <w:bCs/>
          <w:color w:val="0D0D0D" w:themeColor="text1" w:themeTint="F2"/>
          <w:sz w:val="28"/>
          <w:szCs w:val="28"/>
        </w:rPr>
        <w:t>2</w:t>
      </w:r>
      <w:r w:rsidRPr="00400466">
        <w:rPr>
          <w:rFonts w:ascii="Times New Roman" w:hAnsi="Times New Roman"/>
          <w:b/>
          <w:bCs/>
          <w:color w:val="0D0D0D" w:themeColor="text1" w:themeTint="F2"/>
          <w:sz w:val="28"/>
          <w:szCs w:val="28"/>
        </w:rPr>
        <w:t>.</w:t>
      </w:r>
    </w:p>
    <w:p w:rsidR="00967247" w:rsidRPr="005858C5" w:rsidRDefault="00967247" w:rsidP="0059421D">
      <w:pPr>
        <w:widowControl w:val="0"/>
        <w:autoSpaceDE w:val="0"/>
        <w:autoSpaceDN w:val="0"/>
        <w:adjustRightInd w:val="0"/>
        <w:spacing w:after="0" w:line="240" w:lineRule="auto"/>
        <w:ind w:left="426"/>
        <w:rPr>
          <w:rFonts w:ascii="Times New Roman" w:hAnsi="Times New Roman"/>
          <w:color w:val="0D0D0D" w:themeColor="text1" w:themeTint="F2"/>
          <w:sz w:val="28"/>
          <w:szCs w:val="28"/>
          <w:lang w:eastAsia="ru-RU"/>
        </w:rPr>
      </w:pPr>
      <w:r w:rsidRPr="005858C5">
        <w:rPr>
          <w:rFonts w:ascii="Times New Roman" w:hAnsi="Times New Roman"/>
          <w:bCs/>
          <w:color w:val="0D0D0D" w:themeColor="text1" w:themeTint="F2"/>
          <w:sz w:val="28"/>
          <w:szCs w:val="28"/>
        </w:rPr>
        <w:t xml:space="preserve">Конечным результатом реализации подпрограммы </w:t>
      </w:r>
      <w:r w:rsidR="005C42E6">
        <w:rPr>
          <w:rFonts w:ascii="Times New Roman" w:hAnsi="Times New Roman"/>
          <w:bCs/>
          <w:color w:val="0D0D0D" w:themeColor="text1" w:themeTint="F2"/>
          <w:sz w:val="28"/>
          <w:szCs w:val="28"/>
        </w:rPr>
        <w:t>2</w:t>
      </w:r>
      <w:r w:rsidRPr="005858C5">
        <w:rPr>
          <w:rFonts w:ascii="Times New Roman" w:hAnsi="Times New Roman"/>
          <w:bCs/>
          <w:color w:val="0D0D0D" w:themeColor="text1" w:themeTint="F2"/>
          <w:sz w:val="28"/>
          <w:szCs w:val="28"/>
        </w:rPr>
        <w:t xml:space="preserve"> является </w:t>
      </w:r>
      <w:r w:rsidR="00E01951" w:rsidRPr="005858C5">
        <w:rPr>
          <w:rFonts w:ascii="Times New Roman" w:hAnsi="Times New Roman"/>
          <w:bCs/>
          <w:color w:val="0D0D0D" w:themeColor="text1" w:themeTint="F2"/>
          <w:sz w:val="28"/>
          <w:szCs w:val="28"/>
        </w:rPr>
        <w:t xml:space="preserve"> улучшение уличной дорожной сети, выполнение целевых показателей </w:t>
      </w:r>
      <w:r w:rsidR="0059421D">
        <w:rPr>
          <w:rFonts w:ascii="Times New Roman" w:hAnsi="Times New Roman"/>
          <w:bCs/>
          <w:color w:val="0D0D0D" w:themeColor="text1" w:themeTint="F2"/>
          <w:sz w:val="28"/>
          <w:szCs w:val="28"/>
        </w:rPr>
        <w:t xml:space="preserve"> подп</w:t>
      </w:r>
      <w:r w:rsidR="00E01951" w:rsidRPr="005858C5">
        <w:rPr>
          <w:rFonts w:ascii="Times New Roman" w:hAnsi="Times New Roman"/>
          <w:bCs/>
          <w:color w:val="0D0D0D" w:themeColor="text1" w:themeTint="F2"/>
          <w:sz w:val="28"/>
          <w:szCs w:val="28"/>
        </w:rPr>
        <w:t>рограммы – не менее 95%.</w:t>
      </w:r>
    </w:p>
    <w:p w:rsidR="00967247" w:rsidRPr="005858C5" w:rsidRDefault="00967247" w:rsidP="0059421D">
      <w:pPr>
        <w:widowControl w:val="0"/>
        <w:autoSpaceDE w:val="0"/>
        <w:autoSpaceDN w:val="0"/>
        <w:adjustRightInd w:val="0"/>
        <w:spacing w:after="0" w:line="240" w:lineRule="auto"/>
        <w:ind w:left="426"/>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Перечень показателей реализации </w:t>
      </w:r>
      <w:r w:rsidR="00E01951" w:rsidRPr="005858C5">
        <w:rPr>
          <w:rFonts w:ascii="Times New Roman" w:hAnsi="Times New Roman"/>
          <w:bCs/>
          <w:color w:val="0D0D0D" w:themeColor="text1" w:themeTint="F2"/>
          <w:sz w:val="28"/>
          <w:szCs w:val="28"/>
        </w:rPr>
        <w:t>под</w:t>
      </w:r>
      <w:r w:rsidRPr="005858C5">
        <w:rPr>
          <w:rFonts w:ascii="Times New Roman" w:hAnsi="Times New Roman"/>
          <w:bCs/>
          <w:color w:val="0D0D0D" w:themeColor="text1" w:themeTint="F2"/>
          <w:sz w:val="28"/>
          <w:szCs w:val="28"/>
        </w:rPr>
        <w:t xml:space="preserve">программы </w:t>
      </w:r>
      <w:r w:rsidR="005C42E6">
        <w:rPr>
          <w:rFonts w:ascii="Times New Roman" w:hAnsi="Times New Roman"/>
          <w:bCs/>
          <w:color w:val="0D0D0D" w:themeColor="text1" w:themeTint="F2"/>
          <w:sz w:val="28"/>
          <w:szCs w:val="28"/>
        </w:rPr>
        <w:t>2</w:t>
      </w:r>
      <w:r w:rsidRPr="005858C5">
        <w:rPr>
          <w:rFonts w:ascii="Times New Roman" w:hAnsi="Times New Roman"/>
          <w:bCs/>
          <w:color w:val="0D0D0D" w:themeColor="text1" w:themeTint="F2"/>
          <w:sz w:val="28"/>
          <w:szCs w:val="28"/>
        </w:rPr>
        <w:t xml:space="preserve"> представлен в таблице 2.</w:t>
      </w:r>
    </w:p>
    <w:p w:rsidR="00967247" w:rsidRPr="005858C5" w:rsidRDefault="00967247" w:rsidP="0059421D">
      <w:pPr>
        <w:widowControl w:val="0"/>
        <w:autoSpaceDE w:val="0"/>
        <w:autoSpaceDN w:val="0"/>
        <w:adjustRightInd w:val="0"/>
        <w:spacing w:after="0" w:line="240" w:lineRule="auto"/>
        <w:ind w:left="426"/>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Прогноз конечных результатов подпрограммы </w:t>
      </w:r>
      <w:r w:rsidR="005C42E6">
        <w:rPr>
          <w:rFonts w:ascii="Times New Roman" w:hAnsi="Times New Roman"/>
          <w:bCs/>
          <w:color w:val="0D0D0D" w:themeColor="text1" w:themeTint="F2"/>
          <w:sz w:val="28"/>
          <w:szCs w:val="28"/>
        </w:rPr>
        <w:t>2</w:t>
      </w:r>
      <w:r w:rsidRPr="005858C5">
        <w:rPr>
          <w:rFonts w:ascii="Times New Roman" w:hAnsi="Times New Roman"/>
          <w:bCs/>
          <w:color w:val="0D0D0D" w:themeColor="text1" w:themeTint="F2"/>
          <w:sz w:val="28"/>
          <w:szCs w:val="28"/>
        </w:rPr>
        <w:t>.</w:t>
      </w:r>
    </w:p>
    <w:p w:rsidR="00967247" w:rsidRPr="005858C5" w:rsidRDefault="00967247" w:rsidP="00967247">
      <w:pPr>
        <w:widowControl w:val="0"/>
        <w:autoSpaceDE w:val="0"/>
        <w:autoSpaceDN w:val="0"/>
        <w:adjustRightInd w:val="0"/>
        <w:spacing w:after="120" w:line="240" w:lineRule="auto"/>
        <w:ind w:left="426"/>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t>Таблица 2.</w:t>
      </w:r>
    </w:p>
    <w:tbl>
      <w:tblPr>
        <w:tblW w:w="10175" w:type="dxa"/>
        <w:jc w:val="center"/>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9"/>
        <w:gridCol w:w="2272"/>
        <w:gridCol w:w="988"/>
        <w:gridCol w:w="935"/>
        <w:gridCol w:w="1021"/>
        <w:gridCol w:w="1020"/>
        <w:gridCol w:w="1020"/>
        <w:gridCol w:w="1020"/>
        <w:gridCol w:w="1020"/>
      </w:tblGrid>
      <w:tr w:rsidR="00FE5764" w:rsidRPr="005858C5" w:rsidTr="00FE5764">
        <w:trPr>
          <w:tblHeader/>
          <w:jc w:val="center"/>
        </w:trPr>
        <w:tc>
          <w:tcPr>
            <w:tcW w:w="879" w:type="dxa"/>
            <w:vMerge w:val="restart"/>
          </w:tcPr>
          <w:p w:rsidR="00FE5764" w:rsidRPr="005858C5" w:rsidRDefault="00FE5764" w:rsidP="001804EF">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w:t>
            </w:r>
          </w:p>
        </w:tc>
        <w:tc>
          <w:tcPr>
            <w:tcW w:w="2272" w:type="dxa"/>
            <w:vMerge w:val="restart"/>
          </w:tcPr>
          <w:p w:rsidR="00FE5764" w:rsidRPr="005858C5" w:rsidRDefault="00FE5764" w:rsidP="00CC3E1C">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 xml:space="preserve">Наименование </w:t>
            </w:r>
            <w:r w:rsidRPr="005858C5">
              <w:rPr>
                <w:rFonts w:ascii="Times New Roman" w:hAnsi="Times New Roman" w:cs="Times New Roman"/>
                <w:color w:val="0D0D0D" w:themeColor="text1" w:themeTint="F2"/>
                <w:sz w:val="28"/>
                <w:szCs w:val="28"/>
              </w:rPr>
              <w:lastRenderedPageBreak/>
              <w:t>показателя, единица измерения</w:t>
            </w:r>
          </w:p>
        </w:tc>
        <w:tc>
          <w:tcPr>
            <w:tcW w:w="7024" w:type="dxa"/>
            <w:gridSpan w:val="7"/>
            <w:tcBorders>
              <w:right w:val="single" w:sz="4" w:space="0" w:color="auto"/>
            </w:tcBorders>
          </w:tcPr>
          <w:p w:rsidR="00FE5764" w:rsidRPr="005858C5" w:rsidRDefault="00FE5764" w:rsidP="001804EF">
            <w:pPr>
              <w:pStyle w:val="ConsPlusNormal"/>
              <w:widowControl/>
              <w:ind w:firstLine="426"/>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lastRenderedPageBreak/>
              <w:t>Значение показателя по годам реализации</w:t>
            </w:r>
          </w:p>
        </w:tc>
      </w:tr>
      <w:tr w:rsidR="00FE5764" w:rsidRPr="005858C5" w:rsidTr="00FE5764">
        <w:trPr>
          <w:tblHeader/>
          <w:jc w:val="center"/>
        </w:trPr>
        <w:tc>
          <w:tcPr>
            <w:tcW w:w="879" w:type="dxa"/>
            <w:vMerge/>
          </w:tcPr>
          <w:p w:rsidR="00FE5764" w:rsidRPr="005858C5" w:rsidRDefault="00FE5764" w:rsidP="001804EF">
            <w:pPr>
              <w:pStyle w:val="ConsPlusNormal"/>
              <w:widowControl/>
              <w:ind w:firstLine="0"/>
              <w:jc w:val="right"/>
              <w:outlineLvl w:val="1"/>
              <w:rPr>
                <w:rFonts w:ascii="Times New Roman" w:hAnsi="Times New Roman" w:cs="Times New Roman"/>
                <w:color w:val="0D0D0D" w:themeColor="text1" w:themeTint="F2"/>
                <w:sz w:val="28"/>
                <w:szCs w:val="28"/>
              </w:rPr>
            </w:pPr>
          </w:p>
        </w:tc>
        <w:tc>
          <w:tcPr>
            <w:tcW w:w="2272" w:type="dxa"/>
            <w:vMerge/>
          </w:tcPr>
          <w:p w:rsidR="00FE5764" w:rsidRPr="005858C5" w:rsidRDefault="00FE5764" w:rsidP="001804EF">
            <w:pPr>
              <w:pStyle w:val="ConsPlusNormal"/>
              <w:widowControl/>
              <w:ind w:firstLine="426"/>
              <w:jc w:val="right"/>
              <w:outlineLvl w:val="1"/>
              <w:rPr>
                <w:rFonts w:ascii="Times New Roman" w:hAnsi="Times New Roman" w:cs="Times New Roman"/>
                <w:color w:val="0D0D0D" w:themeColor="text1" w:themeTint="F2"/>
                <w:sz w:val="28"/>
                <w:szCs w:val="28"/>
              </w:rPr>
            </w:pPr>
          </w:p>
        </w:tc>
        <w:tc>
          <w:tcPr>
            <w:tcW w:w="988"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2016 г.</w:t>
            </w:r>
          </w:p>
        </w:tc>
        <w:tc>
          <w:tcPr>
            <w:tcW w:w="935"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2017 г.</w:t>
            </w:r>
          </w:p>
        </w:tc>
        <w:tc>
          <w:tcPr>
            <w:tcW w:w="1021"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2018 г.</w:t>
            </w:r>
          </w:p>
        </w:tc>
        <w:tc>
          <w:tcPr>
            <w:tcW w:w="1020"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2019 г.</w:t>
            </w:r>
          </w:p>
        </w:tc>
        <w:tc>
          <w:tcPr>
            <w:tcW w:w="1020"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2020г.</w:t>
            </w:r>
          </w:p>
        </w:tc>
        <w:tc>
          <w:tcPr>
            <w:tcW w:w="1020" w:type="dxa"/>
            <w:tcBorders>
              <w:right w:val="single" w:sz="4" w:space="0" w:color="auto"/>
            </w:tcBorders>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202</w:t>
            </w:r>
            <w:r>
              <w:rPr>
                <w:rFonts w:ascii="Times New Roman" w:hAnsi="Times New Roman" w:cs="Times New Roman"/>
                <w:color w:val="0D0D0D" w:themeColor="text1" w:themeTint="F2"/>
                <w:sz w:val="28"/>
                <w:szCs w:val="28"/>
              </w:rPr>
              <w:t>1</w:t>
            </w:r>
            <w:r w:rsidRPr="005858C5">
              <w:rPr>
                <w:rFonts w:ascii="Times New Roman" w:hAnsi="Times New Roman" w:cs="Times New Roman"/>
                <w:color w:val="0D0D0D" w:themeColor="text1" w:themeTint="F2"/>
                <w:sz w:val="28"/>
                <w:szCs w:val="28"/>
              </w:rPr>
              <w:t>г.</w:t>
            </w:r>
          </w:p>
        </w:tc>
        <w:tc>
          <w:tcPr>
            <w:tcW w:w="1020" w:type="dxa"/>
            <w:tcBorders>
              <w:right w:val="single" w:sz="4" w:space="0" w:color="auto"/>
            </w:tcBorders>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2022г.</w:t>
            </w:r>
          </w:p>
        </w:tc>
      </w:tr>
      <w:tr w:rsidR="00FE5764" w:rsidRPr="005858C5" w:rsidTr="00FE5764">
        <w:trPr>
          <w:trHeight w:val="1180"/>
          <w:jc w:val="center"/>
        </w:trPr>
        <w:tc>
          <w:tcPr>
            <w:tcW w:w="879" w:type="dxa"/>
          </w:tcPr>
          <w:p w:rsidR="00FE5764" w:rsidRPr="005858C5" w:rsidRDefault="00FE5764" w:rsidP="003A1DF0">
            <w:pPr>
              <w:pStyle w:val="ConsPlusNormal"/>
              <w:widowControl/>
              <w:jc w:val="right"/>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lastRenderedPageBreak/>
              <w:t>11</w:t>
            </w:r>
          </w:p>
        </w:tc>
        <w:tc>
          <w:tcPr>
            <w:tcW w:w="2272" w:type="dxa"/>
          </w:tcPr>
          <w:p w:rsidR="00FE5764" w:rsidRPr="005858C5" w:rsidRDefault="00FE5764" w:rsidP="001804EF">
            <w:pPr>
              <w:widowControl w:val="0"/>
              <w:ind w:firstLine="426"/>
              <w:contextualSpacing/>
              <w:rPr>
                <w:rFonts w:ascii="Times New Roman" w:hAnsi="Times New Roman"/>
                <w:color w:val="0D0D0D" w:themeColor="text1" w:themeTint="F2"/>
                <w:sz w:val="28"/>
                <w:szCs w:val="28"/>
              </w:rPr>
            </w:pPr>
            <w:r w:rsidRPr="005858C5">
              <w:rPr>
                <w:rFonts w:ascii="Times New Roman" w:hAnsi="Times New Roman"/>
                <w:bCs/>
                <w:color w:val="0D0D0D" w:themeColor="text1" w:themeTint="F2"/>
                <w:sz w:val="28"/>
                <w:szCs w:val="28"/>
              </w:rPr>
              <w:t xml:space="preserve">Проведение ямочного ремонта, </w:t>
            </w:r>
            <w:proofErr w:type="spellStart"/>
            <w:r w:rsidRPr="005858C5">
              <w:rPr>
                <w:rFonts w:ascii="Times New Roman" w:hAnsi="Times New Roman"/>
                <w:bCs/>
                <w:color w:val="0D0D0D" w:themeColor="text1" w:themeTint="F2"/>
                <w:sz w:val="28"/>
                <w:szCs w:val="28"/>
              </w:rPr>
              <w:t>тыс</w:t>
            </w:r>
            <w:proofErr w:type="spellEnd"/>
            <w:r w:rsidRPr="005858C5">
              <w:rPr>
                <w:rFonts w:ascii="Times New Roman" w:hAnsi="Times New Roman"/>
                <w:bCs/>
                <w:color w:val="0D0D0D" w:themeColor="text1" w:themeTint="F2"/>
                <w:sz w:val="28"/>
                <w:szCs w:val="28"/>
              </w:rPr>
              <w:t xml:space="preserve"> </w:t>
            </w:r>
            <w:proofErr w:type="spellStart"/>
            <w:r w:rsidRPr="005858C5">
              <w:rPr>
                <w:rFonts w:ascii="Times New Roman" w:hAnsi="Times New Roman"/>
                <w:bCs/>
                <w:color w:val="0D0D0D" w:themeColor="text1" w:themeTint="F2"/>
                <w:sz w:val="28"/>
                <w:szCs w:val="28"/>
              </w:rPr>
              <w:t>руб</w:t>
            </w:r>
            <w:proofErr w:type="spellEnd"/>
          </w:p>
        </w:tc>
        <w:tc>
          <w:tcPr>
            <w:tcW w:w="988"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p>
        </w:tc>
        <w:tc>
          <w:tcPr>
            <w:tcW w:w="935"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300</w:t>
            </w:r>
          </w:p>
        </w:tc>
        <w:tc>
          <w:tcPr>
            <w:tcW w:w="1021"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300</w:t>
            </w:r>
          </w:p>
        </w:tc>
        <w:tc>
          <w:tcPr>
            <w:tcW w:w="1020"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500</w:t>
            </w:r>
          </w:p>
        </w:tc>
        <w:tc>
          <w:tcPr>
            <w:tcW w:w="1020"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500</w:t>
            </w:r>
          </w:p>
        </w:tc>
        <w:tc>
          <w:tcPr>
            <w:tcW w:w="1020" w:type="dxa"/>
            <w:tcBorders>
              <w:right w:val="single" w:sz="4" w:space="0" w:color="auto"/>
            </w:tcBorders>
          </w:tcPr>
          <w:p w:rsidR="00FE5764" w:rsidRPr="005858C5" w:rsidRDefault="00FE5764" w:rsidP="001804EF">
            <w:pPr>
              <w:pStyle w:val="ConsPlusNormal"/>
              <w:widowControl/>
              <w:ind w:firstLine="0"/>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500</w:t>
            </w:r>
          </w:p>
        </w:tc>
        <w:tc>
          <w:tcPr>
            <w:tcW w:w="1020" w:type="dxa"/>
            <w:tcBorders>
              <w:right w:val="single" w:sz="4" w:space="0" w:color="auto"/>
            </w:tcBorders>
          </w:tcPr>
          <w:p w:rsidR="00FE5764" w:rsidRDefault="00FE5764" w:rsidP="001804EF">
            <w:pPr>
              <w:pStyle w:val="ConsPlusNormal"/>
              <w:widowControl/>
              <w:ind w:firstLine="0"/>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500</w:t>
            </w:r>
          </w:p>
        </w:tc>
      </w:tr>
      <w:tr w:rsidR="00FE5764" w:rsidRPr="005858C5" w:rsidTr="00FE5764">
        <w:trPr>
          <w:trHeight w:val="534"/>
          <w:jc w:val="center"/>
        </w:trPr>
        <w:tc>
          <w:tcPr>
            <w:tcW w:w="879" w:type="dxa"/>
          </w:tcPr>
          <w:p w:rsidR="00FE5764" w:rsidRPr="005858C5" w:rsidRDefault="00FE5764" w:rsidP="003A1DF0">
            <w:pPr>
              <w:pStyle w:val="ConsPlusNormal"/>
              <w:widowControl/>
              <w:ind w:left="317" w:firstLine="0"/>
              <w:jc w:val="right"/>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w:t>
            </w:r>
          </w:p>
        </w:tc>
        <w:tc>
          <w:tcPr>
            <w:tcW w:w="2272" w:type="dxa"/>
          </w:tcPr>
          <w:p w:rsidR="00FE5764" w:rsidRPr="005858C5" w:rsidRDefault="00FE5764" w:rsidP="001804EF">
            <w:pPr>
              <w:widowControl w:val="0"/>
              <w:autoSpaceDE w:val="0"/>
              <w:autoSpaceDN w:val="0"/>
              <w:adjustRightInd w:val="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Установка дорожных знаков и искусственных неровностей, </w:t>
            </w:r>
            <w:proofErr w:type="spellStart"/>
            <w:r w:rsidRPr="005858C5">
              <w:rPr>
                <w:rFonts w:ascii="Times New Roman" w:hAnsi="Times New Roman"/>
                <w:color w:val="0D0D0D" w:themeColor="text1" w:themeTint="F2"/>
                <w:sz w:val="28"/>
                <w:szCs w:val="28"/>
              </w:rPr>
              <w:t>тыс</w:t>
            </w:r>
            <w:proofErr w:type="spellEnd"/>
            <w:r w:rsidRPr="005858C5">
              <w:rPr>
                <w:rFonts w:ascii="Times New Roman" w:hAnsi="Times New Roman"/>
                <w:color w:val="0D0D0D" w:themeColor="text1" w:themeTint="F2"/>
                <w:sz w:val="28"/>
                <w:szCs w:val="28"/>
              </w:rPr>
              <w:t xml:space="preserve"> </w:t>
            </w:r>
            <w:proofErr w:type="spellStart"/>
            <w:r w:rsidRPr="005858C5">
              <w:rPr>
                <w:rFonts w:ascii="Times New Roman" w:hAnsi="Times New Roman"/>
                <w:color w:val="0D0D0D" w:themeColor="text1" w:themeTint="F2"/>
                <w:sz w:val="28"/>
                <w:szCs w:val="28"/>
              </w:rPr>
              <w:t>руб</w:t>
            </w:r>
            <w:proofErr w:type="spellEnd"/>
          </w:p>
        </w:tc>
        <w:tc>
          <w:tcPr>
            <w:tcW w:w="988" w:type="dxa"/>
          </w:tcPr>
          <w:p w:rsidR="00FE5764" w:rsidRPr="005858C5" w:rsidRDefault="00FE5764" w:rsidP="00FE5764">
            <w:pPr>
              <w:widowControl w:val="0"/>
              <w:autoSpaceDE w:val="0"/>
              <w:autoSpaceDN w:val="0"/>
              <w:adjustRightInd w:val="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300</w:t>
            </w:r>
          </w:p>
        </w:tc>
        <w:tc>
          <w:tcPr>
            <w:tcW w:w="935" w:type="dxa"/>
          </w:tcPr>
          <w:p w:rsidR="00FE5764" w:rsidRPr="005858C5" w:rsidRDefault="00FE5764" w:rsidP="00FE5764">
            <w:pPr>
              <w:widowControl w:val="0"/>
              <w:autoSpaceDE w:val="0"/>
              <w:autoSpaceDN w:val="0"/>
              <w:adjustRightInd w:val="0"/>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500</w:t>
            </w:r>
          </w:p>
        </w:tc>
        <w:tc>
          <w:tcPr>
            <w:tcW w:w="1021" w:type="dxa"/>
          </w:tcPr>
          <w:p w:rsidR="00FE5764" w:rsidRPr="005858C5" w:rsidRDefault="00FE5764" w:rsidP="00FE5764">
            <w:pPr>
              <w:widowControl w:val="0"/>
              <w:autoSpaceDE w:val="0"/>
              <w:autoSpaceDN w:val="0"/>
              <w:adjustRightInd w:val="0"/>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500</w:t>
            </w:r>
          </w:p>
        </w:tc>
        <w:tc>
          <w:tcPr>
            <w:tcW w:w="1020" w:type="dxa"/>
          </w:tcPr>
          <w:p w:rsidR="00FE5764" w:rsidRPr="005858C5" w:rsidRDefault="00FE5764" w:rsidP="00FE5764">
            <w:pPr>
              <w:widowControl w:val="0"/>
              <w:autoSpaceDE w:val="0"/>
              <w:autoSpaceDN w:val="0"/>
              <w:adjustRightInd w:val="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500</w:t>
            </w:r>
          </w:p>
        </w:tc>
        <w:tc>
          <w:tcPr>
            <w:tcW w:w="1020" w:type="dxa"/>
          </w:tcPr>
          <w:p w:rsidR="00FE5764" w:rsidRPr="005858C5" w:rsidRDefault="00FE5764" w:rsidP="00FE5764">
            <w:pPr>
              <w:widowControl w:val="0"/>
              <w:autoSpaceDE w:val="0"/>
              <w:autoSpaceDN w:val="0"/>
              <w:adjustRightInd w:val="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500</w:t>
            </w:r>
          </w:p>
        </w:tc>
        <w:tc>
          <w:tcPr>
            <w:tcW w:w="1020" w:type="dxa"/>
            <w:tcBorders>
              <w:right w:val="single" w:sz="4" w:space="0" w:color="auto"/>
            </w:tcBorders>
          </w:tcPr>
          <w:p w:rsidR="00FE5764" w:rsidRPr="005858C5" w:rsidRDefault="00FE5764" w:rsidP="001804EF">
            <w:pPr>
              <w:widowControl w:val="0"/>
              <w:autoSpaceDE w:val="0"/>
              <w:autoSpaceDN w:val="0"/>
              <w:adjustRightInd w:val="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500</w:t>
            </w:r>
          </w:p>
        </w:tc>
        <w:tc>
          <w:tcPr>
            <w:tcW w:w="1020" w:type="dxa"/>
            <w:tcBorders>
              <w:right w:val="single" w:sz="4" w:space="0" w:color="auto"/>
            </w:tcBorders>
          </w:tcPr>
          <w:p w:rsidR="00FE5764" w:rsidRPr="005858C5" w:rsidRDefault="00FE5764" w:rsidP="001804EF">
            <w:pPr>
              <w:widowControl w:val="0"/>
              <w:autoSpaceDE w:val="0"/>
              <w:autoSpaceDN w:val="0"/>
              <w:adjustRightInd w:val="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500</w:t>
            </w:r>
          </w:p>
        </w:tc>
      </w:tr>
      <w:tr w:rsidR="00FE5764" w:rsidRPr="005858C5" w:rsidTr="00FE5764">
        <w:trPr>
          <w:trHeight w:val="1681"/>
          <w:jc w:val="center"/>
        </w:trPr>
        <w:tc>
          <w:tcPr>
            <w:tcW w:w="879" w:type="dxa"/>
          </w:tcPr>
          <w:p w:rsidR="00FE5764" w:rsidRPr="005858C5" w:rsidRDefault="00FE5764" w:rsidP="00E01951">
            <w:pPr>
              <w:pStyle w:val="ConsPlusNormal"/>
              <w:widowControl/>
              <w:ind w:left="317"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3</w:t>
            </w:r>
          </w:p>
        </w:tc>
        <w:tc>
          <w:tcPr>
            <w:tcW w:w="2272" w:type="dxa"/>
          </w:tcPr>
          <w:p w:rsidR="00FE5764" w:rsidRPr="005858C5" w:rsidRDefault="00FE5764" w:rsidP="001804EF">
            <w:pPr>
              <w:widowControl w:val="0"/>
              <w:spacing w:after="0" w:line="240" w:lineRule="auto"/>
              <w:ind w:firstLine="426"/>
              <w:contextualSpacing/>
              <w:rPr>
                <w:rFonts w:ascii="Times New Roman" w:hAnsi="Times New Roman"/>
                <w:color w:val="0D0D0D" w:themeColor="text1" w:themeTint="F2"/>
                <w:sz w:val="28"/>
                <w:szCs w:val="28"/>
              </w:rPr>
            </w:pPr>
            <w:r w:rsidRPr="005858C5">
              <w:rPr>
                <w:rFonts w:ascii="Times New Roman" w:hAnsi="Times New Roman"/>
                <w:bCs/>
                <w:color w:val="0D0D0D" w:themeColor="text1" w:themeTint="F2"/>
                <w:sz w:val="28"/>
                <w:szCs w:val="28"/>
              </w:rPr>
              <w:t xml:space="preserve">Содержание автодорог общего пользования, </w:t>
            </w:r>
            <w:proofErr w:type="spellStart"/>
            <w:r w:rsidRPr="005858C5">
              <w:rPr>
                <w:rFonts w:ascii="Times New Roman" w:hAnsi="Times New Roman"/>
                <w:bCs/>
                <w:color w:val="0D0D0D" w:themeColor="text1" w:themeTint="F2"/>
                <w:sz w:val="28"/>
                <w:szCs w:val="28"/>
              </w:rPr>
              <w:t>кв</w:t>
            </w:r>
            <w:proofErr w:type="spellEnd"/>
            <w:r w:rsidRPr="005858C5">
              <w:rPr>
                <w:rFonts w:ascii="Times New Roman" w:hAnsi="Times New Roman"/>
                <w:bCs/>
                <w:color w:val="0D0D0D" w:themeColor="text1" w:themeTint="F2"/>
                <w:sz w:val="28"/>
                <w:szCs w:val="28"/>
              </w:rPr>
              <w:t xml:space="preserve"> м</w:t>
            </w:r>
          </w:p>
        </w:tc>
        <w:tc>
          <w:tcPr>
            <w:tcW w:w="988"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75505</w:t>
            </w:r>
          </w:p>
        </w:tc>
        <w:tc>
          <w:tcPr>
            <w:tcW w:w="935"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76400</w:t>
            </w:r>
          </w:p>
        </w:tc>
        <w:tc>
          <w:tcPr>
            <w:tcW w:w="1021"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77000</w:t>
            </w:r>
          </w:p>
        </w:tc>
        <w:tc>
          <w:tcPr>
            <w:tcW w:w="1020"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77500</w:t>
            </w:r>
          </w:p>
        </w:tc>
        <w:tc>
          <w:tcPr>
            <w:tcW w:w="1020"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77800</w:t>
            </w:r>
          </w:p>
        </w:tc>
        <w:tc>
          <w:tcPr>
            <w:tcW w:w="1020" w:type="dxa"/>
            <w:tcBorders>
              <w:right w:val="single" w:sz="4" w:space="0" w:color="auto"/>
            </w:tcBorders>
          </w:tcPr>
          <w:p w:rsidR="00FE5764" w:rsidRPr="005858C5" w:rsidRDefault="00FE5764" w:rsidP="001804EF">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77800</w:t>
            </w:r>
          </w:p>
        </w:tc>
        <w:tc>
          <w:tcPr>
            <w:tcW w:w="1020" w:type="dxa"/>
            <w:tcBorders>
              <w:right w:val="single" w:sz="4" w:space="0" w:color="auto"/>
            </w:tcBorders>
          </w:tcPr>
          <w:p w:rsidR="00FE5764" w:rsidRPr="005858C5" w:rsidRDefault="00FE5764" w:rsidP="001804EF">
            <w:pPr>
              <w:pStyle w:val="ConsPlusNormal"/>
              <w:widowControl/>
              <w:ind w:firstLine="0"/>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77800</w:t>
            </w:r>
          </w:p>
        </w:tc>
      </w:tr>
      <w:tr w:rsidR="00FE5764" w:rsidRPr="005858C5" w:rsidTr="00FE5764">
        <w:trPr>
          <w:trHeight w:val="822"/>
          <w:jc w:val="center"/>
        </w:trPr>
        <w:tc>
          <w:tcPr>
            <w:tcW w:w="879" w:type="dxa"/>
          </w:tcPr>
          <w:p w:rsidR="00FE5764" w:rsidRPr="005858C5" w:rsidRDefault="00FE5764" w:rsidP="00E01951">
            <w:pPr>
              <w:pStyle w:val="ConsPlusNormal"/>
              <w:widowControl/>
              <w:ind w:left="317"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4</w:t>
            </w:r>
          </w:p>
        </w:tc>
        <w:tc>
          <w:tcPr>
            <w:tcW w:w="2272" w:type="dxa"/>
          </w:tcPr>
          <w:p w:rsidR="00FE5764" w:rsidRPr="005858C5" w:rsidRDefault="00FE5764" w:rsidP="001804EF">
            <w:pPr>
              <w:widowControl w:val="0"/>
              <w:spacing w:after="0" w:line="240" w:lineRule="auto"/>
              <w:ind w:firstLine="426"/>
              <w:contextualSpacing/>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Содержание тротуаров, </w:t>
            </w:r>
            <w:proofErr w:type="spellStart"/>
            <w:r w:rsidRPr="005858C5">
              <w:rPr>
                <w:rFonts w:ascii="Times New Roman" w:hAnsi="Times New Roman"/>
                <w:bCs/>
                <w:color w:val="0D0D0D" w:themeColor="text1" w:themeTint="F2"/>
                <w:sz w:val="28"/>
                <w:szCs w:val="28"/>
              </w:rPr>
              <w:t>кв</w:t>
            </w:r>
            <w:proofErr w:type="spellEnd"/>
            <w:r w:rsidRPr="005858C5">
              <w:rPr>
                <w:rFonts w:ascii="Times New Roman" w:hAnsi="Times New Roman"/>
                <w:bCs/>
                <w:color w:val="0D0D0D" w:themeColor="text1" w:themeTint="F2"/>
                <w:sz w:val="28"/>
                <w:szCs w:val="28"/>
              </w:rPr>
              <w:t xml:space="preserve"> м</w:t>
            </w:r>
          </w:p>
        </w:tc>
        <w:tc>
          <w:tcPr>
            <w:tcW w:w="988"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1154</w:t>
            </w:r>
          </w:p>
        </w:tc>
        <w:tc>
          <w:tcPr>
            <w:tcW w:w="935"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1200</w:t>
            </w:r>
          </w:p>
        </w:tc>
        <w:tc>
          <w:tcPr>
            <w:tcW w:w="1021"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1200</w:t>
            </w:r>
          </w:p>
        </w:tc>
        <w:tc>
          <w:tcPr>
            <w:tcW w:w="1020"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1300</w:t>
            </w:r>
          </w:p>
        </w:tc>
        <w:tc>
          <w:tcPr>
            <w:tcW w:w="1020"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1300</w:t>
            </w:r>
          </w:p>
        </w:tc>
        <w:tc>
          <w:tcPr>
            <w:tcW w:w="1020" w:type="dxa"/>
            <w:tcBorders>
              <w:right w:val="single" w:sz="4" w:space="0" w:color="auto"/>
            </w:tcBorders>
          </w:tcPr>
          <w:p w:rsidR="00FE5764" w:rsidRPr="005858C5" w:rsidRDefault="00FE5764" w:rsidP="001804EF">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1300</w:t>
            </w:r>
          </w:p>
        </w:tc>
        <w:tc>
          <w:tcPr>
            <w:tcW w:w="1020" w:type="dxa"/>
            <w:tcBorders>
              <w:right w:val="single" w:sz="4" w:space="0" w:color="auto"/>
            </w:tcBorders>
          </w:tcPr>
          <w:p w:rsidR="00FE5764" w:rsidRPr="005858C5" w:rsidRDefault="00FE5764" w:rsidP="001804EF">
            <w:pPr>
              <w:pStyle w:val="ConsPlusNormal"/>
              <w:widowControl/>
              <w:ind w:firstLine="0"/>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1300</w:t>
            </w:r>
          </w:p>
        </w:tc>
      </w:tr>
      <w:tr w:rsidR="00FE5764" w:rsidRPr="005858C5" w:rsidTr="00FE5764">
        <w:trPr>
          <w:trHeight w:val="1681"/>
          <w:jc w:val="center"/>
        </w:trPr>
        <w:tc>
          <w:tcPr>
            <w:tcW w:w="879" w:type="dxa"/>
          </w:tcPr>
          <w:p w:rsidR="00FE5764" w:rsidRPr="005858C5" w:rsidRDefault="00FE5764" w:rsidP="003A1DF0">
            <w:pPr>
              <w:pStyle w:val="ConsPlusNormal"/>
              <w:widowControl/>
              <w:ind w:left="317" w:firstLine="0"/>
              <w:jc w:val="right"/>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5</w:t>
            </w:r>
          </w:p>
        </w:tc>
        <w:tc>
          <w:tcPr>
            <w:tcW w:w="2272" w:type="dxa"/>
          </w:tcPr>
          <w:p w:rsidR="00FE5764" w:rsidRPr="005858C5" w:rsidRDefault="00FE5764" w:rsidP="001804EF">
            <w:pPr>
              <w:widowControl w:val="0"/>
              <w:spacing w:after="0" w:line="240" w:lineRule="auto"/>
              <w:ind w:firstLine="426"/>
              <w:contextualSpacing/>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Содержание велосипедных дорожек, </w:t>
            </w:r>
            <w:proofErr w:type="spellStart"/>
            <w:r w:rsidRPr="005858C5">
              <w:rPr>
                <w:rFonts w:ascii="Times New Roman" w:hAnsi="Times New Roman"/>
                <w:bCs/>
                <w:color w:val="0D0D0D" w:themeColor="text1" w:themeTint="F2"/>
                <w:sz w:val="28"/>
                <w:szCs w:val="28"/>
              </w:rPr>
              <w:t>кв</w:t>
            </w:r>
            <w:proofErr w:type="spellEnd"/>
            <w:r w:rsidRPr="005858C5">
              <w:rPr>
                <w:rFonts w:ascii="Times New Roman" w:hAnsi="Times New Roman"/>
                <w:bCs/>
                <w:color w:val="0D0D0D" w:themeColor="text1" w:themeTint="F2"/>
                <w:sz w:val="28"/>
                <w:szCs w:val="28"/>
              </w:rPr>
              <w:t xml:space="preserve"> м</w:t>
            </w:r>
          </w:p>
        </w:tc>
        <w:tc>
          <w:tcPr>
            <w:tcW w:w="988"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2647</w:t>
            </w:r>
          </w:p>
        </w:tc>
        <w:tc>
          <w:tcPr>
            <w:tcW w:w="935"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2700</w:t>
            </w:r>
          </w:p>
        </w:tc>
        <w:tc>
          <w:tcPr>
            <w:tcW w:w="1021"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2700</w:t>
            </w:r>
          </w:p>
        </w:tc>
        <w:tc>
          <w:tcPr>
            <w:tcW w:w="1020"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2700</w:t>
            </w:r>
          </w:p>
        </w:tc>
        <w:tc>
          <w:tcPr>
            <w:tcW w:w="1020" w:type="dxa"/>
          </w:tcPr>
          <w:p w:rsidR="00FE5764" w:rsidRPr="005858C5" w:rsidRDefault="00FE5764" w:rsidP="00FE5764">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2700</w:t>
            </w:r>
          </w:p>
        </w:tc>
        <w:tc>
          <w:tcPr>
            <w:tcW w:w="1020" w:type="dxa"/>
            <w:tcBorders>
              <w:right w:val="single" w:sz="4" w:space="0" w:color="auto"/>
            </w:tcBorders>
          </w:tcPr>
          <w:p w:rsidR="00FE5764" w:rsidRPr="005858C5" w:rsidRDefault="00FE5764" w:rsidP="001804EF">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2700</w:t>
            </w:r>
          </w:p>
        </w:tc>
        <w:tc>
          <w:tcPr>
            <w:tcW w:w="1020" w:type="dxa"/>
            <w:tcBorders>
              <w:right w:val="single" w:sz="4" w:space="0" w:color="auto"/>
            </w:tcBorders>
          </w:tcPr>
          <w:p w:rsidR="00FE5764" w:rsidRPr="005858C5" w:rsidRDefault="00FE5764" w:rsidP="001804EF">
            <w:pPr>
              <w:pStyle w:val="ConsPlusNormal"/>
              <w:widowControl/>
              <w:ind w:firstLine="0"/>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2700</w:t>
            </w:r>
          </w:p>
        </w:tc>
      </w:tr>
    </w:tbl>
    <w:p w:rsidR="004D3F5B" w:rsidRPr="005858C5" w:rsidRDefault="004D3F5B" w:rsidP="004D3F5B">
      <w:pPr>
        <w:pStyle w:val="a3"/>
        <w:spacing w:line="240" w:lineRule="auto"/>
        <w:ind w:left="0" w:firstLine="426"/>
        <w:jc w:val="both"/>
        <w:rPr>
          <w:rFonts w:ascii="Times New Roman" w:hAnsi="Times New Roman"/>
          <w:color w:val="0D0D0D" w:themeColor="text1" w:themeTint="F2"/>
          <w:sz w:val="28"/>
          <w:szCs w:val="28"/>
        </w:rPr>
      </w:pPr>
    </w:p>
    <w:p w:rsidR="00400466" w:rsidRDefault="00400466" w:rsidP="00E66C21">
      <w:pPr>
        <w:widowControl w:val="0"/>
        <w:autoSpaceDE w:val="0"/>
        <w:autoSpaceDN w:val="0"/>
        <w:adjustRightInd w:val="0"/>
        <w:spacing w:after="120"/>
        <w:ind w:firstLine="426"/>
        <w:rPr>
          <w:rFonts w:ascii="Times New Roman" w:hAnsi="Times New Roman"/>
          <w:b/>
          <w:bCs/>
          <w:color w:val="0D0D0D" w:themeColor="text1" w:themeTint="F2"/>
          <w:sz w:val="28"/>
          <w:szCs w:val="28"/>
        </w:rPr>
      </w:pPr>
    </w:p>
    <w:p w:rsidR="00400466" w:rsidRDefault="00400466" w:rsidP="00E66C21">
      <w:pPr>
        <w:widowControl w:val="0"/>
        <w:autoSpaceDE w:val="0"/>
        <w:autoSpaceDN w:val="0"/>
        <w:adjustRightInd w:val="0"/>
        <w:spacing w:after="120"/>
        <w:ind w:firstLine="426"/>
        <w:rPr>
          <w:rFonts w:ascii="Times New Roman" w:hAnsi="Times New Roman"/>
          <w:b/>
          <w:bCs/>
          <w:color w:val="0D0D0D" w:themeColor="text1" w:themeTint="F2"/>
          <w:sz w:val="28"/>
          <w:szCs w:val="28"/>
        </w:rPr>
      </w:pPr>
    </w:p>
    <w:p w:rsidR="00B83B68" w:rsidRDefault="00B83B68" w:rsidP="00E66C21">
      <w:pPr>
        <w:widowControl w:val="0"/>
        <w:autoSpaceDE w:val="0"/>
        <w:autoSpaceDN w:val="0"/>
        <w:adjustRightInd w:val="0"/>
        <w:spacing w:after="120"/>
        <w:ind w:firstLine="426"/>
        <w:rPr>
          <w:rFonts w:ascii="Times New Roman" w:hAnsi="Times New Roman"/>
          <w:b/>
          <w:bCs/>
          <w:color w:val="0D0D0D" w:themeColor="text1" w:themeTint="F2"/>
          <w:sz w:val="28"/>
          <w:szCs w:val="28"/>
        </w:rPr>
      </w:pPr>
    </w:p>
    <w:p w:rsidR="00E66C21" w:rsidRPr="005858C5" w:rsidRDefault="00E66C21" w:rsidP="00E66C21">
      <w:pPr>
        <w:widowControl w:val="0"/>
        <w:autoSpaceDE w:val="0"/>
        <w:autoSpaceDN w:val="0"/>
        <w:adjustRightInd w:val="0"/>
        <w:spacing w:after="120"/>
        <w:ind w:firstLine="426"/>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 xml:space="preserve">Подпрограмма </w:t>
      </w:r>
      <w:r w:rsidR="00FE5764">
        <w:rPr>
          <w:rFonts w:ascii="Times New Roman" w:hAnsi="Times New Roman"/>
          <w:b/>
          <w:bCs/>
          <w:color w:val="0D0D0D" w:themeColor="text1" w:themeTint="F2"/>
          <w:sz w:val="28"/>
          <w:szCs w:val="28"/>
        </w:rPr>
        <w:t>3</w:t>
      </w:r>
      <w:r w:rsidRPr="005858C5">
        <w:rPr>
          <w:rFonts w:ascii="Times New Roman" w:hAnsi="Times New Roman"/>
          <w:b/>
          <w:bCs/>
          <w:color w:val="0D0D0D" w:themeColor="text1" w:themeTint="F2"/>
          <w:sz w:val="28"/>
          <w:szCs w:val="28"/>
        </w:rPr>
        <w:t xml:space="preserve"> «Развитие благоустройства и жилищно-коммунального хозяйства городского поселения «Поселок Вейделевка» на 201</w:t>
      </w:r>
      <w:r w:rsidR="00FE5764">
        <w:rPr>
          <w:rFonts w:ascii="Times New Roman" w:hAnsi="Times New Roman"/>
          <w:b/>
          <w:bCs/>
          <w:color w:val="0D0D0D" w:themeColor="text1" w:themeTint="F2"/>
          <w:sz w:val="28"/>
          <w:szCs w:val="28"/>
        </w:rPr>
        <w:t>6</w:t>
      </w:r>
      <w:r w:rsidRPr="005858C5">
        <w:rPr>
          <w:rFonts w:ascii="Times New Roman" w:hAnsi="Times New Roman"/>
          <w:b/>
          <w:bCs/>
          <w:color w:val="0D0D0D" w:themeColor="text1" w:themeTint="F2"/>
          <w:sz w:val="28"/>
          <w:szCs w:val="28"/>
        </w:rPr>
        <w:t>-202</w:t>
      </w:r>
      <w:r w:rsidR="00FE5764">
        <w:rPr>
          <w:rFonts w:ascii="Times New Roman" w:hAnsi="Times New Roman"/>
          <w:b/>
          <w:bCs/>
          <w:color w:val="0D0D0D" w:themeColor="text1" w:themeTint="F2"/>
          <w:sz w:val="28"/>
          <w:szCs w:val="28"/>
        </w:rPr>
        <w:t>2</w:t>
      </w:r>
      <w:r w:rsidRPr="005858C5">
        <w:rPr>
          <w:rFonts w:ascii="Times New Roman" w:hAnsi="Times New Roman"/>
          <w:b/>
          <w:bCs/>
          <w:color w:val="0D0D0D" w:themeColor="text1" w:themeTint="F2"/>
          <w:sz w:val="28"/>
          <w:szCs w:val="28"/>
        </w:rPr>
        <w:t xml:space="preserve"> </w:t>
      </w:r>
      <w:proofErr w:type="spellStart"/>
      <w:r w:rsidRPr="005858C5">
        <w:rPr>
          <w:rFonts w:ascii="Times New Roman" w:hAnsi="Times New Roman"/>
          <w:b/>
          <w:bCs/>
          <w:color w:val="0D0D0D" w:themeColor="text1" w:themeTint="F2"/>
          <w:sz w:val="28"/>
          <w:szCs w:val="28"/>
        </w:rPr>
        <w:t>г.г</w:t>
      </w:r>
      <w:proofErr w:type="spellEnd"/>
      <w:r w:rsidRPr="005858C5">
        <w:rPr>
          <w:rFonts w:ascii="Times New Roman" w:hAnsi="Times New Roman"/>
          <w:b/>
          <w:bCs/>
          <w:color w:val="0D0D0D" w:themeColor="text1" w:themeTint="F2"/>
          <w:sz w:val="28"/>
          <w:szCs w:val="28"/>
        </w:rPr>
        <w:t xml:space="preserve">.» </w:t>
      </w:r>
    </w:p>
    <w:p w:rsidR="00E66C21" w:rsidRPr="005858C5" w:rsidRDefault="00400466" w:rsidP="00443638">
      <w:pPr>
        <w:pStyle w:val="a3"/>
        <w:widowControl w:val="0"/>
        <w:autoSpaceDE w:val="0"/>
        <w:autoSpaceDN w:val="0"/>
        <w:adjustRightInd w:val="0"/>
        <w:spacing w:after="120" w:line="240" w:lineRule="auto"/>
        <w:ind w:left="708" w:firstLine="708"/>
        <w:jc w:val="center"/>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rPr>
        <w:t xml:space="preserve">ПАСПОРТ ПОДПРОГРАММЫ </w:t>
      </w:r>
      <w:r w:rsidR="00E66C21" w:rsidRPr="005858C5">
        <w:rPr>
          <w:rFonts w:ascii="Times New Roman" w:hAnsi="Times New Roman"/>
          <w:b/>
          <w:bCs/>
          <w:color w:val="0D0D0D" w:themeColor="text1" w:themeTint="F2"/>
          <w:sz w:val="28"/>
          <w:szCs w:val="28"/>
        </w:rPr>
        <w:t xml:space="preserve"> </w:t>
      </w:r>
      <w:r w:rsidR="00FE5764">
        <w:rPr>
          <w:rFonts w:ascii="Times New Roman" w:hAnsi="Times New Roman"/>
          <w:b/>
          <w:bCs/>
          <w:color w:val="0D0D0D" w:themeColor="text1" w:themeTint="F2"/>
          <w:sz w:val="28"/>
          <w:szCs w:val="28"/>
        </w:rPr>
        <w:t>3</w:t>
      </w:r>
    </w:p>
    <w:p w:rsidR="00E66C21" w:rsidRDefault="00E66C21" w:rsidP="00443638">
      <w:pPr>
        <w:pStyle w:val="a3"/>
        <w:widowControl w:val="0"/>
        <w:autoSpaceDE w:val="0"/>
        <w:autoSpaceDN w:val="0"/>
        <w:adjustRightInd w:val="0"/>
        <w:spacing w:after="120" w:line="240" w:lineRule="auto"/>
        <w:ind w:left="708"/>
        <w:jc w:val="center"/>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«Развитие благоустройства и жилищно-коммунального хозяйства городского поселения «Поселок Вейделевка» на 201</w:t>
      </w:r>
      <w:r w:rsidR="00FE5764">
        <w:rPr>
          <w:rFonts w:ascii="Times New Roman" w:hAnsi="Times New Roman"/>
          <w:b/>
          <w:bCs/>
          <w:color w:val="0D0D0D" w:themeColor="text1" w:themeTint="F2"/>
          <w:sz w:val="28"/>
          <w:szCs w:val="28"/>
        </w:rPr>
        <w:t>6</w:t>
      </w:r>
      <w:r w:rsidRPr="005858C5">
        <w:rPr>
          <w:rFonts w:ascii="Times New Roman" w:hAnsi="Times New Roman"/>
          <w:b/>
          <w:bCs/>
          <w:color w:val="0D0D0D" w:themeColor="text1" w:themeTint="F2"/>
          <w:sz w:val="28"/>
          <w:szCs w:val="28"/>
        </w:rPr>
        <w:t>-202</w:t>
      </w:r>
      <w:r w:rsidR="00FE5764">
        <w:rPr>
          <w:rFonts w:ascii="Times New Roman" w:hAnsi="Times New Roman"/>
          <w:b/>
          <w:bCs/>
          <w:color w:val="0D0D0D" w:themeColor="text1" w:themeTint="F2"/>
          <w:sz w:val="28"/>
          <w:szCs w:val="28"/>
        </w:rPr>
        <w:t>2</w:t>
      </w:r>
      <w:r w:rsidRPr="005858C5">
        <w:rPr>
          <w:rFonts w:ascii="Times New Roman" w:hAnsi="Times New Roman"/>
          <w:b/>
          <w:bCs/>
          <w:color w:val="0D0D0D" w:themeColor="text1" w:themeTint="F2"/>
          <w:sz w:val="28"/>
          <w:szCs w:val="28"/>
        </w:rPr>
        <w:t xml:space="preserve"> </w:t>
      </w:r>
      <w:proofErr w:type="spellStart"/>
      <w:r w:rsidRPr="005858C5">
        <w:rPr>
          <w:rFonts w:ascii="Times New Roman" w:hAnsi="Times New Roman"/>
          <w:b/>
          <w:bCs/>
          <w:color w:val="0D0D0D" w:themeColor="text1" w:themeTint="F2"/>
          <w:sz w:val="28"/>
          <w:szCs w:val="28"/>
        </w:rPr>
        <w:t>г.г</w:t>
      </w:r>
      <w:proofErr w:type="spellEnd"/>
      <w:r w:rsidRPr="005858C5">
        <w:rPr>
          <w:rFonts w:ascii="Times New Roman" w:hAnsi="Times New Roman"/>
          <w:b/>
          <w:bCs/>
          <w:color w:val="0D0D0D" w:themeColor="text1" w:themeTint="F2"/>
          <w:sz w:val="28"/>
          <w:szCs w:val="28"/>
        </w:rPr>
        <w:t>.»</w:t>
      </w:r>
    </w:p>
    <w:p w:rsidR="00443638" w:rsidRPr="005858C5" w:rsidRDefault="00443638" w:rsidP="00443638">
      <w:pPr>
        <w:pStyle w:val="a3"/>
        <w:widowControl w:val="0"/>
        <w:autoSpaceDE w:val="0"/>
        <w:autoSpaceDN w:val="0"/>
        <w:adjustRightInd w:val="0"/>
        <w:spacing w:after="120" w:line="240" w:lineRule="auto"/>
        <w:ind w:left="708"/>
        <w:jc w:val="center"/>
        <w:rPr>
          <w:rFonts w:ascii="Times New Roman" w:hAnsi="Times New Roman"/>
          <w:b/>
          <w:bCs/>
          <w:color w:val="0D0D0D" w:themeColor="text1" w:themeTint="F2"/>
          <w:sz w:val="28"/>
          <w:szCs w:val="28"/>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3743"/>
        <w:gridCol w:w="4677"/>
      </w:tblGrid>
      <w:tr w:rsidR="00E66C21" w:rsidRPr="005858C5" w:rsidTr="001804EF">
        <w:tc>
          <w:tcPr>
            <w:tcW w:w="652" w:type="dxa"/>
            <w:tcBorders>
              <w:top w:val="single" w:sz="4" w:space="0" w:color="auto"/>
              <w:bottom w:val="single" w:sz="4" w:space="0" w:color="auto"/>
              <w:right w:val="single" w:sz="4" w:space="0" w:color="auto"/>
            </w:tcBorders>
          </w:tcPr>
          <w:p w:rsidR="00E66C21" w:rsidRPr="005858C5" w:rsidRDefault="00E66C21" w:rsidP="001804EF">
            <w:pPr>
              <w:autoSpaceDE w:val="0"/>
              <w:autoSpaceDN w:val="0"/>
              <w:adjustRightInd w:val="0"/>
              <w:spacing w:after="0" w:line="240" w:lineRule="auto"/>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w:t>
            </w:r>
          </w:p>
        </w:tc>
        <w:tc>
          <w:tcPr>
            <w:tcW w:w="8420" w:type="dxa"/>
            <w:gridSpan w:val="2"/>
            <w:tcBorders>
              <w:top w:val="single" w:sz="4" w:space="0" w:color="auto"/>
              <w:left w:val="single" w:sz="4" w:space="0" w:color="auto"/>
              <w:bottom w:val="single" w:sz="4" w:space="0" w:color="auto"/>
            </w:tcBorders>
          </w:tcPr>
          <w:p w:rsidR="00E66C21" w:rsidRPr="005858C5" w:rsidRDefault="00E66C21" w:rsidP="001804EF">
            <w:pPr>
              <w:autoSpaceDE w:val="0"/>
              <w:autoSpaceDN w:val="0"/>
              <w:adjustRightInd w:val="0"/>
              <w:spacing w:after="0" w:line="240" w:lineRule="auto"/>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 xml:space="preserve">Наименование подпрограммы </w:t>
            </w:r>
          </w:p>
          <w:p w:rsidR="00E66C21" w:rsidRPr="005858C5" w:rsidRDefault="00E66C21" w:rsidP="00FE5764">
            <w:pPr>
              <w:autoSpaceDE w:val="0"/>
              <w:autoSpaceDN w:val="0"/>
              <w:adjustRightInd w:val="0"/>
              <w:spacing w:after="0" w:line="240" w:lineRule="auto"/>
              <w:jc w:val="center"/>
              <w:rPr>
                <w:rFonts w:ascii="Times New Roman" w:hAnsi="Times New Roman"/>
                <w:color w:val="0D0D0D" w:themeColor="text1" w:themeTint="F2"/>
                <w:sz w:val="28"/>
                <w:szCs w:val="28"/>
                <w:lang w:eastAsia="ru-RU"/>
              </w:rPr>
            </w:pPr>
            <w:r w:rsidRPr="005858C5">
              <w:rPr>
                <w:rFonts w:ascii="Times New Roman" w:hAnsi="Times New Roman"/>
                <w:bCs/>
                <w:color w:val="0D0D0D" w:themeColor="text1" w:themeTint="F2"/>
                <w:sz w:val="28"/>
                <w:szCs w:val="28"/>
              </w:rPr>
              <w:t>Развитие благоустройства и жилищно-коммунального хозяйства городского поселения «Поселок Вейделевка» на 201</w:t>
            </w:r>
            <w:r w:rsidR="00FE5764">
              <w:rPr>
                <w:rFonts w:ascii="Times New Roman" w:hAnsi="Times New Roman"/>
                <w:bCs/>
                <w:color w:val="0D0D0D" w:themeColor="text1" w:themeTint="F2"/>
                <w:sz w:val="28"/>
                <w:szCs w:val="28"/>
              </w:rPr>
              <w:t>6</w:t>
            </w:r>
            <w:r w:rsidRPr="005858C5">
              <w:rPr>
                <w:rFonts w:ascii="Times New Roman" w:hAnsi="Times New Roman"/>
                <w:bCs/>
                <w:color w:val="0D0D0D" w:themeColor="text1" w:themeTint="F2"/>
                <w:sz w:val="28"/>
                <w:szCs w:val="28"/>
              </w:rPr>
              <w:t>-202</w:t>
            </w:r>
            <w:r w:rsidR="00FE5764">
              <w:rPr>
                <w:rFonts w:ascii="Times New Roman" w:hAnsi="Times New Roman"/>
                <w:bCs/>
                <w:color w:val="0D0D0D" w:themeColor="text1" w:themeTint="F2"/>
                <w:sz w:val="28"/>
                <w:szCs w:val="28"/>
              </w:rPr>
              <w:t>2</w:t>
            </w:r>
            <w:r w:rsidRPr="005858C5">
              <w:rPr>
                <w:rFonts w:ascii="Times New Roman" w:hAnsi="Times New Roman"/>
                <w:bCs/>
                <w:color w:val="0D0D0D" w:themeColor="text1" w:themeTint="F2"/>
                <w:sz w:val="28"/>
                <w:szCs w:val="28"/>
              </w:rPr>
              <w:t xml:space="preserve"> </w:t>
            </w:r>
            <w:proofErr w:type="spellStart"/>
            <w:r w:rsidRPr="005858C5">
              <w:rPr>
                <w:rFonts w:ascii="Times New Roman" w:hAnsi="Times New Roman"/>
                <w:bCs/>
                <w:color w:val="0D0D0D" w:themeColor="text1" w:themeTint="F2"/>
                <w:sz w:val="28"/>
                <w:szCs w:val="28"/>
              </w:rPr>
              <w:t>г.г</w:t>
            </w:r>
            <w:proofErr w:type="spellEnd"/>
            <w:r w:rsidRPr="005858C5">
              <w:rPr>
                <w:rFonts w:ascii="Times New Roman" w:hAnsi="Times New Roman"/>
                <w:bCs/>
                <w:color w:val="0D0D0D" w:themeColor="text1" w:themeTint="F2"/>
                <w:sz w:val="28"/>
                <w:szCs w:val="28"/>
              </w:rPr>
              <w:t xml:space="preserve">.» </w:t>
            </w:r>
          </w:p>
        </w:tc>
      </w:tr>
      <w:tr w:rsidR="00E66C21" w:rsidRPr="005858C5" w:rsidTr="0099663F">
        <w:tc>
          <w:tcPr>
            <w:tcW w:w="652" w:type="dxa"/>
            <w:tcBorders>
              <w:top w:val="single" w:sz="4" w:space="0" w:color="auto"/>
              <w:bottom w:val="single" w:sz="4" w:space="0" w:color="auto"/>
              <w:right w:val="single" w:sz="4" w:space="0" w:color="auto"/>
            </w:tcBorders>
          </w:tcPr>
          <w:p w:rsidR="00E66C21" w:rsidRPr="005858C5" w:rsidRDefault="00E66C21" w:rsidP="001804EF">
            <w:pPr>
              <w:widowControl w:val="0"/>
              <w:autoSpaceDE w:val="0"/>
              <w:autoSpaceDN w:val="0"/>
              <w:adjustRightInd w:val="0"/>
              <w:spacing w:after="0" w:line="240" w:lineRule="auto"/>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1</w:t>
            </w:r>
          </w:p>
        </w:tc>
        <w:tc>
          <w:tcPr>
            <w:tcW w:w="3743" w:type="dxa"/>
            <w:tcBorders>
              <w:top w:val="single" w:sz="4" w:space="0" w:color="auto"/>
              <w:left w:val="single" w:sz="4" w:space="0" w:color="auto"/>
              <w:bottom w:val="single" w:sz="4" w:space="0" w:color="auto"/>
              <w:right w:val="single" w:sz="4" w:space="0" w:color="auto"/>
            </w:tcBorders>
          </w:tcPr>
          <w:p w:rsidR="00E66C21" w:rsidRPr="005858C5" w:rsidRDefault="00E66C21" w:rsidP="00FE5764">
            <w:pPr>
              <w:widowControl w:val="0"/>
              <w:autoSpaceDE w:val="0"/>
              <w:autoSpaceDN w:val="0"/>
              <w:adjustRightInd w:val="0"/>
              <w:spacing w:after="0" w:line="240" w:lineRule="auto"/>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 xml:space="preserve">Соисполнитель, ответственный за реализацию подпрограммы </w:t>
            </w:r>
            <w:r w:rsidR="00FE5764">
              <w:rPr>
                <w:rFonts w:ascii="Times New Roman" w:hAnsi="Times New Roman"/>
                <w:color w:val="0D0D0D" w:themeColor="text1" w:themeTint="F2"/>
                <w:sz w:val="28"/>
                <w:szCs w:val="28"/>
                <w:lang w:eastAsia="ru-RU"/>
              </w:rPr>
              <w:t>3</w:t>
            </w:r>
          </w:p>
        </w:tc>
        <w:tc>
          <w:tcPr>
            <w:tcW w:w="4677" w:type="dxa"/>
            <w:tcBorders>
              <w:top w:val="single" w:sz="4" w:space="0" w:color="auto"/>
              <w:left w:val="single" w:sz="4" w:space="0" w:color="auto"/>
              <w:bottom w:val="single" w:sz="4" w:space="0" w:color="auto"/>
            </w:tcBorders>
          </w:tcPr>
          <w:p w:rsidR="00E66C21" w:rsidRPr="005858C5" w:rsidRDefault="00E66C21" w:rsidP="00DF1BCE">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Администрация     городского поселени</w:t>
            </w:r>
            <w:r w:rsidR="00DF1BCE">
              <w:rPr>
                <w:rFonts w:ascii="Times New Roman" w:hAnsi="Times New Roman"/>
                <w:color w:val="0D0D0D" w:themeColor="text1" w:themeTint="F2"/>
                <w:sz w:val="28"/>
                <w:szCs w:val="28"/>
              </w:rPr>
              <w:t>я</w:t>
            </w:r>
            <w:r w:rsidRPr="005858C5">
              <w:rPr>
                <w:rFonts w:ascii="Times New Roman" w:hAnsi="Times New Roman"/>
                <w:color w:val="0D0D0D" w:themeColor="text1" w:themeTint="F2"/>
                <w:sz w:val="28"/>
                <w:szCs w:val="28"/>
              </w:rPr>
              <w:t xml:space="preserve"> «Поселок Вейделевка</w:t>
            </w:r>
          </w:p>
        </w:tc>
      </w:tr>
      <w:tr w:rsidR="00E66C21" w:rsidRPr="005858C5" w:rsidTr="0099663F">
        <w:trPr>
          <w:trHeight w:val="629"/>
        </w:trPr>
        <w:tc>
          <w:tcPr>
            <w:tcW w:w="652" w:type="dxa"/>
            <w:tcBorders>
              <w:top w:val="single" w:sz="4" w:space="0" w:color="auto"/>
              <w:bottom w:val="single" w:sz="4" w:space="0" w:color="auto"/>
              <w:right w:val="single" w:sz="4" w:space="0" w:color="auto"/>
            </w:tcBorders>
          </w:tcPr>
          <w:p w:rsidR="00E66C21" w:rsidRPr="005858C5" w:rsidRDefault="00E66C21" w:rsidP="001804EF">
            <w:pPr>
              <w:widowControl w:val="0"/>
              <w:autoSpaceDE w:val="0"/>
              <w:autoSpaceDN w:val="0"/>
              <w:adjustRightInd w:val="0"/>
              <w:spacing w:after="0" w:line="240" w:lineRule="auto"/>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2</w:t>
            </w:r>
          </w:p>
        </w:tc>
        <w:tc>
          <w:tcPr>
            <w:tcW w:w="3743" w:type="dxa"/>
            <w:tcBorders>
              <w:top w:val="single" w:sz="4" w:space="0" w:color="auto"/>
              <w:left w:val="single" w:sz="4" w:space="0" w:color="auto"/>
              <w:bottom w:val="single" w:sz="4" w:space="0" w:color="auto"/>
              <w:right w:val="single" w:sz="4" w:space="0" w:color="auto"/>
            </w:tcBorders>
          </w:tcPr>
          <w:p w:rsidR="00E66C21" w:rsidRPr="005858C5" w:rsidRDefault="00E66C21" w:rsidP="00FE5764">
            <w:pPr>
              <w:widowControl w:val="0"/>
              <w:autoSpaceDE w:val="0"/>
              <w:autoSpaceDN w:val="0"/>
              <w:adjustRightInd w:val="0"/>
              <w:spacing w:after="0" w:line="240" w:lineRule="auto"/>
              <w:rPr>
                <w:rFonts w:ascii="Times New Roman" w:hAnsi="Times New Roman"/>
                <w:strike/>
                <w:color w:val="0D0D0D" w:themeColor="text1" w:themeTint="F2"/>
                <w:sz w:val="28"/>
                <w:szCs w:val="28"/>
                <w:lang w:eastAsia="ru-RU"/>
              </w:rPr>
            </w:pPr>
            <w:r w:rsidRPr="005858C5">
              <w:rPr>
                <w:rFonts w:ascii="Times New Roman" w:hAnsi="Times New Roman"/>
                <w:color w:val="0D0D0D" w:themeColor="text1" w:themeTint="F2"/>
                <w:sz w:val="28"/>
                <w:szCs w:val="28"/>
                <w:lang w:eastAsia="ru-RU"/>
              </w:rPr>
              <w:t xml:space="preserve">Участники подпрограммы </w:t>
            </w:r>
            <w:r w:rsidR="00FE5764">
              <w:rPr>
                <w:rFonts w:ascii="Times New Roman" w:hAnsi="Times New Roman"/>
                <w:color w:val="0D0D0D" w:themeColor="text1" w:themeTint="F2"/>
                <w:sz w:val="28"/>
                <w:szCs w:val="28"/>
                <w:lang w:eastAsia="ru-RU"/>
              </w:rPr>
              <w:t>3</w:t>
            </w:r>
          </w:p>
        </w:tc>
        <w:tc>
          <w:tcPr>
            <w:tcW w:w="4677" w:type="dxa"/>
            <w:tcBorders>
              <w:top w:val="single" w:sz="4" w:space="0" w:color="auto"/>
              <w:left w:val="single" w:sz="4" w:space="0" w:color="auto"/>
              <w:bottom w:val="single" w:sz="4" w:space="0" w:color="auto"/>
            </w:tcBorders>
          </w:tcPr>
          <w:p w:rsidR="00E66C21" w:rsidRPr="005858C5" w:rsidRDefault="00E66C21" w:rsidP="00400466">
            <w:pPr>
              <w:widowControl w:val="0"/>
              <w:spacing w:after="0" w:line="240" w:lineRule="auto"/>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Администрация  городского поселения «Поселок Вейделевка», муниципальные унитарные предприятия, предприятия и организации.</w:t>
            </w:r>
          </w:p>
        </w:tc>
      </w:tr>
      <w:tr w:rsidR="00E66C21" w:rsidRPr="005858C5" w:rsidTr="0099663F">
        <w:tc>
          <w:tcPr>
            <w:tcW w:w="652" w:type="dxa"/>
            <w:tcBorders>
              <w:top w:val="single" w:sz="4" w:space="0" w:color="auto"/>
              <w:bottom w:val="single" w:sz="4" w:space="0" w:color="auto"/>
              <w:right w:val="single" w:sz="4" w:space="0" w:color="auto"/>
            </w:tcBorders>
          </w:tcPr>
          <w:p w:rsidR="00E66C21" w:rsidRPr="005858C5" w:rsidRDefault="00E66C21" w:rsidP="001804EF">
            <w:pPr>
              <w:autoSpaceDE w:val="0"/>
              <w:autoSpaceDN w:val="0"/>
              <w:adjustRightInd w:val="0"/>
              <w:spacing w:after="0" w:line="240" w:lineRule="auto"/>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3</w:t>
            </w:r>
          </w:p>
        </w:tc>
        <w:tc>
          <w:tcPr>
            <w:tcW w:w="3743" w:type="dxa"/>
            <w:tcBorders>
              <w:top w:val="single" w:sz="4" w:space="0" w:color="auto"/>
              <w:left w:val="single" w:sz="4" w:space="0" w:color="auto"/>
              <w:bottom w:val="single" w:sz="4" w:space="0" w:color="auto"/>
              <w:right w:val="single" w:sz="4" w:space="0" w:color="auto"/>
            </w:tcBorders>
          </w:tcPr>
          <w:p w:rsidR="00E66C21" w:rsidRPr="005858C5" w:rsidRDefault="00E66C21" w:rsidP="00FE5764">
            <w:pPr>
              <w:autoSpaceDE w:val="0"/>
              <w:autoSpaceDN w:val="0"/>
              <w:adjustRightInd w:val="0"/>
              <w:spacing w:after="0" w:line="240" w:lineRule="auto"/>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 xml:space="preserve">Цель  подпрограммы </w:t>
            </w:r>
            <w:r w:rsidR="00FE5764">
              <w:rPr>
                <w:rFonts w:ascii="Times New Roman" w:hAnsi="Times New Roman"/>
                <w:color w:val="0D0D0D" w:themeColor="text1" w:themeTint="F2"/>
                <w:sz w:val="28"/>
                <w:szCs w:val="28"/>
                <w:lang w:eastAsia="ru-RU"/>
              </w:rPr>
              <w:t>3</w:t>
            </w:r>
          </w:p>
        </w:tc>
        <w:tc>
          <w:tcPr>
            <w:tcW w:w="4677" w:type="dxa"/>
            <w:tcBorders>
              <w:top w:val="single" w:sz="4" w:space="0" w:color="auto"/>
              <w:left w:val="single" w:sz="4" w:space="0" w:color="auto"/>
              <w:bottom w:val="single" w:sz="4" w:space="0" w:color="auto"/>
            </w:tcBorders>
          </w:tcPr>
          <w:p w:rsidR="00E66C21" w:rsidRPr="005858C5" w:rsidRDefault="00E66C21" w:rsidP="0099663F">
            <w:pPr>
              <w:spacing w:line="240" w:lineRule="auto"/>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Совершенствование системы комплексного благоустройства на территории городского поселения, создание комфортных условий проживания и отдыха населения.</w:t>
            </w:r>
          </w:p>
        </w:tc>
      </w:tr>
      <w:tr w:rsidR="00E66C21" w:rsidRPr="005858C5" w:rsidTr="0099663F">
        <w:tc>
          <w:tcPr>
            <w:tcW w:w="652" w:type="dxa"/>
            <w:tcBorders>
              <w:top w:val="single" w:sz="4" w:space="0" w:color="auto"/>
              <w:bottom w:val="single" w:sz="4" w:space="0" w:color="auto"/>
              <w:right w:val="single" w:sz="4" w:space="0" w:color="auto"/>
            </w:tcBorders>
          </w:tcPr>
          <w:p w:rsidR="00E66C21" w:rsidRPr="005858C5" w:rsidRDefault="00E66C21" w:rsidP="001804EF">
            <w:pPr>
              <w:autoSpaceDE w:val="0"/>
              <w:autoSpaceDN w:val="0"/>
              <w:adjustRightInd w:val="0"/>
              <w:spacing w:after="0" w:line="240" w:lineRule="auto"/>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4</w:t>
            </w:r>
          </w:p>
        </w:tc>
        <w:tc>
          <w:tcPr>
            <w:tcW w:w="3743" w:type="dxa"/>
            <w:tcBorders>
              <w:top w:val="single" w:sz="4" w:space="0" w:color="auto"/>
              <w:left w:val="single" w:sz="4" w:space="0" w:color="auto"/>
              <w:bottom w:val="single" w:sz="4" w:space="0" w:color="auto"/>
              <w:right w:val="single" w:sz="4" w:space="0" w:color="auto"/>
            </w:tcBorders>
          </w:tcPr>
          <w:p w:rsidR="00E66C21" w:rsidRPr="005858C5" w:rsidRDefault="00E66C21" w:rsidP="00FE5764">
            <w:pPr>
              <w:autoSpaceDE w:val="0"/>
              <w:autoSpaceDN w:val="0"/>
              <w:adjustRightInd w:val="0"/>
              <w:spacing w:after="0" w:line="240" w:lineRule="auto"/>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 xml:space="preserve">Задачи подпрограммы </w:t>
            </w:r>
            <w:r w:rsidR="00FE5764">
              <w:rPr>
                <w:rFonts w:ascii="Times New Roman" w:hAnsi="Times New Roman"/>
                <w:color w:val="0D0D0D" w:themeColor="text1" w:themeTint="F2"/>
                <w:sz w:val="28"/>
                <w:szCs w:val="28"/>
                <w:lang w:eastAsia="ru-RU"/>
              </w:rPr>
              <w:t>3</w:t>
            </w:r>
          </w:p>
        </w:tc>
        <w:tc>
          <w:tcPr>
            <w:tcW w:w="4677" w:type="dxa"/>
            <w:tcBorders>
              <w:top w:val="single" w:sz="4" w:space="0" w:color="auto"/>
              <w:left w:val="single" w:sz="4" w:space="0" w:color="auto"/>
              <w:bottom w:val="single" w:sz="4" w:space="0" w:color="auto"/>
            </w:tcBorders>
          </w:tcPr>
          <w:p w:rsidR="00E66C21" w:rsidRPr="008A1F34" w:rsidRDefault="00E66C21" w:rsidP="008A1F34">
            <w:pPr>
              <w:pStyle w:val="afc"/>
              <w:jc w:val="both"/>
              <w:rPr>
                <w:rFonts w:ascii="Times New Roman" w:hAnsi="Times New Roman"/>
                <w:sz w:val="28"/>
                <w:szCs w:val="28"/>
              </w:rPr>
            </w:pPr>
            <w:r w:rsidRPr="008A1F34">
              <w:rPr>
                <w:rFonts w:ascii="Times New Roman" w:hAnsi="Times New Roman"/>
                <w:sz w:val="28"/>
                <w:szCs w:val="28"/>
              </w:rPr>
              <w:t>Реализация обязательств по содержанию  памятников, пляжей, кладбищ, фонтанов, детских площадок, свалок.</w:t>
            </w:r>
          </w:p>
          <w:p w:rsidR="00E66C21" w:rsidRPr="008A1F34" w:rsidRDefault="00E66C21" w:rsidP="008A1F34">
            <w:pPr>
              <w:pStyle w:val="afc"/>
              <w:jc w:val="both"/>
              <w:rPr>
                <w:rFonts w:ascii="Times New Roman" w:hAnsi="Times New Roman"/>
                <w:sz w:val="28"/>
                <w:szCs w:val="28"/>
              </w:rPr>
            </w:pPr>
            <w:r w:rsidRPr="008A1F34">
              <w:rPr>
                <w:rFonts w:ascii="Times New Roman" w:hAnsi="Times New Roman"/>
                <w:sz w:val="28"/>
                <w:szCs w:val="28"/>
              </w:rPr>
              <w:t>Реализация обязательств по отлову бродячих собак.</w:t>
            </w:r>
          </w:p>
          <w:p w:rsidR="00E66C21" w:rsidRPr="008A1F34" w:rsidRDefault="00E66C21" w:rsidP="008A1F34">
            <w:pPr>
              <w:pStyle w:val="afc"/>
              <w:jc w:val="both"/>
              <w:rPr>
                <w:rFonts w:ascii="Times New Roman" w:hAnsi="Times New Roman"/>
                <w:sz w:val="28"/>
                <w:szCs w:val="28"/>
              </w:rPr>
            </w:pPr>
            <w:r w:rsidRPr="008A1F34">
              <w:rPr>
                <w:rFonts w:ascii="Times New Roman" w:hAnsi="Times New Roman"/>
                <w:sz w:val="28"/>
                <w:szCs w:val="28"/>
              </w:rPr>
              <w:lastRenderedPageBreak/>
              <w:t>Реализация обязательств по озеленению территории поселения.</w:t>
            </w:r>
          </w:p>
          <w:p w:rsidR="008A1F34" w:rsidRPr="008A1F34" w:rsidRDefault="00E66C21" w:rsidP="008A1F34">
            <w:pPr>
              <w:pStyle w:val="afc"/>
              <w:jc w:val="both"/>
              <w:rPr>
                <w:rFonts w:ascii="Times New Roman" w:hAnsi="Times New Roman"/>
                <w:sz w:val="28"/>
                <w:szCs w:val="28"/>
              </w:rPr>
            </w:pPr>
            <w:r w:rsidRPr="008A1F34">
              <w:rPr>
                <w:rFonts w:ascii="Times New Roman" w:hAnsi="Times New Roman"/>
                <w:sz w:val="28"/>
                <w:szCs w:val="28"/>
              </w:rPr>
              <w:t>Реализация обязательств по передаче субвенций районному бюджету на электроэнергию и техобслуживание</w:t>
            </w:r>
            <w:r w:rsidR="008A1F34" w:rsidRPr="008A1F34">
              <w:rPr>
                <w:rFonts w:ascii="Times New Roman" w:hAnsi="Times New Roman"/>
                <w:sz w:val="28"/>
                <w:szCs w:val="28"/>
              </w:rPr>
              <w:t>.</w:t>
            </w:r>
          </w:p>
          <w:p w:rsidR="00E66C21" w:rsidRPr="005858C5" w:rsidRDefault="008A1F34" w:rsidP="008A1F34">
            <w:pPr>
              <w:pStyle w:val="afc"/>
              <w:jc w:val="both"/>
            </w:pPr>
            <w:r w:rsidRPr="008A1F34">
              <w:rPr>
                <w:rFonts w:ascii="Times New Roman" w:hAnsi="Times New Roman"/>
                <w:sz w:val="28"/>
                <w:szCs w:val="28"/>
              </w:rPr>
              <w:t>Реализация обязательств по содержанию муниципального казенного учреждения «Вейделевское благоустройство»</w:t>
            </w:r>
            <w:r>
              <w:t xml:space="preserve"> </w:t>
            </w:r>
            <w:r w:rsidR="00E66C21" w:rsidRPr="005858C5">
              <w:t xml:space="preserve"> </w:t>
            </w:r>
          </w:p>
        </w:tc>
      </w:tr>
      <w:tr w:rsidR="00E66C21" w:rsidRPr="005858C5" w:rsidTr="0099663F">
        <w:tc>
          <w:tcPr>
            <w:tcW w:w="652" w:type="dxa"/>
            <w:tcBorders>
              <w:top w:val="single" w:sz="4" w:space="0" w:color="auto"/>
              <w:bottom w:val="single" w:sz="4" w:space="0" w:color="auto"/>
              <w:right w:val="single" w:sz="4" w:space="0" w:color="auto"/>
            </w:tcBorders>
          </w:tcPr>
          <w:p w:rsidR="00E66C21" w:rsidRPr="005858C5" w:rsidRDefault="00E66C21" w:rsidP="001804EF">
            <w:pPr>
              <w:autoSpaceDE w:val="0"/>
              <w:autoSpaceDN w:val="0"/>
              <w:adjustRightInd w:val="0"/>
              <w:spacing w:after="0" w:line="240" w:lineRule="auto"/>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lastRenderedPageBreak/>
              <w:t>5</w:t>
            </w:r>
          </w:p>
        </w:tc>
        <w:tc>
          <w:tcPr>
            <w:tcW w:w="3743" w:type="dxa"/>
            <w:tcBorders>
              <w:top w:val="single" w:sz="4" w:space="0" w:color="auto"/>
              <w:left w:val="single" w:sz="4" w:space="0" w:color="auto"/>
              <w:bottom w:val="single" w:sz="4" w:space="0" w:color="auto"/>
              <w:right w:val="single" w:sz="4" w:space="0" w:color="auto"/>
            </w:tcBorders>
          </w:tcPr>
          <w:p w:rsidR="00E66C21" w:rsidRPr="005858C5" w:rsidRDefault="00E66C21" w:rsidP="00FE5764">
            <w:pPr>
              <w:autoSpaceDE w:val="0"/>
              <w:autoSpaceDN w:val="0"/>
              <w:adjustRightInd w:val="0"/>
              <w:spacing w:after="0" w:line="240" w:lineRule="auto"/>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Сроки и этапы реализации подпрограммы</w:t>
            </w:r>
            <w:r w:rsidR="00443638">
              <w:rPr>
                <w:rFonts w:ascii="Times New Roman" w:hAnsi="Times New Roman"/>
                <w:color w:val="0D0D0D" w:themeColor="text1" w:themeTint="F2"/>
                <w:sz w:val="28"/>
                <w:szCs w:val="28"/>
                <w:lang w:eastAsia="ru-RU"/>
              </w:rPr>
              <w:t xml:space="preserve"> </w:t>
            </w:r>
            <w:r w:rsidR="00FE5764">
              <w:rPr>
                <w:rFonts w:ascii="Times New Roman" w:hAnsi="Times New Roman"/>
                <w:color w:val="0D0D0D" w:themeColor="text1" w:themeTint="F2"/>
                <w:sz w:val="28"/>
                <w:szCs w:val="28"/>
                <w:lang w:eastAsia="ru-RU"/>
              </w:rPr>
              <w:t>3</w:t>
            </w:r>
          </w:p>
        </w:tc>
        <w:tc>
          <w:tcPr>
            <w:tcW w:w="4677" w:type="dxa"/>
            <w:tcBorders>
              <w:top w:val="single" w:sz="4" w:space="0" w:color="auto"/>
              <w:left w:val="single" w:sz="4" w:space="0" w:color="auto"/>
              <w:bottom w:val="single" w:sz="4" w:space="0" w:color="auto"/>
            </w:tcBorders>
          </w:tcPr>
          <w:p w:rsidR="00E66C21" w:rsidRPr="005858C5" w:rsidRDefault="00E66C21" w:rsidP="00FE5764">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bCs/>
                <w:color w:val="0D0D0D" w:themeColor="text1" w:themeTint="F2"/>
                <w:sz w:val="28"/>
                <w:szCs w:val="28"/>
              </w:rPr>
              <w:t>Муниципальная подпрограмма реализуется в период с 201</w:t>
            </w:r>
            <w:r w:rsidR="00FE5764">
              <w:rPr>
                <w:rFonts w:ascii="Times New Roman" w:hAnsi="Times New Roman"/>
                <w:bCs/>
                <w:color w:val="0D0D0D" w:themeColor="text1" w:themeTint="F2"/>
                <w:sz w:val="28"/>
                <w:szCs w:val="28"/>
              </w:rPr>
              <w:t>6</w:t>
            </w:r>
            <w:r w:rsidRPr="005858C5">
              <w:rPr>
                <w:rFonts w:ascii="Times New Roman" w:hAnsi="Times New Roman"/>
                <w:bCs/>
                <w:color w:val="0D0D0D" w:themeColor="text1" w:themeTint="F2"/>
                <w:sz w:val="28"/>
                <w:szCs w:val="28"/>
              </w:rPr>
              <w:t xml:space="preserve"> по 202</w:t>
            </w:r>
            <w:r w:rsidR="00FE5764">
              <w:rPr>
                <w:rFonts w:ascii="Times New Roman" w:hAnsi="Times New Roman"/>
                <w:bCs/>
                <w:color w:val="0D0D0D" w:themeColor="text1" w:themeTint="F2"/>
                <w:sz w:val="28"/>
                <w:szCs w:val="28"/>
              </w:rPr>
              <w:t>2</w:t>
            </w:r>
            <w:r w:rsidRPr="005858C5">
              <w:rPr>
                <w:rFonts w:ascii="Times New Roman" w:hAnsi="Times New Roman"/>
                <w:bCs/>
                <w:color w:val="0D0D0D" w:themeColor="text1" w:themeTint="F2"/>
                <w:sz w:val="28"/>
                <w:szCs w:val="28"/>
              </w:rPr>
              <w:t xml:space="preserve"> год, этапы реализации подпрограммы не выделяются.</w:t>
            </w:r>
          </w:p>
        </w:tc>
      </w:tr>
      <w:tr w:rsidR="00E66C21" w:rsidRPr="005858C5" w:rsidTr="0099663F">
        <w:trPr>
          <w:trHeight w:val="3835"/>
        </w:trPr>
        <w:tc>
          <w:tcPr>
            <w:tcW w:w="652" w:type="dxa"/>
            <w:tcBorders>
              <w:top w:val="single" w:sz="4" w:space="0" w:color="auto"/>
              <w:bottom w:val="single" w:sz="4" w:space="0" w:color="auto"/>
              <w:right w:val="single" w:sz="4" w:space="0" w:color="auto"/>
            </w:tcBorders>
          </w:tcPr>
          <w:p w:rsidR="00E66C21" w:rsidRPr="005858C5" w:rsidRDefault="00E66C21" w:rsidP="001804EF">
            <w:pPr>
              <w:autoSpaceDE w:val="0"/>
              <w:autoSpaceDN w:val="0"/>
              <w:adjustRightInd w:val="0"/>
              <w:spacing w:after="0" w:line="240" w:lineRule="auto"/>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6</w:t>
            </w:r>
          </w:p>
        </w:tc>
        <w:tc>
          <w:tcPr>
            <w:tcW w:w="3743" w:type="dxa"/>
            <w:tcBorders>
              <w:top w:val="single" w:sz="4" w:space="0" w:color="auto"/>
              <w:left w:val="single" w:sz="4" w:space="0" w:color="auto"/>
              <w:bottom w:val="single" w:sz="4" w:space="0" w:color="auto"/>
              <w:right w:val="single" w:sz="4" w:space="0" w:color="auto"/>
            </w:tcBorders>
          </w:tcPr>
          <w:p w:rsidR="00E66C21" w:rsidRPr="005858C5" w:rsidRDefault="00E66C21" w:rsidP="001804EF">
            <w:pPr>
              <w:autoSpaceDE w:val="0"/>
              <w:autoSpaceDN w:val="0"/>
              <w:adjustRightInd w:val="0"/>
              <w:spacing w:after="0" w:line="240" w:lineRule="auto"/>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Объем бюджетных ассигнований муниципальной программы за счет средств бюджета городского поселения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677" w:type="dxa"/>
            <w:tcBorders>
              <w:top w:val="single" w:sz="4" w:space="0" w:color="auto"/>
              <w:left w:val="single" w:sz="4" w:space="0" w:color="auto"/>
              <w:bottom w:val="single" w:sz="4" w:space="0" w:color="auto"/>
            </w:tcBorders>
          </w:tcPr>
          <w:p w:rsidR="00FE5764" w:rsidRPr="005858C5" w:rsidRDefault="00FE5764" w:rsidP="00FE5764">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Объем</w:t>
            </w:r>
            <w:r>
              <w:rPr>
                <w:rFonts w:ascii="Times New Roman" w:hAnsi="Times New Roman"/>
                <w:color w:val="0D0D0D" w:themeColor="text1" w:themeTint="F2"/>
                <w:sz w:val="28"/>
                <w:szCs w:val="28"/>
              </w:rPr>
              <w:t xml:space="preserve"> финансового обеспечения </w:t>
            </w:r>
            <w:r w:rsidRPr="005858C5">
              <w:rPr>
                <w:rFonts w:ascii="Times New Roman" w:hAnsi="Times New Roman"/>
                <w:color w:val="0D0D0D" w:themeColor="text1" w:themeTint="F2"/>
                <w:sz w:val="28"/>
                <w:szCs w:val="28"/>
              </w:rPr>
              <w:t xml:space="preserve"> на реализацию подпрограммы</w:t>
            </w:r>
            <w:r>
              <w:rPr>
                <w:rFonts w:ascii="Times New Roman" w:hAnsi="Times New Roman"/>
                <w:color w:val="0D0D0D" w:themeColor="text1" w:themeTint="F2"/>
                <w:sz w:val="28"/>
                <w:szCs w:val="28"/>
              </w:rPr>
              <w:t xml:space="preserve">  3</w:t>
            </w:r>
            <w:r w:rsidRPr="005858C5">
              <w:rPr>
                <w:rFonts w:ascii="Times New Roman" w:hAnsi="Times New Roman"/>
                <w:color w:val="0D0D0D" w:themeColor="text1" w:themeTint="F2"/>
                <w:sz w:val="28"/>
                <w:szCs w:val="28"/>
              </w:rPr>
              <w:t xml:space="preserve"> за счет</w:t>
            </w:r>
            <w:r>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 xml:space="preserve"> бюджета </w:t>
            </w:r>
            <w:r>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 xml:space="preserve">городского поселения  составляет – </w:t>
            </w:r>
            <w:r w:rsidR="008C6E86">
              <w:rPr>
                <w:rFonts w:ascii="Times New Roman" w:hAnsi="Times New Roman"/>
                <w:color w:val="0D0D0D" w:themeColor="text1" w:themeTint="F2"/>
                <w:sz w:val="28"/>
                <w:szCs w:val="28"/>
              </w:rPr>
              <w:t>56784,3</w:t>
            </w:r>
            <w:r w:rsidRPr="005858C5">
              <w:rPr>
                <w:rFonts w:ascii="Times New Roman" w:hAnsi="Times New Roman"/>
                <w:color w:val="0D0D0D" w:themeColor="text1" w:themeTint="F2"/>
                <w:sz w:val="28"/>
                <w:szCs w:val="28"/>
              </w:rPr>
              <w:t xml:space="preserve"> тыс. рублей, в том числе по годам:</w:t>
            </w:r>
          </w:p>
          <w:p w:rsidR="00FE5764" w:rsidRPr="005858C5" w:rsidRDefault="00FE5764" w:rsidP="00FE5764">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2016  год </w:t>
            </w:r>
            <w:r>
              <w:rPr>
                <w:rFonts w:ascii="Times New Roman" w:hAnsi="Times New Roman"/>
                <w:color w:val="0D0D0D" w:themeColor="text1" w:themeTint="F2"/>
                <w:sz w:val="28"/>
                <w:szCs w:val="28"/>
              </w:rPr>
              <w:t>–</w:t>
            </w:r>
            <w:r w:rsidRPr="005858C5">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5935,6</w:t>
            </w:r>
            <w:r w:rsidRPr="005858C5">
              <w:rPr>
                <w:rFonts w:ascii="Times New Roman" w:hAnsi="Times New Roman"/>
                <w:color w:val="0D0D0D" w:themeColor="text1" w:themeTint="F2"/>
                <w:sz w:val="28"/>
                <w:szCs w:val="28"/>
              </w:rPr>
              <w:t xml:space="preserve"> тыс. </w:t>
            </w:r>
            <w:proofErr w:type="spellStart"/>
            <w:r w:rsidRPr="005858C5">
              <w:rPr>
                <w:rFonts w:ascii="Times New Roman" w:hAnsi="Times New Roman"/>
                <w:color w:val="0D0D0D" w:themeColor="text1" w:themeTint="F2"/>
                <w:sz w:val="28"/>
                <w:szCs w:val="28"/>
              </w:rPr>
              <w:t>руб</w:t>
            </w:r>
            <w:proofErr w:type="spellEnd"/>
            <w:r w:rsidRPr="005858C5">
              <w:rPr>
                <w:rFonts w:ascii="Times New Roman" w:hAnsi="Times New Roman"/>
                <w:color w:val="0D0D0D" w:themeColor="text1" w:themeTint="F2"/>
                <w:sz w:val="28"/>
                <w:szCs w:val="28"/>
              </w:rPr>
              <w:t>;</w:t>
            </w:r>
          </w:p>
          <w:p w:rsidR="00FE5764" w:rsidRPr="005858C5" w:rsidRDefault="00FE5764" w:rsidP="00FE5764">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2017  год – </w:t>
            </w:r>
            <w:r w:rsidR="008C6E86">
              <w:rPr>
                <w:rFonts w:ascii="Times New Roman" w:hAnsi="Times New Roman"/>
                <w:color w:val="0D0D0D" w:themeColor="text1" w:themeTint="F2"/>
                <w:sz w:val="28"/>
                <w:szCs w:val="28"/>
              </w:rPr>
              <w:t>8827,7</w:t>
            </w:r>
            <w:r w:rsidRPr="005858C5">
              <w:rPr>
                <w:rFonts w:ascii="Times New Roman" w:hAnsi="Times New Roman"/>
                <w:color w:val="0D0D0D" w:themeColor="text1" w:themeTint="F2"/>
                <w:sz w:val="28"/>
                <w:szCs w:val="28"/>
              </w:rPr>
              <w:t xml:space="preserve"> тыс. </w:t>
            </w:r>
            <w:proofErr w:type="spellStart"/>
            <w:r w:rsidRPr="005858C5">
              <w:rPr>
                <w:rFonts w:ascii="Times New Roman" w:hAnsi="Times New Roman"/>
                <w:color w:val="0D0D0D" w:themeColor="text1" w:themeTint="F2"/>
                <w:sz w:val="28"/>
                <w:szCs w:val="28"/>
              </w:rPr>
              <w:t>руб</w:t>
            </w:r>
            <w:proofErr w:type="spellEnd"/>
          </w:p>
          <w:p w:rsidR="00FE5764" w:rsidRPr="005858C5" w:rsidRDefault="00FE5764" w:rsidP="00FE5764">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2018 год   -</w:t>
            </w:r>
            <w:r w:rsidR="008C6E86">
              <w:rPr>
                <w:rFonts w:ascii="Times New Roman" w:hAnsi="Times New Roman"/>
                <w:color w:val="0D0D0D" w:themeColor="text1" w:themeTint="F2"/>
                <w:sz w:val="28"/>
                <w:szCs w:val="28"/>
              </w:rPr>
              <w:t>9287,0</w:t>
            </w:r>
            <w:r w:rsidRPr="005858C5">
              <w:rPr>
                <w:rFonts w:ascii="Times New Roman" w:hAnsi="Times New Roman"/>
                <w:color w:val="0D0D0D" w:themeColor="text1" w:themeTint="F2"/>
                <w:sz w:val="28"/>
                <w:szCs w:val="28"/>
              </w:rPr>
              <w:t xml:space="preserve"> тыс. руб.</w:t>
            </w:r>
          </w:p>
          <w:p w:rsidR="00FE5764" w:rsidRPr="005858C5" w:rsidRDefault="00FE5764" w:rsidP="00FE5764">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2019 год – </w:t>
            </w:r>
            <w:r w:rsidR="008C6E86">
              <w:rPr>
                <w:rFonts w:ascii="Times New Roman" w:hAnsi="Times New Roman"/>
                <w:color w:val="0D0D0D" w:themeColor="text1" w:themeTint="F2"/>
                <w:sz w:val="28"/>
                <w:szCs w:val="28"/>
              </w:rPr>
              <w:t>10155,0</w:t>
            </w:r>
            <w:r w:rsidRPr="005858C5">
              <w:rPr>
                <w:rFonts w:ascii="Times New Roman" w:hAnsi="Times New Roman"/>
                <w:color w:val="0D0D0D" w:themeColor="text1" w:themeTint="F2"/>
                <w:sz w:val="28"/>
                <w:szCs w:val="28"/>
              </w:rPr>
              <w:t xml:space="preserve"> тыс. руб.</w:t>
            </w:r>
          </w:p>
          <w:p w:rsidR="00FE5764" w:rsidRDefault="00FE5764" w:rsidP="00FE5764">
            <w:pPr>
              <w:widowControl w:val="0"/>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2020 год -  </w:t>
            </w:r>
            <w:r w:rsidR="008C6E86">
              <w:rPr>
                <w:rFonts w:ascii="Times New Roman" w:hAnsi="Times New Roman"/>
                <w:color w:val="0D0D0D" w:themeColor="text1" w:themeTint="F2"/>
                <w:sz w:val="28"/>
                <w:szCs w:val="28"/>
              </w:rPr>
              <w:t>10579,0</w:t>
            </w:r>
            <w:r w:rsidRPr="005858C5">
              <w:rPr>
                <w:rFonts w:ascii="Times New Roman" w:hAnsi="Times New Roman"/>
                <w:color w:val="0D0D0D" w:themeColor="text1" w:themeTint="F2"/>
                <w:sz w:val="28"/>
                <w:szCs w:val="28"/>
              </w:rPr>
              <w:t xml:space="preserve"> тыс. </w:t>
            </w:r>
            <w:proofErr w:type="spellStart"/>
            <w:r w:rsidRPr="005858C5">
              <w:rPr>
                <w:rFonts w:ascii="Times New Roman" w:hAnsi="Times New Roman"/>
                <w:color w:val="0D0D0D" w:themeColor="text1" w:themeTint="F2"/>
                <w:sz w:val="28"/>
                <w:szCs w:val="28"/>
              </w:rPr>
              <w:t>руб</w:t>
            </w:r>
            <w:proofErr w:type="spellEnd"/>
          </w:p>
          <w:p w:rsidR="00FE5764" w:rsidRDefault="00FE5764" w:rsidP="00FE5764">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2021 год – 6000,0 тыс. руб.</w:t>
            </w:r>
          </w:p>
          <w:p w:rsidR="00E66C21" w:rsidRPr="005858C5" w:rsidRDefault="00FE5764" w:rsidP="00FE5764">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2022 год – 6000,0 тыс. руб.</w:t>
            </w:r>
          </w:p>
        </w:tc>
      </w:tr>
      <w:tr w:rsidR="00E66C21" w:rsidRPr="005858C5" w:rsidTr="0099663F">
        <w:tc>
          <w:tcPr>
            <w:tcW w:w="652" w:type="dxa"/>
            <w:tcBorders>
              <w:top w:val="single" w:sz="4" w:space="0" w:color="auto"/>
              <w:bottom w:val="single" w:sz="4" w:space="0" w:color="auto"/>
              <w:right w:val="single" w:sz="4" w:space="0" w:color="auto"/>
            </w:tcBorders>
          </w:tcPr>
          <w:p w:rsidR="00E66C21" w:rsidRPr="005858C5" w:rsidRDefault="00E66C21" w:rsidP="001804EF">
            <w:pPr>
              <w:autoSpaceDE w:val="0"/>
              <w:autoSpaceDN w:val="0"/>
              <w:adjustRightInd w:val="0"/>
              <w:spacing w:after="0" w:line="240" w:lineRule="auto"/>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7</w:t>
            </w:r>
          </w:p>
        </w:tc>
        <w:tc>
          <w:tcPr>
            <w:tcW w:w="3743" w:type="dxa"/>
            <w:tcBorders>
              <w:top w:val="single" w:sz="4" w:space="0" w:color="auto"/>
              <w:left w:val="single" w:sz="4" w:space="0" w:color="auto"/>
              <w:bottom w:val="single" w:sz="4" w:space="0" w:color="auto"/>
              <w:right w:val="single" w:sz="4" w:space="0" w:color="auto"/>
            </w:tcBorders>
          </w:tcPr>
          <w:p w:rsidR="00E66C21" w:rsidRPr="005858C5" w:rsidRDefault="00E66C21" w:rsidP="001804EF">
            <w:pPr>
              <w:autoSpaceDE w:val="0"/>
              <w:autoSpaceDN w:val="0"/>
              <w:adjustRightInd w:val="0"/>
              <w:spacing w:after="0" w:line="240" w:lineRule="auto"/>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Конечные результаты подпрограммы</w:t>
            </w:r>
          </w:p>
        </w:tc>
        <w:tc>
          <w:tcPr>
            <w:tcW w:w="4677" w:type="dxa"/>
            <w:tcBorders>
              <w:top w:val="single" w:sz="4" w:space="0" w:color="auto"/>
              <w:left w:val="single" w:sz="4" w:space="0" w:color="auto"/>
              <w:bottom w:val="single" w:sz="4" w:space="0" w:color="auto"/>
            </w:tcBorders>
          </w:tcPr>
          <w:p w:rsidR="00E66C21" w:rsidRPr="005858C5" w:rsidRDefault="00E66C21" w:rsidP="001804EF">
            <w:pPr>
              <w:autoSpaceDE w:val="0"/>
              <w:autoSpaceDN w:val="0"/>
              <w:adjustRightInd w:val="0"/>
              <w:spacing w:after="0" w:line="240" w:lineRule="auto"/>
              <w:jc w:val="both"/>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Улучшение эстетического облика внешнего благоустройства, озеленения и санитарного состояния территории городского поселения</w:t>
            </w:r>
          </w:p>
        </w:tc>
      </w:tr>
    </w:tbl>
    <w:p w:rsidR="00E66C21" w:rsidRPr="005858C5" w:rsidRDefault="00E66C21" w:rsidP="00E66C21">
      <w:pPr>
        <w:pStyle w:val="a3"/>
        <w:widowControl w:val="0"/>
        <w:autoSpaceDE w:val="0"/>
        <w:autoSpaceDN w:val="0"/>
        <w:adjustRightInd w:val="0"/>
        <w:spacing w:after="120"/>
        <w:ind w:left="0"/>
        <w:jc w:val="both"/>
        <w:rPr>
          <w:rFonts w:ascii="Times New Roman" w:hAnsi="Times New Roman"/>
          <w:bCs/>
          <w:color w:val="0D0D0D" w:themeColor="text1" w:themeTint="F2"/>
          <w:sz w:val="28"/>
          <w:szCs w:val="28"/>
        </w:rPr>
      </w:pPr>
    </w:p>
    <w:p w:rsidR="00E66C21" w:rsidRPr="005858C5" w:rsidRDefault="00E66C21" w:rsidP="00C45D92">
      <w:pPr>
        <w:pStyle w:val="a3"/>
        <w:widowControl w:val="0"/>
        <w:numPr>
          <w:ilvl w:val="0"/>
          <w:numId w:val="16"/>
        </w:numPr>
        <w:spacing w:after="0"/>
        <w:jc w:val="both"/>
        <w:rPr>
          <w:rFonts w:ascii="Times New Roman" w:hAnsi="Times New Roman"/>
          <w:b/>
          <w:color w:val="0D0D0D" w:themeColor="text1" w:themeTint="F2"/>
          <w:sz w:val="28"/>
          <w:szCs w:val="28"/>
        </w:rPr>
      </w:pPr>
      <w:r w:rsidRPr="005858C5">
        <w:rPr>
          <w:rFonts w:ascii="Times New Roman" w:hAnsi="Times New Roman"/>
          <w:b/>
          <w:bCs/>
          <w:color w:val="0D0D0D" w:themeColor="text1" w:themeTint="F2"/>
          <w:sz w:val="28"/>
          <w:szCs w:val="28"/>
        </w:rPr>
        <w:lastRenderedPageBreak/>
        <w:t xml:space="preserve">Характеристика сферы реализации подпрограммы </w:t>
      </w:r>
      <w:r w:rsidR="00FE5764">
        <w:rPr>
          <w:rFonts w:ascii="Times New Roman" w:hAnsi="Times New Roman"/>
          <w:b/>
          <w:bCs/>
          <w:color w:val="0D0D0D" w:themeColor="text1" w:themeTint="F2"/>
          <w:sz w:val="28"/>
          <w:szCs w:val="28"/>
        </w:rPr>
        <w:t>3</w:t>
      </w:r>
      <w:r w:rsidRPr="005858C5">
        <w:rPr>
          <w:rFonts w:ascii="Times New Roman" w:hAnsi="Times New Roman"/>
          <w:b/>
          <w:bCs/>
          <w:color w:val="0D0D0D" w:themeColor="text1" w:themeTint="F2"/>
          <w:sz w:val="28"/>
          <w:szCs w:val="28"/>
        </w:rPr>
        <w:t>, описание основных проблем и прогноз ее развития.</w:t>
      </w:r>
    </w:p>
    <w:p w:rsidR="00E66C21" w:rsidRPr="005858C5" w:rsidRDefault="00E66C21" w:rsidP="00E66C21">
      <w:pPr>
        <w:pStyle w:val="a3"/>
        <w:tabs>
          <w:tab w:val="num" w:pos="0"/>
        </w:tabs>
        <w:autoSpaceDE w:val="0"/>
        <w:autoSpaceDN w:val="0"/>
        <w:adjustRightInd w:val="0"/>
        <w:ind w:left="1211"/>
        <w:jc w:val="both"/>
        <w:rPr>
          <w:rFonts w:ascii="Times New Roman" w:hAnsi="Times New Roman"/>
          <w:color w:val="0D0D0D" w:themeColor="text1" w:themeTint="F2"/>
          <w:sz w:val="28"/>
          <w:szCs w:val="28"/>
        </w:rPr>
      </w:pPr>
    </w:p>
    <w:p w:rsidR="00E66C21" w:rsidRPr="005858C5" w:rsidRDefault="00E66C21" w:rsidP="00EC02BD">
      <w:pPr>
        <w:pStyle w:val="a3"/>
        <w:tabs>
          <w:tab w:val="num" w:pos="0"/>
        </w:tabs>
        <w:autoSpaceDE w:val="0"/>
        <w:autoSpaceDN w:val="0"/>
        <w:adjustRightInd w:val="0"/>
        <w:spacing w:after="0" w:line="240" w:lineRule="auto"/>
        <w:ind w:left="142" w:firstLine="106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ab/>
        <w:t xml:space="preserve"> Во исполнение </w:t>
      </w:r>
      <w:hyperlink r:id="rId13" w:history="1">
        <w:r w:rsidRPr="005858C5">
          <w:rPr>
            <w:rFonts w:ascii="Times New Roman" w:hAnsi="Times New Roman"/>
            <w:color w:val="0D0D0D" w:themeColor="text1" w:themeTint="F2"/>
            <w:sz w:val="28"/>
            <w:szCs w:val="28"/>
          </w:rPr>
          <w:t>Указа</w:t>
        </w:r>
      </w:hyperlink>
      <w:r w:rsidRPr="005858C5">
        <w:rPr>
          <w:rFonts w:ascii="Times New Roman" w:hAnsi="Times New Roman"/>
          <w:color w:val="0D0D0D" w:themeColor="text1" w:themeTint="F2"/>
          <w:sz w:val="28"/>
          <w:szCs w:val="28"/>
        </w:rPr>
        <w:t xml:space="preserve"> Президента Российской Федерации от 27 мая 1997 года № 528 «О дополнительных мерах по реформированию жилищно-коммунального хозяйства Российской Федерации», Постановления Правительства Российской Федерации от 21 июля 1997 года № 922  «О Всероссийском конкурсе на звание «Самый благоустроенный город России» и в целях реализации Программы улучшения качества жизни населения области администрацией городского поселения проводится большая многоплановая работа   по  благоустройству, озеленению  и уличному освещению поселения.</w:t>
      </w:r>
    </w:p>
    <w:p w:rsidR="00E66C21" w:rsidRPr="00407837" w:rsidRDefault="00E66C21" w:rsidP="00EC02BD">
      <w:pPr>
        <w:widowControl w:val="0"/>
        <w:tabs>
          <w:tab w:val="num" w:pos="0"/>
        </w:tabs>
        <w:spacing w:after="0" w:line="240" w:lineRule="auto"/>
        <w:ind w:firstLine="426"/>
        <w:jc w:val="both"/>
        <w:rPr>
          <w:rFonts w:ascii="Times New Roman" w:hAnsi="Times New Roman"/>
          <w:color w:val="0D0D0D" w:themeColor="text1" w:themeTint="F2"/>
          <w:spacing w:val="-20"/>
          <w:sz w:val="28"/>
          <w:szCs w:val="28"/>
        </w:rPr>
      </w:pPr>
      <w:r w:rsidRPr="00407837">
        <w:rPr>
          <w:rFonts w:ascii="Times New Roman" w:hAnsi="Times New Roman"/>
          <w:color w:val="0D0D0D" w:themeColor="text1" w:themeTint="F2"/>
          <w:spacing w:val="-20"/>
          <w:sz w:val="28"/>
          <w:szCs w:val="28"/>
        </w:rPr>
        <w:t xml:space="preserve"> В числе мероприятий по прочему благоустройству проводится работа по содержанию памятников, пляжей, кладбищ, фонтанов, детских площадок, свалок.</w:t>
      </w:r>
    </w:p>
    <w:p w:rsidR="00E66C21" w:rsidRPr="00407837" w:rsidRDefault="00E66C21" w:rsidP="00407837">
      <w:pPr>
        <w:widowControl w:val="0"/>
        <w:tabs>
          <w:tab w:val="num" w:pos="0"/>
        </w:tabs>
        <w:spacing w:after="0" w:line="240" w:lineRule="auto"/>
        <w:ind w:firstLine="426"/>
        <w:jc w:val="both"/>
        <w:rPr>
          <w:rFonts w:ascii="Times New Roman" w:hAnsi="Times New Roman"/>
          <w:color w:val="0D0D0D" w:themeColor="text1" w:themeTint="F2"/>
          <w:spacing w:val="-20"/>
          <w:sz w:val="28"/>
          <w:szCs w:val="28"/>
        </w:rPr>
      </w:pPr>
      <w:r w:rsidRPr="00407837">
        <w:rPr>
          <w:rFonts w:ascii="Times New Roman" w:hAnsi="Times New Roman"/>
          <w:color w:val="0D0D0D" w:themeColor="text1" w:themeTint="F2"/>
          <w:spacing w:val="-20"/>
          <w:sz w:val="28"/>
          <w:szCs w:val="28"/>
        </w:rPr>
        <w:t xml:space="preserve"> На обслуживании в учреждении находится </w:t>
      </w:r>
      <w:r w:rsidR="00523978">
        <w:rPr>
          <w:rFonts w:ascii="Times New Roman" w:hAnsi="Times New Roman"/>
          <w:color w:val="0D0D0D" w:themeColor="text1" w:themeTint="F2"/>
          <w:spacing w:val="-20"/>
          <w:sz w:val="28"/>
          <w:szCs w:val="28"/>
        </w:rPr>
        <w:t xml:space="preserve"> </w:t>
      </w:r>
      <w:r w:rsidRPr="00407837">
        <w:rPr>
          <w:rFonts w:ascii="Times New Roman" w:hAnsi="Times New Roman"/>
          <w:color w:val="0D0D0D" w:themeColor="text1" w:themeTint="F2"/>
          <w:spacing w:val="-20"/>
          <w:sz w:val="28"/>
          <w:szCs w:val="28"/>
        </w:rPr>
        <w:t>4</w:t>
      </w:r>
      <w:r w:rsidR="00523978">
        <w:rPr>
          <w:rFonts w:ascii="Times New Roman" w:hAnsi="Times New Roman"/>
          <w:color w:val="0D0D0D" w:themeColor="text1" w:themeTint="F2"/>
          <w:spacing w:val="-20"/>
          <w:sz w:val="28"/>
          <w:szCs w:val="28"/>
        </w:rPr>
        <w:t xml:space="preserve"> </w:t>
      </w:r>
      <w:r w:rsidRPr="00407837">
        <w:rPr>
          <w:rFonts w:ascii="Times New Roman" w:hAnsi="Times New Roman"/>
          <w:color w:val="0D0D0D" w:themeColor="text1" w:themeTint="F2"/>
          <w:spacing w:val="-20"/>
          <w:sz w:val="28"/>
          <w:szCs w:val="28"/>
        </w:rPr>
        <w:t xml:space="preserve"> памятника. Регулярно возникает необходимость в проведении их текущего ремонта. Кроме того, постоянно проводится уборка территории, прилегающей к памятникам, помывка и покраска памятников, обелисков, </w:t>
      </w:r>
      <w:proofErr w:type="spellStart"/>
      <w:r w:rsidR="00C67F54">
        <w:rPr>
          <w:rFonts w:ascii="Times New Roman" w:hAnsi="Times New Roman"/>
          <w:color w:val="0D0D0D" w:themeColor="text1" w:themeTint="F2"/>
          <w:spacing w:val="-20"/>
          <w:sz w:val="28"/>
          <w:szCs w:val="28"/>
        </w:rPr>
        <w:t>стелл</w:t>
      </w:r>
      <w:proofErr w:type="spellEnd"/>
      <w:r w:rsidR="00C67F54">
        <w:rPr>
          <w:rFonts w:ascii="Times New Roman" w:hAnsi="Times New Roman"/>
          <w:color w:val="0D0D0D" w:themeColor="text1" w:themeTint="F2"/>
          <w:spacing w:val="-20"/>
          <w:sz w:val="28"/>
          <w:szCs w:val="28"/>
        </w:rPr>
        <w:t>.</w:t>
      </w:r>
    </w:p>
    <w:p w:rsidR="00E66C21" w:rsidRPr="005858C5" w:rsidRDefault="00E66C21" w:rsidP="00407837">
      <w:pPr>
        <w:pStyle w:val="a3"/>
        <w:widowControl w:val="0"/>
        <w:tabs>
          <w:tab w:val="num" w:pos="0"/>
        </w:tabs>
        <w:autoSpaceDE w:val="0"/>
        <w:autoSpaceDN w:val="0"/>
        <w:adjustRightInd w:val="0"/>
        <w:spacing w:after="0" w:line="240" w:lineRule="auto"/>
        <w:ind w:left="0"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На территории городского поселения оборудован пляж по улице Колхозная.  По обслуживанию пляжа выполняется работа для обеспечения безопасного нахождения людей на водоеме во время сезона.</w:t>
      </w:r>
    </w:p>
    <w:p w:rsidR="00E66C21" w:rsidRPr="005858C5" w:rsidRDefault="00E66C21" w:rsidP="00E66C21">
      <w:pPr>
        <w:widowControl w:val="0"/>
        <w:tabs>
          <w:tab w:val="num" w:pos="0"/>
        </w:tabs>
        <w:spacing w:after="0"/>
        <w:ind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 Содержание фонтана. Обслуживание фонтана включает в себя сезонный монтаж и демонтаж оборудования, заполнение водой и ее слив при консервации, очистка, обеспечение электроэнергией. </w:t>
      </w:r>
    </w:p>
    <w:p w:rsidR="00E66C21" w:rsidRPr="005858C5" w:rsidRDefault="00E66C21" w:rsidP="00E66C21">
      <w:pPr>
        <w:widowControl w:val="0"/>
        <w:tabs>
          <w:tab w:val="num" w:pos="0"/>
        </w:tabs>
        <w:spacing w:after="0"/>
        <w:ind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 Содержание парков, скверов и </w:t>
      </w:r>
      <w:proofErr w:type="spellStart"/>
      <w:r w:rsidRPr="005858C5">
        <w:rPr>
          <w:rFonts w:ascii="Times New Roman" w:hAnsi="Times New Roman"/>
          <w:color w:val="0D0D0D" w:themeColor="text1" w:themeTint="F2"/>
          <w:sz w:val="28"/>
          <w:szCs w:val="28"/>
        </w:rPr>
        <w:t>придворовых</w:t>
      </w:r>
      <w:proofErr w:type="spellEnd"/>
      <w:r w:rsidRPr="005858C5">
        <w:rPr>
          <w:rFonts w:ascii="Times New Roman" w:hAnsi="Times New Roman"/>
          <w:color w:val="0D0D0D" w:themeColor="text1" w:themeTint="F2"/>
          <w:sz w:val="28"/>
          <w:szCs w:val="28"/>
        </w:rPr>
        <w:t xml:space="preserve"> территорий. За период с 2010 по 201</w:t>
      </w:r>
      <w:r w:rsidR="00C67F54">
        <w:rPr>
          <w:rFonts w:ascii="Times New Roman" w:hAnsi="Times New Roman"/>
          <w:color w:val="0D0D0D" w:themeColor="text1" w:themeTint="F2"/>
          <w:sz w:val="28"/>
          <w:szCs w:val="28"/>
        </w:rPr>
        <w:t>6</w:t>
      </w:r>
      <w:r w:rsidRPr="005858C5">
        <w:rPr>
          <w:rFonts w:ascii="Times New Roman" w:hAnsi="Times New Roman"/>
          <w:color w:val="0D0D0D" w:themeColor="text1" w:themeTint="F2"/>
          <w:sz w:val="28"/>
          <w:szCs w:val="28"/>
        </w:rPr>
        <w:t xml:space="preserve">гг. было проведена реконструкция центрального парка поселка Вейделевка, проведено обустройство тротуарной плиткой, установлены архитектурные формы, высажены зеленые насаждения, посажены газоны, в поселке были приобретены и установлены  уличные детские игровые комплексы, турники, качели, карусели, песочницы, горки, скамейки для оборудования дворовых территорий. </w:t>
      </w:r>
    </w:p>
    <w:p w:rsidR="00E66C21" w:rsidRPr="005858C5" w:rsidRDefault="00E66C21" w:rsidP="00E66C21">
      <w:pPr>
        <w:pStyle w:val="a3"/>
        <w:widowControl w:val="0"/>
        <w:tabs>
          <w:tab w:val="num" w:pos="0"/>
        </w:tabs>
        <w:spacing w:after="0"/>
        <w:ind w:left="0"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Содержание мест захоронения. Включает мероприятия по уборке и содержанию объектов кладбищенского хозяйства. На городской территории находится 4 кладбища, общей площадью 54292 </w:t>
      </w:r>
      <w:proofErr w:type="spellStart"/>
      <w:r w:rsidRPr="005858C5">
        <w:rPr>
          <w:rFonts w:ascii="Times New Roman" w:hAnsi="Times New Roman"/>
          <w:color w:val="0D0D0D" w:themeColor="text1" w:themeTint="F2"/>
          <w:sz w:val="28"/>
          <w:szCs w:val="28"/>
        </w:rPr>
        <w:t>кв</w:t>
      </w:r>
      <w:proofErr w:type="spellEnd"/>
      <w:r w:rsidRPr="005858C5">
        <w:rPr>
          <w:rFonts w:ascii="Times New Roman" w:hAnsi="Times New Roman"/>
          <w:color w:val="0D0D0D" w:themeColor="text1" w:themeTint="F2"/>
          <w:sz w:val="28"/>
          <w:szCs w:val="28"/>
        </w:rPr>
        <w:t xml:space="preserve">  м², на которых производится регулярная ручная уборка мусора, погрузка и вывоз его на свалку, выкашивание сорной растительности, вырезка старых и аварийных деревьев, обработка сорной растительности гербицидами. Весной на все кладбища поселка завозится чернозем и песок. В зимний период года производится очистка центральных дорог и дорог к месту захоронений от снега. В 2010 году выполнены работы по ограждению  кладбищ по ул. Октябрьская, Гайдара, Строителей. Установлены ритуальные площадки, ротонда на центральном кладбище, проложена тротуарная плитка. Оборудованы подъезды. Проведено насаждение деревьями и кустарниками. Ежегодно приобретаются и устанавливаются контейнера под твердые бытовые отходы. Проводится их обслуживание. Регулярно проводится скашивание сорной растительности.</w:t>
      </w:r>
    </w:p>
    <w:p w:rsidR="00E66C21" w:rsidRPr="005858C5" w:rsidRDefault="00E66C21" w:rsidP="008A0B58">
      <w:pPr>
        <w:widowControl w:val="0"/>
        <w:tabs>
          <w:tab w:val="num" w:pos="0"/>
        </w:tabs>
        <w:spacing w:after="0" w:line="240" w:lineRule="auto"/>
        <w:ind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 Отлов безнадзорных животных. Одной из проблем реализации данной подпрограммы является несоблюдение  </w:t>
      </w:r>
      <w:r w:rsidRPr="005858C5">
        <w:rPr>
          <w:rFonts w:ascii="Times New Roman" w:hAnsi="Times New Roman"/>
          <w:color w:val="0D0D0D" w:themeColor="text1" w:themeTint="F2"/>
          <w:sz w:val="28"/>
          <w:szCs w:val="28"/>
        </w:rPr>
        <w:lastRenderedPageBreak/>
        <w:t>владельцами животных правил их содержания, в частности в Белгородской области  согласно ст. 6.5 ч. 1 Закона Белгородской области «Об административных правонарушениях на территории Белгородской области».</w:t>
      </w:r>
      <w:r w:rsidR="001D3EEB">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Во избежание недоразумений с владельцами животных необходимо разъяснить с помощью средств массовой информации их обязанности по содержанию питомцев.</w:t>
      </w:r>
    </w:p>
    <w:p w:rsidR="00E66C21" w:rsidRPr="005858C5" w:rsidRDefault="00E66C21" w:rsidP="001D3EEB">
      <w:pPr>
        <w:tabs>
          <w:tab w:val="num" w:pos="0"/>
        </w:tabs>
        <w:spacing w:after="0" w:line="240" w:lineRule="auto"/>
        <w:ind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Развитие ландшафтно-рекреационных территорий поселка, улучшение санитарно-технического комфорта и благоустройства усадебной  застройки остаются приоритетными направлениями.</w:t>
      </w:r>
      <w:r w:rsidR="001D3EEB">
        <w:rPr>
          <w:rFonts w:ascii="Times New Roman" w:hAnsi="Times New Roman"/>
          <w:color w:val="0D0D0D" w:themeColor="text1" w:themeTint="F2"/>
          <w:sz w:val="28"/>
          <w:szCs w:val="28"/>
        </w:rPr>
        <w:t xml:space="preserve"> Для реализации благоустройства в поселке Вейделевка в 2017 году была создана организация МКУ «Вейделевское благоустройство», которое занимается общим благоустройством в поселке. </w:t>
      </w:r>
      <w:r w:rsidRPr="005858C5">
        <w:rPr>
          <w:rFonts w:ascii="Times New Roman" w:hAnsi="Times New Roman"/>
          <w:color w:val="0D0D0D" w:themeColor="text1" w:themeTint="F2"/>
          <w:sz w:val="28"/>
          <w:szCs w:val="28"/>
        </w:rPr>
        <w:t xml:space="preserve">  Администрация городского поселения</w:t>
      </w:r>
      <w:r w:rsidR="001D3EEB">
        <w:rPr>
          <w:rFonts w:ascii="Times New Roman" w:hAnsi="Times New Roman"/>
          <w:color w:val="0D0D0D" w:themeColor="text1" w:themeTint="F2"/>
          <w:sz w:val="28"/>
          <w:szCs w:val="28"/>
        </w:rPr>
        <w:t xml:space="preserve"> совместно с МКУ «Вейделевское благоустройство»</w:t>
      </w:r>
      <w:r w:rsidRPr="005858C5">
        <w:rPr>
          <w:rFonts w:ascii="Times New Roman" w:hAnsi="Times New Roman"/>
          <w:color w:val="0D0D0D" w:themeColor="text1" w:themeTint="F2"/>
          <w:sz w:val="28"/>
          <w:szCs w:val="28"/>
        </w:rPr>
        <w:t xml:space="preserve">  обслуживает городской парк площадью 44000 </w:t>
      </w:r>
      <w:proofErr w:type="spellStart"/>
      <w:r w:rsidRPr="005858C5">
        <w:rPr>
          <w:rFonts w:ascii="Times New Roman" w:hAnsi="Times New Roman"/>
          <w:color w:val="0D0D0D" w:themeColor="text1" w:themeTint="F2"/>
          <w:sz w:val="28"/>
          <w:szCs w:val="28"/>
        </w:rPr>
        <w:t>кв</w:t>
      </w:r>
      <w:proofErr w:type="spellEnd"/>
      <w:r w:rsidRPr="005858C5">
        <w:rPr>
          <w:rFonts w:ascii="Times New Roman" w:hAnsi="Times New Roman"/>
          <w:color w:val="0D0D0D" w:themeColor="text1" w:themeTint="F2"/>
          <w:sz w:val="28"/>
          <w:szCs w:val="28"/>
        </w:rPr>
        <w:t xml:space="preserve"> м, на объекте находятся фонтан, мемориальный комплекс «Скорбящая мать», малые архитектурные формы, скамейки, детская площадка. На территории поселения обслуживаются газоны площадью 45385,5 </w:t>
      </w:r>
      <w:proofErr w:type="spellStart"/>
      <w:r w:rsidRPr="005858C5">
        <w:rPr>
          <w:rFonts w:ascii="Times New Roman" w:hAnsi="Times New Roman"/>
          <w:color w:val="0D0D0D" w:themeColor="text1" w:themeTint="F2"/>
          <w:sz w:val="28"/>
          <w:szCs w:val="28"/>
        </w:rPr>
        <w:t>кв</w:t>
      </w:r>
      <w:proofErr w:type="spellEnd"/>
      <w:r w:rsidRPr="005858C5">
        <w:rPr>
          <w:rFonts w:ascii="Times New Roman" w:hAnsi="Times New Roman"/>
          <w:color w:val="0D0D0D" w:themeColor="text1" w:themeTint="F2"/>
          <w:sz w:val="28"/>
          <w:szCs w:val="28"/>
        </w:rPr>
        <w:t xml:space="preserve"> м,  клумбы 1947,0 </w:t>
      </w:r>
      <w:proofErr w:type="spellStart"/>
      <w:r w:rsidRPr="005858C5">
        <w:rPr>
          <w:rFonts w:ascii="Times New Roman" w:hAnsi="Times New Roman"/>
          <w:color w:val="0D0D0D" w:themeColor="text1" w:themeTint="F2"/>
          <w:sz w:val="28"/>
          <w:szCs w:val="28"/>
        </w:rPr>
        <w:t>кв</w:t>
      </w:r>
      <w:proofErr w:type="spellEnd"/>
      <w:r w:rsidRPr="005858C5">
        <w:rPr>
          <w:rFonts w:ascii="Times New Roman" w:hAnsi="Times New Roman"/>
          <w:color w:val="0D0D0D" w:themeColor="text1" w:themeTint="F2"/>
          <w:sz w:val="28"/>
          <w:szCs w:val="28"/>
        </w:rPr>
        <w:t xml:space="preserve"> м, кустарники, деревья.</w:t>
      </w:r>
    </w:p>
    <w:p w:rsidR="00E66C21" w:rsidRPr="005858C5" w:rsidRDefault="001D3EEB" w:rsidP="008A0B58">
      <w:pPr>
        <w:pStyle w:val="a3"/>
        <w:widowControl w:val="0"/>
        <w:tabs>
          <w:tab w:val="num" w:pos="0"/>
        </w:tabs>
        <w:spacing w:after="0" w:line="240" w:lineRule="auto"/>
        <w:ind w:left="0" w:firstLine="426"/>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Муниципальным казенным учреждением «Вейделевское благоустройство» </w:t>
      </w:r>
      <w:r w:rsidR="00E66C21" w:rsidRPr="005858C5">
        <w:rPr>
          <w:rFonts w:ascii="Times New Roman" w:hAnsi="Times New Roman"/>
          <w:color w:val="0D0D0D" w:themeColor="text1" w:themeTint="F2"/>
          <w:sz w:val="28"/>
          <w:szCs w:val="28"/>
        </w:rPr>
        <w:t>в области озеленения</w:t>
      </w:r>
      <w:r>
        <w:rPr>
          <w:rFonts w:ascii="Times New Roman" w:hAnsi="Times New Roman"/>
          <w:color w:val="0D0D0D" w:themeColor="text1" w:themeTint="F2"/>
          <w:sz w:val="28"/>
          <w:szCs w:val="28"/>
        </w:rPr>
        <w:t xml:space="preserve"> проводятся следующие виды работ</w:t>
      </w:r>
      <w:r w:rsidR="00E66C21" w:rsidRPr="005858C5">
        <w:rPr>
          <w:rFonts w:ascii="Times New Roman" w:hAnsi="Times New Roman"/>
          <w:color w:val="0D0D0D" w:themeColor="text1" w:themeTint="F2"/>
          <w:sz w:val="28"/>
          <w:szCs w:val="28"/>
        </w:rPr>
        <w:t xml:space="preserve">: полив, внесение удобрений, рыхление почвы, мульчирование и утепление, обрезку кроны, стрижку "живой" изгороди, содержание газонов, содержание цветников, </w:t>
      </w:r>
      <w:r w:rsidR="00EC02BD">
        <w:rPr>
          <w:rFonts w:ascii="Times New Roman" w:hAnsi="Times New Roman"/>
          <w:color w:val="0D0D0D" w:themeColor="text1" w:themeTint="F2"/>
          <w:sz w:val="28"/>
          <w:szCs w:val="28"/>
        </w:rPr>
        <w:t xml:space="preserve"> </w:t>
      </w:r>
      <w:r w:rsidR="00E66C21" w:rsidRPr="005858C5">
        <w:rPr>
          <w:rFonts w:ascii="Times New Roman" w:hAnsi="Times New Roman"/>
          <w:color w:val="0D0D0D" w:themeColor="text1" w:themeTint="F2"/>
          <w:sz w:val="28"/>
          <w:szCs w:val="28"/>
        </w:rPr>
        <w:t>содержание малых форм архитектуры.</w:t>
      </w:r>
    </w:p>
    <w:p w:rsidR="00E66C21" w:rsidRPr="005858C5" w:rsidRDefault="00E66C21" w:rsidP="008A0B58">
      <w:pPr>
        <w:widowControl w:val="0"/>
        <w:tabs>
          <w:tab w:val="num" w:pos="0"/>
        </w:tabs>
        <w:autoSpaceDE w:val="0"/>
        <w:autoSpaceDN w:val="0"/>
        <w:adjustRightInd w:val="0"/>
        <w:spacing w:after="0" w:line="240" w:lineRule="auto"/>
        <w:ind w:firstLine="426"/>
        <w:jc w:val="both"/>
        <w:rPr>
          <w:rFonts w:ascii="Times New Roman" w:hAnsi="Times New Roman"/>
          <w:color w:val="0D0D0D" w:themeColor="text1" w:themeTint="F2"/>
          <w:sz w:val="28"/>
          <w:szCs w:val="28"/>
        </w:rPr>
      </w:pPr>
      <w:r w:rsidRPr="005858C5">
        <w:rPr>
          <w:rFonts w:ascii="Times New Roman" w:hAnsi="Times New Roman"/>
          <w:bCs/>
          <w:color w:val="0D0D0D" w:themeColor="text1" w:themeTint="F2"/>
          <w:sz w:val="28"/>
          <w:szCs w:val="28"/>
        </w:rPr>
        <w:t xml:space="preserve">Несмотря на значительную работу по повышению уровня озеленения объектов, проводимую учреждением сохраняется потребность в дальнейших преобразованиях. Это связано с тем, что необходимо </w:t>
      </w:r>
      <w:r w:rsidRPr="005858C5">
        <w:rPr>
          <w:rFonts w:ascii="Times New Roman" w:hAnsi="Times New Roman"/>
          <w:color w:val="0D0D0D" w:themeColor="text1" w:themeTint="F2"/>
          <w:sz w:val="28"/>
          <w:szCs w:val="28"/>
        </w:rPr>
        <w:t>располагать средствами и обученными специалистами в количестве, достаточном для выполнения муниципальной работы.</w:t>
      </w:r>
    </w:p>
    <w:p w:rsidR="00E66C21" w:rsidRPr="005858C5" w:rsidRDefault="00E66C21" w:rsidP="008A0B58">
      <w:pPr>
        <w:pStyle w:val="a3"/>
        <w:widowControl w:val="0"/>
        <w:tabs>
          <w:tab w:val="num" w:pos="1440"/>
        </w:tabs>
        <w:spacing w:after="0" w:line="240" w:lineRule="auto"/>
        <w:ind w:left="0" w:firstLine="142"/>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Уличное освещение.  В городском поселении большое значение вопросы развития систем наружного освещения имеют выраженную социальную направленность, обусловленную необходимостью создания полноценных условий жизни для жителей.</w:t>
      </w:r>
    </w:p>
    <w:p w:rsidR="00E66C21" w:rsidRPr="005858C5" w:rsidRDefault="00E66C21" w:rsidP="00E66C21">
      <w:pPr>
        <w:pStyle w:val="a3"/>
        <w:tabs>
          <w:tab w:val="num" w:pos="0"/>
        </w:tabs>
        <w:spacing w:line="240" w:lineRule="auto"/>
        <w:ind w:left="142" w:firstLine="644"/>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В настоящее время система наружного освещения городского поселения «Поселок Вейделевка» включает в себя  1008 световых приборов, в том числе линии электропередачи напряжением 0,4–10 </w:t>
      </w:r>
      <w:proofErr w:type="spellStart"/>
      <w:r w:rsidRPr="005858C5">
        <w:rPr>
          <w:rFonts w:ascii="Times New Roman" w:hAnsi="Times New Roman"/>
          <w:color w:val="0D0D0D" w:themeColor="text1" w:themeTint="F2"/>
          <w:sz w:val="28"/>
          <w:szCs w:val="28"/>
        </w:rPr>
        <w:t>кВ</w:t>
      </w:r>
      <w:proofErr w:type="spellEnd"/>
      <w:r w:rsidRPr="005858C5">
        <w:rPr>
          <w:rFonts w:ascii="Times New Roman" w:hAnsi="Times New Roman"/>
          <w:color w:val="0D0D0D" w:themeColor="text1" w:themeTint="F2"/>
          <w:sz w:val="28"/>
          <w:szCs w:val="28"/>
        </w:rPr>
        <w:t>, — 61 км сетей.</w:t>
      </w:r>
    </w:p>
    <w:p w:rsidR="00E66C21" w:rsidRPr="005858C5" w:rsidRDefault="00E66C21" w:rsidP="008A0B58">
      <w:pPr>
        <w:pStyle w:val="a3"/>
        <w:tabs>
          <w:tab w:val="num" w:pos="0"/>
        </w:tabs>
        <w:spacing w:after="0" w:line="240" w:lineRule="auto"/>
        <w:ind w:left="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Учитывая, что состояние и качественное функционирование систем наружного освещения имеют важное социальное значение, необходимо проведение в возможно короткие сроки комплекса мероприятий, направленных на восстановление, дальнейшее развитие и модернизацию этих систем.</w:t>
      </w:r>
    </w:p>
    <w:p w:rsidR="00FF30EB" w:rsidRPr="005858C5" w:rsidRDefault="00FF30EB" w:rsidP="008A0B58">
      <w:pPr>
        <w:spacing w:after="0" w:line="240" w:lineRule="auto"/>
        <w:ind w:left="142" w:firstLine="142"/>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При проведении работ по благоустройству городского поселения необходима адекватная оценка сопутствующих рисков и гибкое реагирование на возникающие неблагоприятные тенденции.</w:t>
      </w:r>
      <w:r w:rsidRPr="005858C5">
        <w:rPr>
          <w:rFonts w:ascii="Times New Roman" w:eastAsia="Times New Roman" w:hAnsi="Times New Roman"/>
          <w:color w:val="0D0D0D" w:themeColor="text1" w:themeTint="F2"/>
          <w:sz w:val="28"/>
          <w:szCs w:val="28"/>
          <w:lang w:eastAsia="ru-RU"/>
        </w:rPr>
        <w:br/>
        <w:t>К рискам реализации подпрограммы, которыми могут управлять ответственный исполнитель и участники муниципальной программы, уменьшая вероятность их возникновения, следует отнести следующие:</w:t>
      </w:r>
      <w:r w:rsidRPr="005858C5">
        <w:rPr>
          <w:rFonts w:ascii="Times New Roman" w:eastAsia="Times New Roman" w:hAnsi="Times New Roman"/>
          <w:color w:val="0D0D0D" w:themeColor="text1" w:themeTint="F2"/>
          <w:sz w:val="28"/>
          <w:szCs w:val="28"/>
          <w:lang w:eastAsia="ru-RU"/>
        </w:rPr>
        <w:br/>
        <w:t>1.Организационные риски.</w:t>
      </w:r>
      <w:r w:rsidRPr="005858C5">
        <w:rPr>
          <w:rFonts w:ascii="Times New Roman" w:eastAsia="Times New Roman" w:hAnsi="Times New Roman"/>
          <w:color w:val="0D0D0D" w:themeColor="text1" w:themeTint="F2"/>
          <w:sz w:val="28"/>
          <w:szCs w:val="28"/>
          <w:lang w:eastAsia="ru-RU"/>
        </w:rPr>
        <w:br/>
        <w:t xml:space="preserve">Связаны с ошибками управления реализацией муниципальной подпрограммы. Непринятие мер по урегулированию организационных рисков может повлечь нецелевое и (или) неэффективное использование бюджетных средств, невыполнение </w:t>
      </w:r>
      <w:r w:rsidRPr="005858C5">
        <w:rPr>
          <w:rFonts w:ascii="Times New Roman" w:eastAsia="Times New Roman" w:hAnsi="Times New Roman"/>
          <w:color w:val="0D0D0D" w:themeColor="text1" w:themeTint="F2"/>
          <w:sz w:val="28"/>
          <w:szCs w:val="28"/>
          <w:lang w:eastAsia="ru-RU"/>
        </w:rPr>
        <w:lastRenderedPageBreak/>
        <w:t>ряда мероприятий муниципальной программы или нарушение сроков их выполнения.</w:t>
      </w:r>
      <w:r w:rsidRPr="005858C5">
        <w:rPr>
          <w:rFonts w:ascii="Times New Roman" w:eastAsia="Times New Roman" w:hAnsi="Times New Roman"/>
          <w:color w:val="0D0D0D" w:themeColor="text1" w:themeTint="F2"/>
          <w:sz w:val="28"/>
          <w:szCs w:val="28"/>
          <w:lang w:eastAsia="ru-RU"/>
        </w:rPr>
        <w:br/>
        <w:t>Мерами по снижению организационных рисков являются закрепление персональной ответственности исполнителей мероприятий муниципальной программы;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данного риска.</w:t>
      </w:r>
      <w:r w:rsidRPr="005858C5">
        <w:rPr>
          <w:rFonts w:ascii="Times New Roman" w:eastAsia="Times New Roman" w:hAnsi="Times New Roman"/>
          <w:color w:val="0D0D0D" w:themeColor="text1" w:themeTint="F2"/>
          <w:sz w:val="28"/>
          <w:szCs w:val="28"/>
          <w:lang w:eastAsia="ru-RU"/>
        </w:rPr>
        <w:br/>
        <w:t>2. Финансовые риски.</w:t>
      </w:r>
      <w:r w:rsidRPr="005858C5">
        <w:rPr>
          <w:rFonts w:ascii="Times New Roman" w:eastAsia="Times New Roman" w:hAnsi="Times New Roman"/>
          <w:color w:val="0D0D0D" w:themeColor="text1" w:themeTint="F2"/>
          <w:sz w:val="28"/>
          <w:szCs w:val="28"/>
          <w:lang w:eastAsia="ru-RU"/>
        </w:rPr>
        <w:br/>
        <w:t>Недофинансирование мероприятий подпрограммы может привести к снижению показателей ее эффективности, прогнозируемости результатов, вариативности приоритетов при решении рассматриваемых проблем. Данные риски возникают по причине продолжительности срока реализации муниципальной программы, а также высокой зависимости ее успешной реализации от стабильного финансирования.</w:t>
      </w:r>
      <w:r w:rsidRPr="005858C5">
        <w:rPr>
          <w:rFonts w:ascii="Times New Roman" w:eastAsia="Times New Roman" w:hAnsi="Times New Roman"/>
          <w:color w:val="0D0D0D" w:themeColor="text1" w:themeTint="F2"/>
          <w:sz w:val="28"/>
          <w:szCs w:val="28"/>
          <w:lang w:eastAsia="ru-RU"/>
        </w:rPr>
        <w:br/>
        <w:t>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подпрограммы в соответствии с ожидаемыми конечными результатами; ежегодное уточнение объемов финансовых средств, предусмотренных на реализацию программных мероприятий, в зависимости от достигнутых результатов.</w:t>
      </w:r>
      <w:r w:rsidRPr="005858C5">
        <w:rPr>
          <w:rFonts w:ascii="Times New Roman" w:eastAsia="Times New Roman" w:hAnsi="Times New Roman"/>
          <w:color w:val="0D0D0D" w:themeColor="text1" w:themeTint="F2"/>
          <w:sz w:val="28"/>
          <w:szCs w:val="28"/>
          <w:lang w:eastAsia="ru-RU"/>
        </w:rPr>
        <w:br/>
        <w:t>3. Непредвиденные риски</w:t>
      </w:r>
    </w:p>
    <w:p w:rsidR="00E66C21" w:rsidRPr="005858C5" w:rsidRDefault="00FF30EB" w:rsidP="00FF30EB">
      <w:pPr>
        <w:spacing w:after="100" w:afterAutospacing="1" w:line="240" w:lineRule="auto"/>
        <w:rPr>
          <w:rFonts w:ascii="Times New Roman" w:hAnsi="Times New Roman"/>
          <w:color w:val="0D0D0D" w:themeColor="text1" w:themeTint="F2"/>
          <w:sz w:val="28"/>
          <w:szCs w:val="28"/>
        </w:rPr>
      </w:pPr>
      <w:r w:rsidRPr="005858C5">
        <w:rPr>
          <w:rFonts w:ascii="Times New Roman" w:eastAsia="Times New Roman" w:hAnsi="Times New Roman"/>
          <w:color w:val="0D0D0D" w:themeColor="text1" w:themeTint="F2"/>
          <w:sz w:val="28"/>
          <w:szCs w:val="28"/>
          <w:lang w:eastAsia="ru-RU"/>
        </w:rPr>
        <w:t>Связаны с кризисными явлениями в экономике Российской Федерации, с природными и техногенными катастрофами. Возникновение непредвиденных рисков может привести к снижению бюджетных доходов, ухудшению динамики основных макроэкономических показателей, в том числе повышению инфляции, а также потребовать концентрации бюджетных средств на преодоление последствий таких катастроф.</w:t>
      </w:r>
      <w:r w:rsidRPr="005858C5">
        <w:rPr>
          <w:rFonts w:ascii="Times New Roman" w:eastAsia="Times New Roman" w:hAnsi="Times New Roman"/>
          <w:color w:val="0D0D0D" w:themeColor="text1" w:themeTint="F2"/>
          <w:sz w:val="28"/>
          <w:szCs w:val="28"/>
          <w:lang w:eastAsia="ru-RU"/>
        </w:rPr>
        <w:br/>
        <w:t>4. Информационные риски.</w:t>
      </w:r>
      <w:r w:rsidRPr="005858C5">
        <w:rPr>
          <w:rFonts w:ascii="Times New Roman" w:eastAsia="Times New Roman" w:hAnsi="Times New Roman"/>
          <w:color w:val="0D0D0D" w:themeColor="text1" w:themeTint="F2"/>
          <w:sz w:val="28"/>
          <w:szCs w:val="28"/>
          <w:lang w:eastAsia="ru-RU"/>
        </w:rPr>
        <w:br/>
        <w:t>Связаны с отсутствием или недостаточностью отчетной информации, используемой в ходе реализации подпрограммы.</w:t>
      </w:r>
      <w:r w:rsidRPr="005858C5">
        <w:rPr>
          <w:rFonts w:ascii="Times New Roman" w:eastAsia="Times New Roman" w:hAnsi="Times New Roman"/>
          <w:color w:val="0D0D0D" w:themeColor="text1" w:themeTint="F2"/>
          <w:sz w:val="28"/>
          <w:szCs w:val="28"/>
          <w:lang w:eastAsia="ru-RU"/>
        </w:rPr>
        <w:br/>
        <w:t>С целью минимизации информационных рисков в ходе реализации подпрограммы будет проводиться работа, направленная на:</w:t>
      </w:r>
      <w:r w:rsidRPr="005858C5">
        <w:rPr>
          <w:rFonts w:ascii="Times New Roman" w:eastAsia="Times New Roman" w:hAnsi="Times New Roman"/>
          <w:color w:val="0D0D0D" w:themeColor="text1" w:themeTint="F2"/>
          <w:sz w:val="28"/>
          <w:szCs w:val="28"/>
          <w:lang w:eastAsia="ru-RU"/>
        </w:rPr>
        <w:br/>
        <w:t>совершенствование форм статистического наблюдения в сфере реализации муниципальной подпрограммы, в целях повышения их полноты и информационной полезности; мониторинг и оценку исполнения целевых показателей муниципальной подпрограммы.</w:t>
      </w:r>
      <w:r w:rsidRPr="005858C5">
        <w:rPr>
          <w:rFonts w:ascii="Times New Roman" w:eastAsia="Times New Roman" w:hAnsi="Times New Roman"/>
          <w:color w:val="0D0D0D" w:themeColor="text1" w:themeTint="F2"/>
          <w:sz w:val="28"/>
          <w:szCs w:val="28"/>
          <w:lang w:eastAsia="ru-RU"/>
        </w:rPr>
        <w:br/>
        <w:t>В целом, способом ограничения рисков будет являться мониторинг эффективности проводимых мероприятий, ежегодная корректировка целевых показателей в зависимости от достигнутых результатов.</w:t>
      </w:r>
      <w:r w:rsidRPr="005858C5">
        <w:rPr>
          <w:rFonts w:ascii="Times New Roman" w:eastAsia="Times New Roman" w:hAnsi="Times New Roman"/>
          <w:color w:val="0D0D0D" w:themeColor="text1" w:themeTint="F2"/>
          <w:sz w:val="28"/>
          <w:szCs w:val="28"/>
          <w:lang w:eastAsia="ru-RU"/>
        </w:rPr>
        <w:br/>
      </w:r>
    </w:p>
    <w:p w:rsidR="00E66C21" w:rsidRPr="005858C5" w:rsidRDefault="00E66C21" w:rsidP="00E66C21">
      <w:pPr>
        <w:spacing w:after="0" w:line="240" w:lineRule="auto"/>
        <w:ind w:firstLine="709"/>
        <w:jc w:val="both"/>
        <w:rPr>
          <w:rFonts w:ascii="Times New Roman" w:hAnsi="Times New Roman"/>
          <w:b/>
          <w:color w:val="0D0D0D" w:themeColor="text1" w:themeTint="F2"/>
          <w:sz w:val="28"/>
          <w:szCs w:val="28"/>
        </w:rPr>
      </w:pPr>
      <w:r w:rsidRPr="005858C5">
        <w:rPr>
          <w:rFonts w:ascii="Times New Roman" w:hAnsi="Times New Roman"/>
          <w:b/>
          <w:bCs/>
          <w:color w:val="0D0D0D" w:themeColor="text1" w:themeTint="F2"/>
          <w:sz w:val="28"/>
          <w:szCs w:val="28"/>
        </w:rPr>
        <w:t xml:space="preserve">2. Цель, задачи, сроки и этапы реализации подпрограммы </w:t>
      </w:r>
      <w:r w:rsidR="00C67F54">
        <w:rPr>
          <w:rFonts w:ascii="Times New Roman" w:hAnsi="Times New Roman"/>
          <w:b/>
          <w:bCs/>
          <w:color w:val="0D0D0D" w:themeColor="text1" w:themeTint="F2"/>
          <w:sz w:val="28"/>
          <w:szCs w:val="28"/>
        </w:rPr>
        <w:t>3</w:t>
      </w:r>
      <w:r w:rsidRPr="005858C5">
        <w:rPr>
          <w:rFonts w:ascii="Times New Roman" w:hAnsi="Times New Roman"/>
          <w:b/>
          <w:bCs/>
          <w:color w:val="0D0D0D" w:themeColor="text1" w:themeTint="F2"/>
          <w:sz w:val="28"/>
          <w:szCs w:val="28"/>
        </w:rPr>
        <w:t>.</w:t>
      </w:r>
    </w:p>
    <w:p w:rsidR="00E66C21" w:rsidRPr="005858C5" w:rsidRDefault="00E66C21" w:rsidP="00E66C21">
      <w:pPr>
        <w:tabs>
          <w:tab w:val="num" w:pos="0"/>
        </w:tabs>
        <w:autoSpaceDE w:val="0"/>
        <w:autoSpaceDN w:val="0"/>
        <w:adjustRightInd w:val="0"/>
        <w:spacing w:after="0" w:line="240" w:lineRule="auto"/>
        <w:ind w:firstLine="426"/>
        <w:contextualSpacing/>
        <w:jc w:val="both"/>
        <w:rPr>
          <w:rFonts w:ascii="Times New Roman" w:hAnsi="Times New Roman"/>
          <w:bCs/>
          <w:color w:val="0D0D0D" w:themeColor="text1" w:themeTint="F2"/>
          <w:sz w:val="28"/>
          <w:szCs w:val="28"/>
        </w:rPr>
      </w:pPr>
    </w:p>
    <w:p w:rsidR="00E66C21" w:rsidRPr="005858C5" w:rsidRDefault="00E66C21" w:rsidP="00443638">
      <w:pPr>
        <w:tabs>
          <w:tab w:val="num" w:pos="0"/>
        </w:tabs>
        <w:autoSpaceDE w:val="0"/>
        <w:autoSpaceDN w:val="0"/>
        <w:adjustRightInd w:val="0"/>
        <w:spacing w:after="0" w:line="240" w:lineRule="auto"/>
        <w:ind w:firstLine="426"/>
        <w:contextualSpacing/>
        <w:jc w:val="both"/>
        <w:rPr>
          <w:rFonts w:ascii="Times New Roman" w:hAnsi="Times New Roman"/>
          <w:color w:val="0D0D0D" w:themeColor="text1" w:themeTint="F2"/>
          <w:sz w:val="28"/>
          <w:szCs w:val="28"/>
        </w:rPr>
      </w:pPr>
      <w:r w:rsidRPr="005858C5">
        <w:rPr>
          <w:rFonts w:ascii="Times New Roman" w:hAnsi="Times New Roman"/>
          <w:bCs/>
          <w:color w:val="0D0D0D" w:themeColor="text1" w:themeTint="F2"/>
          <w:sz w:val="28"/>
          <w:szCs w:val="28"/>
        </w:rPr>
        <w:lastRenderedPageBreak/>
        <w:t>Целью муниципальной подпрограммы является с</w:t>
      </w:r>
      <w:r w:rsidRPr="005858C5">
        <w:rPr>
          <w:rFonts w:ascii="Times New Roman" w:hAnsi="Times New Roman"/>
          <w:color w:val="0D0D0D" w:themeColor="text1" w:themeTint="F2"/>
          <w:sz w:val="28"/>
          <w:szCs w:val="28"/>
        </w:rPr>
        <w:t>овершенствование системы комплексного благоустройства на территории городского поселения, создание комфортных условий проживания и отдыха населения.</w:t>
      </w:r>
    </w:p>
    <w:p w:rsidR="00FF30EB" w:rsidRPr="005858C5" w:rsidRDefault="00FF30EB" w:rsidP="00523978">
      <w:pPr>
        <w:pStyle w:val="a3"/>
        <w:numPr>
          <w:ilvl w:val="0"/>
          <w:numId w:val="17"/>
        </w:numPr>
        <w:spacing w:line="240" w:lineRule="auto"/>
        <w:ind w:left="142" w:firstLine="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Реализация обязательств по содержанию  памятников, пляжей, кладбищ, фонтанов, детских площадок, свалок.</w:t>
      </w:r>
    </w:p>
    <w:p w:rsidR="00FF30EB" w:rsidRPr="005858C5" w:rsidRDefault="00FF30EB" w:rsidP="00523978">
      <w:pPr>
        <w:pStyle w:val="a3"/>
        <w:numPr>
          <w:ilvl w:val="0"/>
          <w:numId w:val="17"/>
        </w:numPr>
        <w:spacing w:line="240" w:lineRule="auto"/>
        <w:ind w:left="142" w:firstLine="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Реализация обязательств по отлову бродячих собак.</w:t>
      </w:r>
    </w:p>
    <w:p w:rsidR="00FF30EB" w:rsidRPr="005858C5" w:rsidRDefault="00FF30EB" w:rsidP="00523978">
      <w:pPr>
        <w:pStyle w:val="a3"/>
        <w:numPr>
          <w:ilvl w:val="0"/>
          <w:numId w:val="17"/>
        </w:numPr>
        <w:spacing w:line="240" w:lineRule="auto"/>
        <w:ind w:left="142" w:firstLine="142"/>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Реализация обязательств по озеленению территории поселения.</w:t>
      </w:r>
    </w:p>
    <w:p w:rsidR="00E66C21" w:rsidRDefault="00FF30EB" w:rsidP="00C45D92">
      <w:pPr>
        <w:pStyle w:val="a3"/>
        <w:widowControl w:val="0"/>
        <w:numPr>
          <w:ilvl w:val="0"/>
          <w:numId w:val="17"/>
        </w:numPr>
        <w:tabs>
          <w:tab w:val="num" w:pos="0"/>
        </w:tabs>
        <w:autoSpaceDE w:val="0"/>
        <w:autoSpaceDN w:val="0"/>
        <w:adjustRightInd w:val="0"/>
        <w:spacing w:after="0" w:line="240" w:lineRule="auto"/>
        <w:ind w:left="0" w:firstLine="284"/>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Реализация обязательств по передаче субвенций районному бюджету на электроэнергию и техобслуживание.</w:t>
      </w:r>
    </w:p>
    <w:p w:rsidR="0061790E" w:rsidRPr="005858C5" w:rsidRDefault="0061790E" w:rsidP="00C45D92">
      <w:pPr>
        <w:pStyle w:val="a3"/>
        <w:widowControl w:val="0"/>
        <w:numPr>
          <w:ilvl w:val="0"/>
          <w:numId w:val="17"/>
        </w:numPr>
        <w:tabs>
          <w:tab w:val="num" w:pos="0"/>
        </w:tabs>
        <w:autoSpaceDE w:val="0"/>
        <w:autoSpaceDN w:val="0"/>
        <w:adjustRightInd w:val="0"/>
        <w:spacing w:after="0" w:line="240" w:lineRule="auto"/>
        <w:ind w:left="0" w:firstLine="284"/>
        <w:jc w:val="both"/>
        <w:rPr>
          <w:rFonts w:ascii="Times New Roman" w:hAnsi="Times New Roman"/>
          <w:color w:val="0D0D0D" w:themeColor="text1" w:themeTint="F2"/>
          <w:sz w:val="28"/>
          <w:szCs w:val="28"/>
        </w:rPr>
      </w:pPr>
      <w:r w:rsidRPr="008A1F34">
        <w:rPr>
          <w:rFonts w:ascii="Times New Roman" w:hAnsi="Times New Roman"/>
          <w:sz w:val="28"/>
          <w:szCs w:val="28"/>
        </w:rPr>
        <w:t>Реализация обязательств по содержанию муниципального казенного учреждения «Вейделевское благоустройство»</w:t>
      </w:r>
      <w:r>
        <w:t xml:space="preserve"> </w:t>
      </w:r>
      <w:r w:rsidRPr="005858C5">
        <w:t xml:space="preserve"> </w:t>
      </w:r>
    </w:p>
    <w:p w:rsidR="00FF30EB" w:rsidRPr="005858C5" w:rsidRDefault="00FF30EB" w:rsidP="00443638">
      <w:pPr>
        <w:pStyle w:val="a3"/>
        <w:widowControl w:val="0"/>
        <w:autoSpaceDE w:val="0"/>
        <w:autoSpaceDN w:val="0"/>
        <w:adjustRightInd w:val="0"/>
        <w:spacing w:after="0" w:line="240" w:lineRule="auto"/>
        <w:ind w:left="-142" w:firstLine="862"/>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Сроки реализации подпрограммы </w:t>
      </w:r>
      <w:r w:rsidR="00C67F54">
        <w:rPr>
          <w:rFonts w:ascii="Times New Roman" w:hAnsi="Times New Roman"/>
          <w:color w:val="0D0D0D" w:themeColor="text1" w:themeTint="F2"/>
          <w:sz w:val="28"/>
          <w:szCs w:val="28"/>
        </w:rPr>
        <w:t>3</w:t>
      </w:r>
      <w:r w:rsidRPr="005858C5">
        <w:rPr>
          <w:rFonts w:ascii="Times New Roman" w:hAnsi="Times New Roman"/>
          <w:color w:val="0D0D0D" w:themeColor="text1" w:themeTint="F2"/>
          <w:sz w:val="28"/>
          <w:szCs w:val="28"/>
        </w:rPr>
        <w:t xml:space="preserve"> – на протяжении всего периода реализации Программы 201</w:t>
      </w:r>
      <w:r w:rsidR="00C67F54">
        <w:rPr>
          <w:rFonts w:ascii="Times New Roman" w:hAnsi="Times New Roman"/>
          <w:color w:val="0D0D0D" w:themeColor="text1" w:themeTint="F2"/>
          <w:sz w:val="28"/>
          <w:szCs w:val="28"/>
        </w:rPr>
        <w:t>6</w:t>
      </w:r>
      <w:r w:rsidRPr="005858C5">
        <w:rPr>
          <w:rFonts w:ascii="Times New Roman" w:hAnsi="Times New Roman"/>
          <w:color w:val="0D0D0D" w:themeColor="text1" w:themeTint="F2"/>
          <w:sz w:val="28"/>
          <w:szCs w:val="28"/>
        </w:rPr>
        <w:t>-202</w:t>
      </w:r>
      <w:r w:rsidR="00C67F54">
        <w:rPr>
          <w:rFonts w:ascii="Times New Roman" w:hAnsi="Times New Roman"/>
          <w:color w:val="0D0D0D" w:themeColor="text1" w:themeTint="F2"/>
          <w:sz w:val="28"/>
          <w:szCs w:val="28"/>
        </w:rPr>
        <w:t>2</w:t>
      </w:r>
      <w:r w:rsidRPr="005858C5">
        <w:rPr>
          <w:rFonts w:ascii="Times New Roman" w:hAnsi="Times New Roman"/>
          <w:color w:val="0D0D0D" w:themeColor="text1" w:themeTint="F2"/>
          <w:sz w:val="28"/>
          <w:szCs w:val="28"/>
        </w:rPr>
        <w:t xml:space="preserve">г.г. </w:t>
      </w:r>
      <w:r w:rsidR="00D3405F" w:rsidRPr="005858C5">
        <w:rPr>
          <w:rFonts w:ascii="Times New Roman" w:hAnsi="Times New Roman"/>
          <w:color w:val="0D0D0D" w:themeColor="text1" w:themeTint="F2"/>
          <w:sz w:val="28"/>
          <w:szCs w:val="28"/>
        </w:rPr>
        <w:t xml:space="preserve">Этапы реализации подпрограммы </w:t>
      </w:r>
      <w:r w:rsidR="00C67F54">
        <w:rPr>
          <w:rFonts w:ascii="Times New Roman" w:hAnsi="Times New Roman"/>
          <w:color w:val="0D0D0D" w:themeColor="text1" w:themeTint="F2"/>
          <w:sz w:val="28"/>
          <w:szCs w:val="28"/>
        </w:rPr>
        <w:t>3</w:t>
      </w:r>
      <w:r w:rsidR="00D3405F" w:rsidRPr="005858C5">
        <w:rPr>
          <w:rFonts w:ascii="Times New Roman" w:hAnsi="Times New Roman"/>
          <w:color w:val="0D0D0D" w:themeColor="text1" w:themeTint="F2"/>
          <w:sz w:val="28"/>
          <w:szCs w:val="28"/>
        </w:rPr>
        <w:t xml:space="preserve"> не выделяются.</w:t>
      </w:r>
    </w:p>
    <w:p w:rsidR="00D3405F" w:rsidRPr="005858C5" w:rsidRDefault="00D3405F" w:rsidP="00443638">
      <w:pPr>
        <w:pStyle w:val="a3"/>
        <w:widowControl w:val="0"/>
        <w:autoSpaceDE w:val="0"/>
        <w:autoSpaceDN w:val="0"/>
        <w:adjustRightInd w:val="0"/>
        <w:spacing w:after="0" w:line="240" w:lineRule="auto"/>
        <w:ind w:left="-142"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В ходе исполнения муниципальной подпрограммы будет производиться корректировка параметров и ежегодных планов ее реализации в рамках бюджетного процесса.</w:t>
      </w:r>
    </w:p>
    <w:p w:rsidR="003A1DF0" w:rsidRPr="005858C5" w:rsidRDefault="00D3405F" w:rsidP="003A1DF0">
      <w:pPr>
        <w:autoSpaceDE w:val="0"/>
        <w:autoSpaceDN w:val="0"/>
        <w:adjustRightInd w:val="0"/>
        <w:spacing w:after="0" w:line="240" w:lineRule="auto"/>
        <w:jc w:val="both"/>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rPr>
        <w:t xml:space="preserve">Конечным результатом  реализации подпрограммы </w:t>
      </w:r>
      <w:r w:rsidR="00C67F54">
        <w:rPr>
          <w:rFonts w:ascii="Times New Roman" w:hAnsi="Times New Roman"/>
          <w:color w:val="0D0D0D" w:themeColor="text1" w:themeTint="F2"/>
          <w:sz w:val="28"/>
          <w:szCs w:val="28"/>
        </w:rPr>
        <w:t>3</w:t>
      </w:r>
      <w:r w:rsidRPr="005858C5">
        <w:rPr>
          <w:rFonts w:ascii="Times New Roman" w:hAnsi="Times New Roman"/>
          <w:color w:val="0D0D0D" w:themeColor="text1" w:themeTint="F2"/>
          <w:sz w:val="28"/>
          <w:szCs w:val="28"/>
        </w:rPr>
        <w:t xml:space="preserve"> является  </w:t>
      </w:r>
      <w:r w:rsidR="003A1DF0" w:rsidRPr="005858C5">
        <w:rPr>
          <w:rFonts w:ascii="Times New Roman" w:hAnsi="Times New Roman"/>
          <w:color w:val="0D0D0D" w:themeColor="text1" w:themeTint="F2"/>
          <w:sz w:val="28"/>
          <w:szCs w:val="28"/>
        </w:rPr>
        <w:t>у</w:t>
      </w:r>
      <w:r w:rsidR="003A1DF0" w:rsidRPr="005858C5">
        <w:rPr>
          <w:rFonts w:ascii="Times New Roman" w:hAnsi="Times New Roman"/>
          <w:color w:val="0D0D0D" w:themeColor="text1" w:themeTint="F2"/>
          <w:sz w:val="28"/>
          <w:szCs w:val="28"/>
          <w:lang w:eastAsia="ru-RU"/>
        </w:rPr>
        <w:t>лучшение эстетического облика внешнего благоустройства, озеленения и санитарного состояния территории городского поселения</w:t>
      </w:r>
      <w:r w:rsidR="0061790E">
        <w:rPr>
          <w:rFonts w:ascii="Times New Roman" w:hAnsi="Times New Roman"/>
          <w:color w:val="0D0D0D" w:themeColor="text1" w:themeTint="F2"/>
          <w:sz w:val="28"/>
          <w:szCs w:val="28"/>
          <w:lang w:eastAsia="ru-RU"/>
        </w:rPr>
        <w:t>.</w:t>
      </w:r>
    </w:p>
    <w:p w:rsidR="003A1DF0" w:rsidRPr="005858C5" w:rsidRDefault="003A1DF0" w:rsidP="003A1DF0">
      <w:pPr>
        <w:pStyle w:val="a3"/>
        <w:widowControl w:val="0"/>
        <w:autoSpaceDE w:val="0"/>
        <w:autoSpaceDN w:val="0"/>
        <w:adjustRightInd w:val="0"/>
        <w:spacing w:after="0" w:line="240" w:lineRule="auto"/>
        <w:jc w:val="both"/>
        <w:rPr>
          <w:rFonts w:ascii="Times New Roman" w:hAnsi="Times New Roman"/>
          <w:b/>
          <w:color w:val="0D0D0D" w:themeColor="text1" w:themeTint="F2"/>
          <w:sz w:val="28"/>
          <w:szCs w:val="28"/>
          <w:lang w:eastAsia="ru-RU"/>
        </w:rPr>
      </w:pPr>
    </w:p>
    <w:p w:rsidR="00EC02BD" w:rsidRDefault="00EC02BD" w:rsidP="003A1DF0">
      <w:pPr>
        <w:pStyle w:val="a3"/>
        <w:widowControl w:val="0"/>
        <w:autoSpaceDE w:val="0"/>
        <w:autoSpaceDN w:val="0"/>
        <w:adjustRightInd w:val="0"/>
        <w:spacing w:after="0" w:line="240" w:lineRule="auto"/>
        <w:jc w:val="both"/>
        <w:rPr>
          <w:rFonts w:ascii="Times New Roman" w:hAnsi="Times New Roman"/>
          <w:b/>
          <w:color w:val="0D0D0D" w:themeColor="text1" w:themeTint="F2"/>
          <w:sz w:val="28"/>
          <w:szCs w:val="28"/>
          <w:lang w:eastAsia="ru-RU"/>
        </w:rPr>
      </w:pPr>
    </w:p>
    <w:p w:rsidR="00EC02BD" w:rsidRDefault="00EC02BD" w:rsidP="003A1DF0">
      <w:pPr>
        <w:pStyle w:val="a3"/>
        <w:widowControl w:val="0"/>
        <w:autoSpaceDE w:val="0"/>
        <w:autoSpaceDN w:val="0"/>
        <w:adjustRightInd w:val="0"/>
        <w:spacing w:after="0" w:line="240" w:lineRule="auto"/>
        <w:jc w:val="both"/>
        <w:rPr>
          <w:rFonts w:ascii="Times New Roman" w:hAnsi="Times New Roman"/>
          <w:b/>
          <w:color w:val="0D0D0D" w:themeColor="text1" w:themeTint="F2"/>
          <w:sz w:val="28"/>
          <w:szCs w:val="28"/>
          <w:lang w:eastAsia="ru-RU"/>
        </w:rPr>
      </w:pPr>
    </w:p>
    <w:p w:rsidR="00E66C21" w:rsidRPr="005858C5" w:rsidRDefault="003A1DF0" w:rsidP="003A1DF0">
      <w:pPr>
        <w:pStyle w:val="a3"/>
        <w:widowControl w:val="0"/>
        <w:autoSpaceDE w:val="0"/>
        <w:autoSpaceDN w:val="0"/>
        <w:adjustRightInd w:val="0"/>
        <w:spacing w:after="0" w:line="240" w:lineRule="auto"/>
        <w:jc w:val="both"/>
        <w:rPr>
          <w:rFonts w:ascii="Times New Roman" w:hAnsi="Times New Roman"/>
          <w:b/>
          <w:color w:val="0D0D0D" w:themeColor="text1" w:themeTint="F2"/>
          <w:sz w:val="28"/>
          <w:szCs w:val="28"/>
          <w:lang w:eastAsia="ru-RU"/>
        </w:rPr>
      </w:pPr>
      <w:r w:rsidRPr="005858C5">
        <w:rPr>
          <w:rFonts w:ascii="Times New Roman" w:hAnsi="Times New Roman"/>
          <w:b/>
          <w:color w:val="0D0D0D" w:themeColor="text1" w:themeTint="F2"/>
          <w:sz w:val="28"/>
          <w:szCs w:val="28"/>
          <w:lang w:eastAsia="ru-RU"/>
        </w:rPr>
        <w:t>3.</w:t>
      </w:r>
      <w:r w:rsidR="001804EF" w:rsidRPr="005858C5">
        <w:rPr>
          <w:rFonts w:ascii="Times New Roman" w:hAnsi="Times New Roman"/>
          <w:b/>
          <w:color w:val="0D0D0D" w:themeColor="text1" w:themeTint="F2"/>
          <w:sz w:val="28"/>
          <w:szCs w:val="28"/>
          <w:lang w:eastAsia="ru-RU"/>
        </w:rPr>
        <w:t>О</w:t>
      </w:r>
      <w:r w:rsidR="00E66C21" w:rsidRPr="005858C5">
        <w:rPr>
          <w:rFonts w:ascii="Times New Roman" w:hAnsi="Times New Roman"/>
          <w:b/>
          <w:color w:val="0D0D0D" w:themeColor="text1" w:themeTint="F2"/>
          <w:sz w:val="28"/>
          <w:szCs w:val="28"/>
          <w:lang w:eastAsia="ru-RU"/>
        </w:rPr>
        <w:t xml:space="preserve">боснование выделения системы основных мероприятий и  краткое описание основных мероприятий программы </w:t>
      </w:r>
      <w:r w:rsidR="00C67F54">
        <w:rPr>
          <w:rFonts w:ascii="Times New Roman" w:hAnsi="Times New Roman"/>
          <w:b/>
          <w:color w:val="0D0D0D" w:themeColor="text1" w:themeTint="F2"/>
          <w:sz w:val="28"/>
          <w:szCs w:val="28"/>
          <w:lang w:eastAsia="ru-RU"/>
        </w:rPr>
        <w:t>3</w:t>
      </w:r>
      <w:r w:rsidR="00E66C21" w:rsidRPr="005858C5">
        <w:rPr>
          <w:rFonts w:ascii="Times New Roman" w:hAnsi="Times New Roman"/>
          <w:b/>
          <w:color w:val="0D0D0D" w:themeColor="text1" w:themeTint="F2"/>
          <w:sz w:val="28"/>
          <w:szCs w:val="28"/>
          <w:lang w:eastAsia="ru-RU"/>
        </w:rPr>
        <w:t>.</w:t>
      </w:r>
    </w:p>
    <w:p w:rsidR="00E66C21" w:rsidRPr="005858C5" w:rsidRDefault="00E66C21" w:rsidP="00E66C21">
      <w:pPr>
        <w:spacing w:after="0" w:line="240" w:lineRule="auto"/>
        <w:jc w:val="both"/>
        <w:rPr>
          <w:rFonts w:ascii="Times New Roman" w:hAnsi="Times New Roman"/>
          <w:b/>
          <w:color w:val="0D0D0D" w:themeColor="text1" w:themeTint="F2"/>
          <w:sz w:val="28"/>
          <w:szCs w:val="28"/>
          <w:lang w:eastAsia="ru-RU"/>
        </w:rPr>
      </w:pPr>
    </w:p>
    <w:p w:rsidR="001804EF" w:rsidRPr="005858C5" w:rsidRDefault="001804EF" w:rsidP="00E66C21">
      <w:pPr>
        <w:pStyle w:val="a3"/>
        <w:widowControl w:val="0"/>
        <w:tabs>
          <w:tab w:val="num" w:pos="0"/>
        </w:tabs>
        <w:spacing w:after="0"/>
        <w:ind w:left="0"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Для выполнения задачи «Реализация расходных обязательств по содержанию памятников, пляжей, кладбищ, фонтанов, детских площадок, свалок»  необходимо реализовать следующие мероприятия:</w:t>
      </w:r>
      <w:r w:rsidR="00E66C21" w:rsidRPr="005858C5">
        <w:rPr>
          <w:rFonts w:ascii="Times New Roman" w:hAnsi="Times New Roman"/>
          <w:color w:val="0D0D0D" w:themeColor="text1" w:themeTint="F2"/>
          <w:sz w:val="28"/>
          <w:szCs w:val="28"/>
        </w:rPr>
        <w:t xml:space="preserve"> </w:t>
      </w:r>
    </w:p>
    <w:p w:rsidR="00E66C21" w:rsidRPr="005858C5" w:rsidRDefault="00E66C21" w:rsidP="00E66C21">
      <w:pPr>
        <w:widowControl w:val="0"/>
        <w:tabs>
          <w:tab w:val="num" w:pos="0"/>
        </w:tabs>
        <w:spacing w:after="0"/>
        <w:ind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        - Содержание памятников. На обслуживании в учреждении находится 4 памятника. Производятся следующие виды работ: уборка территории, прилегающей к памятникам (подметание, вывоз мусора - в летний период; расчистка снега и посыпка </w:t>
      </w:r>
      <w:proofErr w:type="spellStart"/>
      <w:r w:rsidRPr="005858C5">
        <w:rPr>
          <w:rFonts w:ascii="Times New Roman" w:hAnsi="Times New Roman"/>
          <w:color w:val="0D0D0D" w:themeColor="text1" w:themeTint="F2"/>
          <w:sz w:val="28"/>
          <w:szCs w:val="28"/>
        </w:rPr>
        <w:t>пескосоляной</w:t>
      </w:r>
      <w:proofErr w:type="spellEnd"/>
      <w:r w:rsidRPr="005858C5">
        <w:rPr>
          <w:rFonts w:ascii="Times New Roman" w:hAnsi="Times New Roman"/>
          <w:color w:val="0D0D0D" w:themeColor="text1" w:themeTint="F2"/>
          <w:sz w:val="28"/>
          <w:szCs w:val="28"/>
        </w:rPr>
        <w:t xml:space="preserve"> смесью - в зимний период,) помывка и покраска памятников, обелисков, </w:t>
      </w:r>
      <w:proofErr w:type="spellStart"/>
      <w:r w:rsidRPr="005858C5">
        <w:rPr>
          <w:rFonts w:ascii="Times New Roman" w:hAnsi="Times New Roman"/>
          <w:color w:val="0D0D0D" w:themeColor="text1" w:themeTint="F2"/>
          <w:sz w:val="28"/>
          <w:szCs w:val="28"/>
        </w:rPr>
        <w:t>сте</w:t>
      </w:r>
      <w:r w:rsidR="00C67F54">
        <w:rPr>
          <w:rFonts w:ascii="Times New Roman" w:hAnsi="Times New Roman"/>
          <w:color w:val="0D0D0D" w:themeColor="text1" w:themeTint="F2"/>
          <w:sz w:val="28"/>
          <w:szCs w:val="28"/>
        </w:rPr>
        <w:t>л</w:t>
      </w:r>
      <w:r w:rsidRPr="005858C5">
        <w:rPr>
          <w:rFonts w:ascii="Times New Roman" w:hAnsi="Times New Roman"/>
          <w:color w:val="0D0D0D" w:themeColor="text1" w:themeTint="F2"/>
          <w:sz w:val="28"/>
          <w:szCs w:val="28"/>
        </w:rPr>
        <w:t>л</w:t>
      </w:r>
      <w:proofErr w:type="spellEnd"/>
      <w:r w:rsidRPr="005858C5">
        <w:rPr>
          <w:rFonts w:ascii="Times New Roman" w:hAnsi="Times New Roman"/>
          <w:color w:val="0D0D0D" w:themeColor="text1" w:themeTint="F2"/>
          <w:sz w:val="28"/>
          <w:szCs w:val="28"/>
        </w:rPr>
        <w:t>;</w:t>
      </w:r>
    </w:p>
    <w:p w:rsidR="00E66C21" w:rsidRDefault="00E66C21" w:rsidP="00E66C21">
      <w:pPr>
        <w:pStyle w:val="a3"/>
        <w:widowControl w:val="0"/>
        <w:tabs>
          <w:tab w:val="num" w:pos="0"/>
        </w:tabs>
        <w:autoSpaceDE w:val="0"/>
        <w:autoSpaceDN w:val="0"/>
        <w:adjustRightInd w:val="0"/>
        <w:spacing w:after="0" w:line="240" w:lineRule="auto"/>
        <w:ind w:left="0"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Содержание пляжей. На территории городского поселения оборудован пляж по улице Колхозная.  По обслуживанию пляжа выполняется следующая работа: ежедневная уборка территории, ремонт, покраска и установка пляжного инвентаря, выкашивание травы и вывоз мусора, завоз песка, ремонт и покраска лежаков. Ежегодно проводится водолазное обследование дна водоема, проводится химический и бактериологический анализ воды. Во время купального сезона на территории пляжа дежурят спасатели, которые при необходимости могут оказать своевременную помощь.</w:t>
      </w:r>
    </w:p>
    <w:p w:rsidR="00E66C21" w:rsidRPr="005858C5" w:rsidRDefault="00E66C21" w:rsidP="00E66C21">
      <w:pPr>
        <w:widowControl w:val="0"/>
        <w:tabs>
          <w:tab w:val="num" w:pos="0"/>
        </w:tabs>
        <w:spacing w:after="0"/>
        <w:ind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 - Содержание фонтана. Обслуживание фонтана включает в себя сезонный монтаж и демонтаж оборудования, заполнение водой и ее слив при консервации, очистка, обеспечение электроэнергией. </w:t>
      </w:r>
    </w:p>
    <w:p w:rsidR="001804EF" w:rsidRPr="005858C5" w:rsidRDefault="001804EF" w:rsidP="008A0B58">
      <w:pPr>
        <w:pStyle w:val="a3"/>
        <w:widowControl w:val="0"/>
        <w:tabs>
          <w:tab w:val="num" w:pos="0"/>
        </w:tabs>
        <w:spacing w:after="0" w:line="240" w:lineRule="auto"/>
        <w:ind w:left="0"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lastRenderedPageBreak/>
        <w:t xml:space="preserve">- Содержание кладбищ. Включает мероприятия по уборке и содержанию объектов кладбищенского хозяйства. На городской территории находится 4 кладбища, общей площадью 54292 </w:t>
      </w:r>
      <w:proofErr w:type="spellStart"/>
      <w:r w:rsidRPr="005858C5">
        <w:rPr>
          <w:rFonts w:ascii="Times New Roman" w:hAnsi="Times New Roman"/>
          <w:color w:val="0D0D0D" w:themeColor="text1" w:themeTint="F2"/>
          <w:sz w:val="28"/>
          <w:szCs w:val="28"/>
        </w:rPr>
        <w:t>кв</w:t>
      </w:r>
      <w:proofErr w:type="spellEnd"/>
      <w:r w:rsidRPr="005858C5">
        <w:rPr>
          <w:rFonts w:ascii="Times New Roman" w:hAnsi="Times New Roman"/>
          <w:color w:val="0D0D0D" w:themeColor="text1" w:themeTint="F2"/>
          <w:sz w:val="28"/>
          <w:szCs w:val="28"/>
        </w:rPr>
        <w:t xml:space="preserve">  м², на которых производится регулярная ручная уборка мусора, погрузка и вывоз его на свалку, выкашивание сорной растительности, вырезка старых и аварийных деревьев, обработка сорной растительности гербицидами. Весной на все кладбища поселка завозится чернозем и песок. В зимний период года производится очистка центральных дорог и дорог к месту захоронений от снега. В 2010 году выполнены работы по ограждению  кладбищ по ул. Октябрьская, Гайдара, Строителей. Установлены ритуальные площадки, ротонда на центральном кладбище, проложена тротуарная плитка. Оборудованы подъезды. Проведено насаждение деревьями и кустарниками. Ежегодно приобретаются и устанавливаются контейнера под твердые бытовые отходы. Проводится их обслуживание. Регулярно проводится скашивание сорной растительности.</w:t>
      </w:r>
    </w:p>
    <w:p w:rsidR="00E66C21" w:rsidRDefault="00E66C21" w:rsidP="008A0B58">
      <w:pPr>
        <w:widowControl w:val="0"/>
        <w:tabs>
          <w:tab w:val="num" w:pos="0"/>
        </w:tabs>
        <w:spacing w:after="0" w:line="240" w:lineRule="auto"/>
        <w:ind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 Содержание парков, скверов и </w:t>
      </w:r>
      <w:proofErr w:type="spellStart"/>
      <w:r w:rsidRPr="005858C5">
        <w:rPr>
          <w:rFonts w:ascii="Times New Roman" w:hAnsi="Times New Roman"/>
          <w:color w:val="0D0D0D" w:themeColor="text1" w:themeTint="F2"/>
          <w:sz w:val="28"/>
          <w:szCs w:val="28"/>
        </w:rPr>
        <w:t>придворовых</w:t>
      </w:r>
      <w:proofErr w:type="spellEnd"/>
      <w:r w:rsidRPr="005858C5">
        <w:rPr>
          <w:rFonts w:ascii="Times New Roman" w:hAnsi="Times New Roman"/>
          <w:color w:val="0D0D0D" w:themeColor="text1" w:themeTint="F2"/>
          <w:sz w:val="28"/>
          <w:szCs w:val="28"/>
        </w:rPr>
        <w:t xml:space="preserve"> территорий. За период с 2010 по 201</w:t>
      </w:r>
      <w:r w:rsidR="00C67F54">
        <w:rPr>
          <w:rFonts w:ascii="Times New Roman" w:hAnsi="Times New Roman"/>
          <w:color w:val="0D0D0D" w:themeColor="text1" w:themeTint="F2"/>
          <w:sz w:val="28"/>
          <w:szCs w:val="28"/>
        </w:rPr>
        <w:t>6</w:t>
      </w:r>
      <w:r w:rsidRPr="005858C5">
        <w:rPr>
          <w:rFonts w:ascii="Times New Roman" w:hAnsi="Times New Roman"/>
          <w:color w:val="0D0D0D" w:themeColor="text1" w:themeTint="F2"/>
          <w:sz w:val="28"/>
          <w:szCs w:val="28"/>
        </w:rPr>
        <w:t xml:space="preserve">гг. было проведена реконструкция центрального парка поселка Вейделевка, проведено обустройство тротуарной плиткой, установлены архитектурные формы, высажены зеленые насаждения, посажены газоны, в поселке были приобретены и установлены  уличные детские игровые комплексы, турники, качели, карусели, песочницы, горки, скамейки для оборудования дворовых территорий. </w:t>
      </w:r>
    </w:p>
    <w:p w:rsidR="00C532BC" w:rsidRPr="005858C5" w:rsidRDefault="00C532BC" w:rsidP="00C532BC">
      <w:pPr>
        <w:pStyle w:val="a3"/>
        <w:widowControl w:val="0"/>
        <w:tabs>
          <w:tab w:val="num" w:pos="0"/>
        </w:tabs>
        <w:spacing w:after="0" w:line="240" w:lineRule="auto"/>
        <w:ind w:left="0" w:firstLine="426"/>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Одним из основных мероприятий в рамках подпрограммы 3 является реализация проекта «Благоустройство  территории родника «Крейдянка»  на сумму 34 тыс. руб., проекта «Организация использования водного объекта (пруд Кочереженский) в рекреационных целях органами ТОС» на сумму 20 тыс. руб., проекта «Оформление центральной части п. Вейделевка элементами праздничной иллюминации» на сумму 200 тыс. руб., проекта «Обустройство зоны для семейного отдыха на территории п. Вейделевка» на сумму 808 тыс. руб.</w:t>
      </w:r>
    </w:p>
    <w:p w:rsidR="00C532BC" w:rsidRPr="005858C5" w:rsidRDefault="00C532BC" w:rsidP="008A0B58">
      <w:pPr>
        <w:widowControl w:val="0"/>
        <w:tabs>
          <w:tab w:val="num" w:pos="0"/>
        </w:tabs>
        <w:spacing w:after="0" w:line="240" w:lineRule="auto"/>
        <w:ind w:firstLine="426"/>
        <w:jc w:val="both"/>
        <w:rPr>
          <w:rFonts w:ascii="Times New Roman" w:hAnsi="Times New Roman"/>
          <w:color w:val="0D0D0D" w:themeColor="text1" w:themeTint="F2"/>
          <w:sz w:val="28"/>
          <w:szCs w:val="28"/>
        </w:rPr>
      </w:pPr>
    </w:p>
    <w:p w:rsidR="001804EF" w:rsidRPr="005858C5" w:rsidRDefault="001804EF" w:rsidP="008A0B58">
      <w:pPr>
        <w:widowControl w:val="0"/>
        <w:tabs>
          <w:tab w:val="num" w:pos="0"/>
        </w:tabs>
        <w:spacing w:after="0" w:line="240" w:lineRule="auto"/>
        <w:ind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2) Для  выполнения задачи «Реализация обязательств по отлову бродячих животных» необходимо реализовать следующие мероприятия:</w:t>
      </w:r>
    </w:p>
    <w:p w:rsidR="001804EF" w:rsidRPr="005858C5" w:rsidRDefault="001804EF" w:rsidP="008A0B58">
      <w:pPr>
        <w:pStyle w:val="a3"/>
        <w:widowControl w:val="0"/>
        <w:spacing w:after="0" w:line="240" w:lineRule="auto"/>
        <w:ind w:left="142" w:firstLine="70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 Отло</w:t>
      </w:r>
      <w:r w:rsidR="002D61D0" w:rsidRPr="005858C5">
        <w:rPr>
          <w:rFonts w:ascii="Times New Roman" w:hAnsi="Times New Roman"/>
          <w:color w:val="0D0D0D" w:themeColor="text1" w:themeTint="F2"/>
          <w:sz w:val="28"/>
          <w:szCs w:val="28"/>
        </w:rPr>
        <w:t>в безнадзорных животных п</w:t>
      </w:r>
      <w:r w:rsidRPr="005858C5">
        <w:rPr>
          <w:rFonts w:ascii="Times New Roman" w:hAnsi="Times New Roman"/>
          <w:color w:val="0D0D0D" w:themeColor="text1" w:themeTint="F2"/>
          <w:sz w:val="28"/>
          <w:szCs w:val="28"/>
        </w:rPr>
        <w:t xml:space="preserve">роизводится по заявкам </w:t>
      </w:r>
      <w:proofErr w:type="spellStart"/>
      <w:r w:rsidRPr="005858C5">
        <w:rPr>
          <w:rFonts w:ascii="Times New Roman" w:hAnsi="Times New Roman"/>
          <w:color w:val="0D0D0D" w:themeColor="text1" w:themeTint="F2"/>
          <w:sz w:val="28"/>
          <w:szCs w:val="28"/>
        </w:rPr>
        <w:t>ТОСов</w:t>
      </w:r>
      <w:proofErr w:type="spellEnd"/>
      <w:r w:rsidRPr="005858C5">
        <w:rPr>
          <w:rFonts w:ascii="Times New Roman" w:hAnsi="Times New Roman"/>
          <w:color w:val="0D0D0D" w:themeColor="text1" w:themeTint="F2"/>
          <w:sz w:val="28"/>
          <w:szCs w:val="28"/>
        </w:rPr>
        <w:t xml:space="preserve">,  населения поселка. Заключаются муниципальные контракты посредством проведения торгов. Проводится прием работ по факту проведения услуг. Одной из проблем реализации данной подпрограммы является незнание владельцев животных правил их содержания, в частности в Белгородской области  согласно ст. 6.5 ч. 1 Закона Белгородской области «Об административных правонарушениях на территории Белгородской области» предусмотрено наказание за выгул собак, представляющих опасность для окружающих (кавказская овчарка, среднеазиатская овчарка, немецкая овчарка, бультерьер, дог, доберман, ротвейлер, черный терьер, американский стаффордширский терьер, московская сторожевая, бульдог, ризеншнауцер, </w:t>
      </w:r>
      <w:proofErr w:type="spellStart"/>
      <w:r w:rsidRPr="005858C5">
        <w:rPr>
          <w:rFonts w:ascii="Times New Roman" w:hAnsi="Times New Roman"/>
          <w:color w:val="0D0D0D" w:themeColor="text1" w:themeTint="F2"/>
          <w:sz w:val="28"/>
          <w:szCs w:val="28"/>
        </w:rPr>
        <w:t>мастино</w:t>
      </w:r>
      <w:proofErr w:type="spellEnd"/>
      <w:r w:rsidRPr="005858C5">
        <w:rPr>
          <w:rFonts w:ascii="Times New Roman" w:hAnsi="Times New Roman"/>
          <w:color w:val="0D0D0D" w:themeColor="text1" w:themeTint="F2"/>
          <w:sz w:val="28"/>
          <w:szCs w:val="28"/>
        </w:rPr>
        <w:t>, мастифф, южнорусская овчарка) без намордника. Кроме того, животные, находящиеся в общественных местах без сопровождающих лиц, кроме собак, оставленных владельцами на привязи у магазинов, аптек, предприятий бытового обслуживания, поликлиник и пр., подлежат отлову по заявкам населения и заинтересованных организаций. Во избежание недоразумений с владельцами животных необходимо разъяснить с помощью средств массовой информации их обязанности по содержанию питомцев.</w:t>
      </w:r>
    </w:p>
    <w:p w:rsidR="001804EF" w:rsidRPr="005858C5" w:rsidRDefault="002D61D0" w:rsidP="002D61D0">
      <w:pPr>
        <w:pStyle w:val="a3"/>
        <w:autoSpaceDE w:val="0"/>
        <w:autoSpaceDN w:val="0"/>
        <w:adjustRightInd w:val="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lastRenderedPageBreak/>
        <w:t>3)Для выполнения задачи «Реализация обязательств по озеленению территории поселения» необходимо реализовать следующие мероприятия:</w:t>
      </w:r>
    </w:p>
    <w:p w:rsidR="001804EF" w:rsidRDefault="001804EF" w:rsidP="001804EF">
      <w:pPr>
        <w:pStyle w:val="a3"/>
        <w:widowControl w:val="0"/>
        <w:tabs>
          <w:tab w:val="num" w:pos="0"/>
        </w:tabs>
        <w:spacing w:after="0"/>
        <w:ind w:left="0" w:firstLine="426"/>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Муниципальные услуги в области озеленения  включают: полив, внесение удобрений, рыхление почвы, мульчирование и утепление, обрезку кроны, стрижку "живой" изгороди, содержание газонов, содержание цветников, содержание малых форм архитектуры.</w:t>
      </w:r>
    </w:p>
    <w:p w:rsidR="009E3374" w:rsidRPr="005858C5" w:rsidRDefault="009E3374" w:rsidP="003B1742">
      <w:pPr>
        <w:pStyle w:val="a3"/>
        <w:widowControl w:val="0"/>
        <w:tabs>
          <w:tab w:val="num" w:pos="0"/>
        </w:tabs>
        <w:spacing w:after="0" w:line="240" w:lineRule="auto"/>
        <w:ind w:left="0" w:firstLine="426"/>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Одним из основных мероприятий в рамках подпрограммы </w:t>
      </w:r>
      <w:r w:rsidR="00C67F54">
        <w:rPr>
          <w:rFonts w:ascii="Times New Roman" w:hAnsi="Times New Roman"/>
          <w:color w:val="0D0D0D" w:themeColor="text1" w:themeTint="F2"/>
          <w:sz w:val="28"/>
          <w:szCs w:val="28"/>
        </w:rPr>
        <w:t>3</w:t>
      </w:r>
      <w:r>
        <w:rPr>
          <w:rFonts w:ascii="Times New Roman" w:hAnsi="Times New Roman"/>
          <w:color w:val="0D0D0D" w:themeColor="text1" w:themeTint="F2"/>
          <w:sz w:val="28"/>
          <w:szCs w:val="28"/>
        </w:rPr>
        <w:t xml:space="preserve"> является реализация проекта «Ла</w:t>
      </w:r>
      <w:r w:rsidR="00643751">
        <w:rPr>
          <w:rFonts w:ascii="Times New Roman" w:hAnsi="Times New Roman"/>
          <w:color w:val="0D0D0D" w:themeColor="text1" w:themeTint="F2"/>
          <w:sz w:val="28"/>
          <w:szCs w:val="28"/>
        </w:rPr>
        <w:t>н</w:t>
      </w:r>
      <w:r>
        <w:rPr>
          <w:rFonts w:ascii="Times New Roman" w:hAnsi="Times New Roman"/>
          <w:color w:val="0D0D0D" w:themeColor="text1" w:themeTint="F2"/>
          <w:sz w:val="28"/>
          <w:szCs w:val="28"/>
        </w:rPr>
        <w:t xml:space="preserve">дшафтное </w:t>
      </w:r>
      <w:r w:rsidR="00C532BC">
        <w:rPr>
          <w:rFonts w:ascii="Times New Roman" w:hAnsi="Times New Roman"/>
          <w:color w:val="0D0D0D" w:themeColor="text1" w:themeTint="F2"/>
          <w:sz w:val="28"/>
          <w:szCs w:val="28"/>
        </w:rPr>
        <w:t>благоу</w:t>
      </w:r>
      <w:r>
        <w:rPr>
          <w:rFonts w:ascii="Times New Roman" w:hAnsi="Times New Roman"/>
          <w:color w:val="0D0D0D" w:themeColor="text1" w:themeTint="F2"/>
          <w:sz w:val="28"/>
          <w:szCs w:val="28"/>
        </w:rPr>
        <w:t>стройство</w:t>
      </w:r>
      <w:r w:rsidR="00C532BC">
        <w:rPr>
          <w:rFonts w:ascii="Times New Roman" w:hAnsi="Times New Roman"/>
          <w:color w:val="0D0D0D" w:themeColor="text1" w:themeTint="F2"/>
          <w:sz w:val="28"/>
          <w:szCs w:val="28"/>
        </w:rPr>
        <w:t xml:space="preserve"> территорий</w:t>
      </w:r>
      <w:r>
        <w:rPr>
          <w:rFonts w:ascii="Times New Roman" w:hAnsi="Times New Roman"/>
          <w:color w:val="0D0D0D" w:themeColor="text1" w:themeTint="F2"/>
          <w:sz w:val="28"/>
          <w:szCs w:val="28"/>
        </w:rPr>
        <w:t xml:space="preserve"> поселка Вейделевка» на сумму </w:t>
      </w:r>
      <w:r w:rsidR="00C532BC">
        <w:rPr>
          <w:rFonts w:ascii="Times New Roman" w:hAnsi="Times New Roman"/>
          <w:color w:val="0D0D0D" w:themeColor="text1" w:themeTint="F2"/>
          <w:sz w:val="28"/>
          <w:szCs w:val="28"/>
        </w:rPr>
        <w:t>960,5</w:t>
      </w:r>
      <w:r>
        <w:rPr>
          <w:rFonts w:ascii="Times New Roman" w:hAnsi="Times New Roman"/>
          <w:color w:val="0D0D0D" w:themeColor="text1" w:themeTint="F2"/>
          <w:sz w:val="28"/>
          <w:szCs w:val="28"/>
        </w:rPr>
        <w:t xml:space="preserve"> тыс</w:t>
      </w:r>
      <w:r w:rsidR="00C532BC">
        <w:rPr>
          <w:rFonts w:ascii="Times New Roman" w:hAnsi="Times New Roman"/>
          <w:color w:val="0D0D0D" w:themeColor="text1" w:themeTint="F2"/>
          <w:sz w:val="28"/>
          <w:szCs w:val="28"/>
        </w:rPr>
        <w:t>.</w:t>
      </w:r>
      <w:r>
        <w:rPr>
          <w:rFonts w:ascii="Times New Roman" w:hAnsi="Times New Roman"/>
          <w:color w:val="0D0D0D" w:themeColor="text1" w:themeTint="F2"/>
          <w:sz w:val="28"/>
          <w:szCs w:val="28"/>
        </w:rPr>
        <w:t xml:space="preserve"> руб.</w:t>
      </w:r>
    </w:p>
    <w:p w:rsidR="001804EF" w:rsidRPr="005858C5" w:rsidRDefault="001804EF" w:rsidP="003B1742">
      <w:pPr>
        <w:widowControl w:val="0"/>
        <w:tabs>
          <w:tab w:val="num" w:pos="0"/>
        </w:tabs>
        <w:autoSpaceDE w:val="0"/>
        <w:autoSpaceDN w:val="0"/>
        <w:adjustRightInd w:val="0"/>
        <w:spacing w:after="0" w:line="240" w:lineRule="auto"/>
        <w:ind w:firstLine="426"/>
        <w:jc w:val="both"/>
        <w:rPr>
          <w:rFonts w:ascii="Times New Roman" w:hAnsi="Times New Roman"/>
          <w:color w:val="0D0D0D" w:themeColor="text1" w:themeTint="F2"/>
          <w:sz w:val="28"/>
          <w:szCs w:val="28"/>
        </w:rPr>
      </w:pPr>
      <w:r w:rsidRPr="005858C5">
        <w:rPr>
          <w:rFonts w:ascii="Times New Roman" w:hAnsi="Times New Roman"/>
          <w:bCs/>
          <w:color w:val="0D0D0D" w:themeColor="text1" w:themeTint="F2"/>
          <w:sz w:val="28"/>
          <w:szCs w:val="28"/>
        </w:rPr>
        <w:t xml:space="preserve">Несмотря на значительную работу по повышению уровня озеленения объектов, проводимую учреждением сохраняется потребность в дальнейших преобразованиях. Это связано с тем, что необходимо </w:t>
      </w:r>
      <w:r w:rsidRPr="005858C5">
        <w:rPr>
          <w:rFonts w:ascii="Times New Roman" w:hAnsi="Times New Roman"/>
          <w:color w:val="0D0D0D" w:themeColor="text1" w:themeTint="F2"/>
          <w:sz w:val="28"/>
          <w:szCs w:val="28"/>
        </w:rPr>
        <w:t>располагать средствами и обученными специалистами в количестве, достаточном для выполнения муниципальной работы.</w:t>
      </w:r>
    </w:p>
    <w:p w:rsidR="001804EF" w:rsidRPr="005858C5" w:rsidRDefault="002D61D0" w:rsidP="003B1742">
      <w:pPr>
        <w:pStyle w:val="a3"/>
        <w:autoSpaceDE w:val="0"/>
        <w:autoSpaceDN w:val="0"/>
        <w:adjustRightInd w:val="0"/>
        <w:spacing w:line="240" w:lineRule="auto"/>
        <w:ind w:left="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4)Для выполнения задачи «Реализация обязательств по передаче субвенций районному бюджету на электроэнергию и техобслуживание уличного освещения» необходимо реализовать следующие мероприятия:</w:t>
      </w:r>
    </w:p>
    <w:p w:rsidR="001804EF" w:rsidRPr="005858C5" w:rsidRDefault="001804EF" w:rsidP="003B1742">
      <w:pPr>
        <w:pStyle w:val="a3"/>
        <w:tabs>
          <w:tab w:val="num" w:pos="0"/>
        </w:tabs>
        <w:spacing w:line="240" w:lineRule="auto"/>
        <w:ind w:left="142"/>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В настоящее время система наружного освещения городского поселения «Поселок Вейделевка» включает в себя  1008 световых приборов, в том числе линии электропередачи напряжением 0,4–10 </w:t>
      </w:r>
      <w:proofErr w:type="spellStart"/>
      <w:r w:rsidRPr="005858C5">
        <w:rPr>
          <w:rFonts w:ascii="Times New Roman" w:hAnsi="Times New Roman"/>
          <w:color w:val="0D0D0D" w:themeColor="text1" w:themeTint="F2"/>
          <w:sz w:val="28"/>
          <w:szCs w:val="28"/>
        </w:rPr>
        <w:t>кВ</w:t>
      </w:r>
      <w:proofErr w:type="spellEnd"/>
      <w:r w:rsidRPr="005858C5">
        <w:rPr>
          <w:rFonts w:ascii="Times New Roman" w:hAnsi="Times New Roman"/>
          <w:color w:val="0D0D0D" w:themeColor="text1" w:themeTint="F2"/>
          <w:sz w:val="28"/>
          <w:szCs w:val="28"/>
        </w:rPr>
        <w:t>, — 61 км сетей.</w:t>
      </w:r>
    </w:p>
    <w:p w:rsidR="001804EF" w:rsidRPr="005858C5" w:rsidRDefault="001804EF" w:rsidP="003B1742">
      <w:pPr>
        <w:pStyle w:val="a3"/>
        <w:tabs>
          <w:tab w:val="num" w:pos="0"/>
        </w:tabs>
        <w:spacing w:line="240" w:lineRule="auto"/>
        <w:ind w:left="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Учитывая, что состояние и качественное функционирование систем наружного освещения имеют важное социальное значение, необходимо проведение в возможно короткие сроки комплекса мероприятий, направленных на восстановление, дальнейшее разв</w:t>
      </w:r>
      <w:r w:rsidR="002D61D0" w:rsidRPr="005858C5">
        <w:rPr>
          <w:rFonts w:ascii="Times New Roman" w:hAnsi="Times New Roman"/>
          <w:color w:val="0D0D0D" w:themeColor="text1" w:themeTint="F2"/>
          <w:sz w:val="28"/>
          <w:szCs w:val="28"/>
        </w:rPr>
        <w:t>итие и модернизацию этих систем:</w:t>
      </w:r>
    </w:p>
    <w:p w:rsidR="002D61D0" w:rsidRPr="005858C5" w:rsidRDefault="002D61D0" w:rsidP="003B1742">
      <w:pPr>
        <w:pStyle w:val="a3"/>
        <w:tabs>
          <w:tab w:val="num" w:pos="0"/>
        </w:tabs>
        <w:spacing w:line="240" w:lineRule="auto"/>
        <w:ind w:left="142"/>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установка энергосберегающего электрооборудования,</w:t>
      </w:r>
    </w:p>
    <w:p w:rsidR="002D61D0" w:rsidRPr="005858C5" w:rsidRDefault="002D61D0" w:rsidP="003B1742">
      <w:pPr>
        <w:pStyle w:val="a3"/>
        <w:tabs>
          <w:tab w:val="num" w:pos="0"/>
        </w:tabs>
        <w:spacing w:after="0" w:line="240" w:lineRule="auto"/>
        <w:ind w:left="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замена морально и технически устаревшего оборудования,</w:t>
      </w:r>
    </w:p>
    <w:p w:rsidR="002D61D0" w:rsidRPr="00443638" w:rsidRDefault="002D61D0" w:rsidP="003B1742">
      <w:pPr>
        <w:tabs>
          <w:tab w:val="num" w:pos="0"/>
        </w:tabs>
        <w:spacing w:after="0" w:line="240" w:lineRule="auto"/>
        <w:jc w:val="both"/>
        <w:rPr>
          <w:rFonts w:ascii="Times New Roman" w:hAnsi="Times New Roman"/>
          <w:color w:val="0D0D0D" w:themeColor="text1" w:themeTint="F2"/>
          <w:sz w:val="28"/>
          <w:szCs w:val="28"/>
        </w:rPr>
      </w:pPr>
      <w:r w:rsidRPr="00443638">
        <w:rPr>
          <w:rFonts w:ascii="Times New Roman" w:hAnsi="Times New Roman"/>
          <w:color w:val="0D0D0D" w:themeColor="text1" w:themeTint="F2"/>
          <w:sz w:val="28"/>
          <w:szCs w:val="28"/>
        </w:rPr>
        <w:t xml:space="preserve">- экономия электрической энергии, </w:t>
      </w:r>
    </w:p>
    <w:p w:rsidR="00443638" w:rsidRDefault="002D61D0" w:rsidP="003B1742">
      <w:pPr>
        <w:tabs>
          <w:tab w:val="num" w:pos="0"/>
        </w:tabs>
        <w:spacing w:after="0" w:line="240" w:lineRule="auto"/>
        <w:jc w:val="both"/>
        <w:rPr>
          <w:rFonts w:ascii="Times New Roman" w:hAnsi="Times New Roman"/>
          <w:color w:val="0D0D0D" w:themeColor="text1" w:themeTint="F2"/>
          <w:sz w:val="28"/>
          <w:szCs w:val="28"/>
        </w:rPr>
      </w:pPr>
      <w:r w:rsidRPr="00443638">
        <w:rPr>
          <w:rFonts w:ascii="Times New Roman" w:hAnsi="Times New Roman"/>
          <w:color w:val="0D0D0D" w:themeColor="text1" w:themeTint="F2"/>
          <w:sz w:val="28"/>
          <w:szCs w:val="28"/>
        </w:rPr>
        <w:t>-модернизация сетей уличного освещения</w:t>
      </w:r>
      <w:r w:rsidR="00DC1B2E" w:rsidRPr="00443638">
        <w:rPr>
          <w:rFonts w:ascii="Times New Roman" w:hAnsi="Times New Roman"/>
          <w:color w:val="0D0D0D" w:themeColor="text1" w:themeTint="F2"/>
          <w:sz w:val="28"/>
          <w:szCs w:val="28"/>
        </w:rPr>
        <w:t>,</w:t>
      </w:r>
    </w:p>
    <w:p w:rsidR="002D61D0" w:rsidRDefault="00DC1B2E" w:rsidP="003B1742">
      <w:pPr>
        <w:tabs>
          <w:tab w:val="num" w:pos="0"/>
        </w:tabs>
        <w:spacing w:after="0" w:line="240" w:lineRule="auto"/>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  участие в программах энергосбережения. </w:t>
      </w:r>
      <w:r w:rsidR="002D61D0" w:rsidRPr="005858C5">
        <w:rPr>
          <w:rFonts w:ascii="Times New Roman" w:hAnsi="Times New Roman"/>
          <w:color w:val="0D0D0D" w:themeColor="text1" w:themeTint="F2"/>
          <w:sz w:val="28"/>
          <w:szCs w:val="28"/>
        </w:rPr>
        <w:t xml:space="preserve"> </w:t>
      </w:r>
    </w:p>
    <w:p w:rsidR="0061790E" w:rsidRPr="005858C5" w:rsidRDefault="0061790E" w:rsidP="003B1742">
      <w:pPr>
        <w:tabs>
          <w:tab w:val="num" w:pos="0"/>
        </w:tabs>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5) Для выполнения задачи «</w:t>
      </w:r>
      <w:r w:rsidRPr="008A1F34">
        <w:rPr>
          <w:rFonts w:ascii="Times New Roman" w:hAnsi="Times New Roman"/>
          <w:sz w:val="28"/>
          <w:szCs w:val="28"/>
        </w:rPr>
        <w:t>Реализация обязательств по содержанию муниципального казенного учреждения «Вейделевское благоустройство»</w:t>
      </w:r>
      <w:r>
        <w:rPr>
          <w:rFonts w:ascii="Times New Roman" w:hAnsi="Times New Roman"/>
          <w:sz w:val="28"/>
          <w:szCs w:val="28"/>
        </w:rPr>
        <w:t xml:space="preserve"> в бюджете городского поселения «Поселок Вейделевка» были предусмотрены денежные средства для полного содержания данного учреждения, это выплата заработной платы, начисления на ЗП, уплату налогов, оплата товаров, работ, услуг для нужд учреждения.</w:t>
      </w:r>
      <w:r>
        <w:t xml:space="preserve"> </w:t>
      </w:r>
      <w:r w:rsidRPr="005858C5">
        <w:t xml:space="preserve"> </w:t>
      </w:r>
    </w:p>
    <w:p w:rsidR="00E66C21" w:rsidRPr="005858C5" w:rsidRDefault="00E66C21" w:rsidP="00E66C21">
      <w:pPr>
        <w:spacing w:after="0" w:line="240" w:lineRule="auto"/>
        <w:jc w:val="both"/>
        <w:rPr>
          <w:rFonts w:ascii="Times New Roman" w:hAnsi="Times New Roman"/>
          <w:b/>
          <w:color w:val="0D0D0D" w:themeColor="text1" w:themeTint="F2"/>
          <w:sz w:val="28"/>
          <w:szCs w:val="28"/>
          <w:lang w:eastAsia="ru-RU"/>
        </w:rPr>
      </w:pPr>
    </w:p>
    <w:p w:rsidR="00E66C21" w:rsidRPr="005858C5" w:rsidRDefault="00DC1B2E" w:rsidP="00DC1B2E">
      <w:pPr>
        <w:pStyle w:val="a3"/>
        <w:spacing w:after="0" w:line="240" w:lineRule="auto"/>
        <w:ind w:left="1211"/>
        <w:jc w:val="both"/>
        <w:rPr>
          <w:rFonts w:ascii="Times New Roman" w:hAnsi="Times New Roman"/>
          <w:b/>
          <w:color w:val="0D0D0D" w:themeColor="text1" w:themeTint="F2"/>
          <w:sz w:val="28"/>
          <w:szCs w:val="28"/>
          <w:lang w:eastAsia="ru-RU"/>
        </w:rPr>
      </w:pPr>
      <w:r w:rsidRPr="005858C5">
        <w:rPr>
          <w:rFonts w:ascii="Times New Roman" w:hAnsi="Times New Roman"/>
          <w:b/>
          <w:color w:val="0D0D0D" w:themeColor="text1" w:themeTint="F2"/>
          <w:sz w:val="28"/>
          <w:szCs w:val="28"/>
          <w:lang w:eastAsia="ru-RU"/>
        </w:rPr>
        <w:t xml:space="preserve">4.Ресурсное обеспечение подпрограммы </w:t>
      </w:r>
      <w:r w:rsidR="00C532BC">
        <w:rPr>
          <w:rFonts w:ascii="Times New Roman" w:hAnsi="Times New Roman"/>
          <w:b/>
          <w:color w:val="0D0D0D" w:themeColor="text1" w:themeTint="F2"/>
          <w:sz w:val="28"/>
          <w:szCs w:val="28"/>
          <w:lang w:eastAsia="ru-RU"/>
        </w:rPr>
        <w:t>3</w:t>
      </w:r>
      <w:r w:rsidRPr="005858C5">
        <w:rPr>
          <w:rFonts w:ascii="Times New Roman" w:hAnsi="Times New Roman"/>
          <w:b/>
          <w:color w:val="0D0D0D" w:themeColor="text1" w:themeTint="F2"/>
          <w:sz w:val="28"/>
          <w:szCs w:val="28"/>
          <w:lang w:eastAsia="ru-RU"/>
        </w:rPr>
        <w:t>.</w:t>
      </w:r>
    </w:p>
    <w:p w:rsidR="00E66C21" w:rsidRPr="005858C5" w:rsidRDefault="00E66C21" w:rsidP="00E66C21">
      <w:pPr>
        <w:spacing w:after="0" w:line="240" w:lineRule="auto"/>
        <w:ind w:firstLine="709"/>
        <w:jc w:val="both"/>
        <w:rPr>
          <w:rFonts w:ascii="Times New Roman" w:hAnsi="Times New Roman"/>
          <w:color w:val="0D0D0D" w:themeColor="text1" w:themeTint="F2"/>
          <w:sz w:val="28"/>
          <w:szCs w:val="28"/>
        </w:rPr>
      </w:pPr>
    </w:p>
    <w:p w:rsidR="00DC1B2E" w:rsidRPr="005858C5" w:rsidRDefault="00DC1B2E" w:rsidP="00DC1B2E">
      <w:pPr>
        <w:widowControl w:val="0"/>
        <w:spacing w:after="0" w:line="240" w:lineRule="auto"/>
        <w:ind w:firstLine="426"/>
        <w:contextualSpacing/>
        <w:jc w:val="both"/>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 xml:space="preserve">Предполагаемые объемы финансирования подпрограммы </w:t>
      </w:r>
      <w:r w:rsidR="00C532BC">
        <w:rPr>
          <w:rFonts w:ascii="Times New Roman" w:eastAsia="Times New Roman" w:hAnsi="Times New Roman"/>
          <w:color w:val="0D0D0D" w:themeColor="text1" w:themeTint="F2"/>
          <w:sz w:val="28"/>
          <w:szCs w:val="28"/>
          <w:lang w:eastAsia="ru-RU"/>
        </w:rPr>
        <w:t>3</w:t>
      </w:r>
      <w:r w:rsidRPr="005858C5">
        <w:rPr>
          <w:rFonts w:ascii="Times New Roman" w:eastAsia="Times New Roman" w:hAnsi="Times New Roman"/>
          <w:color w:val="0D0D0D" w:themeColor="text1" w:themeTint="F2"/>
          <w:sz w:val="28"/>
          <w:szCs w:val="28"/>
          <w:lang w:eastAsia="ru-RU"/>
        </w:rPr>
        <w:t xml:space="preserve"> в разрезе источников по годам реализации представлены в таблице1.</w:t>
      </w:r>
    </w:p>
    <w:p w:rsidR="00DC1B2E" w:rsidRPr="005858C5" w:rsidRDefault="00DC1B2E" w:rsidP="00DC1B2E">
      <w:pPr>
        <w:widowControl w:val="0"/>
        <w:spacing w:after="0" w:line="240" w:lineRule="auto"/>
        <w:ind w:left="7080" w:firstLine="708"/>
        <w:contextualSpacing/>
        <w:jc w:val="both"/>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lastRenderedPageBreak/>
        <w:t>Таблица 1.</w:t>
      </w:r>
    </w:p>
    <w:p w:rsidR="00DC1B2E" w:rsidRPr="005858C5" w:rsidRDefault="00DC1B2E" w:rsidP="00DC1B2E">
      <w:pPr>
        <w:widowControl w:val="0"/>
        <w:autoSpaceDE w:val="0"/>
        <w:autoSpaceDN w:val="0"/>
        <w:adjustRightInd w:val="0"/>
        <w:spacing w:after="120" w:line="240" w:lineRule="auto"/>
        <w:ind w:firstLine="426"/>
        <w:rPr>
          <w:rFonts w:ascii="Times New Roman" w:hAnsi="Times New Roman"/>
          <w:bCs/>
          <w:color w:val="0D0D0D" w:themeColor="text1" w:themeTint="F2"/>
          <w:sz w:val="28"/>
          <w:szCs w:val="28"/>
        </w:rPr>
      </w:pPr>
      <w:r w:rsidRPr="005858C5">
        <w:rPr>
          <w:rFonts w:ascii="Times New Roman" w:eastAsia="Times New Roman" w:hAnsi="Times New Roman"/>
          <w:color w:val="0D0D0D" w:themeColor="text1" w:themeTint="F2"/>
          <w:sz w:val="28"/>
          <w:szCs w:val="28"/>
          <w:lang w:eastAsia="ru-RU"/>
        </w:rPr>
        <w:t xml:space="preserve">Предполагаемые объемы финансирования муниципальной подпрограммы </w:t>
      </w:r>
      <w:r w:rsidRPr="005858C5">
        <w:rPr>
          <w:rFonts w:ascii="Times New Roman" w:hAnsi="Times New Roman"/>
          <w:bCs/>
          <w:color w:val="0D0D0D" w:themeColor="text1" w:themeTint="F2"/>
          <w:sz w:val="28"/>
          <w:szCs w:val="28"/>
        </w:rPr>
        <w:t>«Развитие  благоустройства и жилищно-коммунального хозяйства городского поселения «Поселок Вейделевка»  на 201</w:t>
      </w:r>
      <w:r w:rsidR="000F3EDC">
        <w:rPr>
          <w:rFonts w:ascii="Times New Roman" w:hAnsi="Times New Roman"/>
          <w:bCs/>
          <w:color w:val="0D0D0D" w:themeColor="text1" w:themeTint="F2"/>
          <w:sz w:val="28"/>
          <w:szCs w:val="28"/>
        </w:rPr>
        <w:t>6</w:t>
      </w:r>
      <w:r w:rsidRPr="005858C5">
        <w:rPr>
          <w:rFonts w:ascii="Times New Roman" w:hAnsi="Times New Roman"/>
          <w:bCs/>
          <w:color w:val="0D0D0D" w:themeColor="text1" w:themeTint="F2"/>
          <w:sz w:val="28"/>
          <w:szCs w:val="28"/>
        </w:rPr>
        <w:t>-202</w:t>
      </w:r>
      <w:r w:rsidR="000F3EDC">
        <w:rPr>
          <w:rFonts w:ascii="Times New Roman" w:hAnsi="Times New Roman"/>
          <w:bCs/>
          <w:color w:val="0D0D0D" w:themeColor="text1" w:themeTint="F2"/>
          <w:sz w:val="28"/>
          <w:szCs w:val="28"/>
        </w:rPr>
        <w:t>2</w:t>
      </w:r>
      <w:r w:rsidR="00FE750C" w:rsidRPr="005858C5">
        <w:rPr>
          <w:rFonts w:ascii="Times New Roman" w:hAnsi="Times New Roman"/>
          <w:bCs/>
          <w:color w:val="0D0D0D" w:themeColor="text1" w:themeTint="F2"/>
          <w:sz w:val="28"/>
          <w:szCs w:val="28"/>
        </w:rPr>
        <w:t xml:space="preserve"> </w:t>
      </w:r>
      <w:proofErr w:type="spellStart"/>
      <w:r w:rsidRPr="005858C5">
        <w:rPr>
          <w:rFonts w:ascii="Times New Roman" w:hAnsi="Times New Roman"/>
          <w:bCs/>
          <w:color w:val="0D0D0D" w:themeColor="text1" w:themeTint="F2"/>
          <w:sz w:val="28"/>
          <w:szCs w:val="28"/>
        </w:rPr>
        <w:t>г.г</w:t>
      </w:r>
      <w:proofErr w:type="spellEnd"/>
      <w:r w:rsidRPr="005858C5">
        <w:rPr>
          <w:rFonts w:ascii="Times New Roman" w:hAnsi="Times New Roman"/>
          <w:bCs/>
          <w:color w:val="0D0D0D" w:themeColor="text1" w:themeTint="F2"/>
          <w:sz w:val="28"/>
          <w:szCs w:val="28"/>
        </w:rPr>
        <w:t>.»</w:t>
      </w:r>
    </w:p>
    <w:p w:rsidR="00DC1B2E" w:rsidRPr="005858C5" w:rsidRDefault="00DC1B2E" w:rsidP="00DC1B2E">
      <w:pPr>
        <w:widowControl w:val="0"/>
        <w:autoSpaceDE w:val="0"/>
        <w:autoSpaceDN w:val="0"/>
        <w:adjustRightInd w:val="0"/>
        <w:spacing w:after="120" w:line="240" w:lineRule="auto"/>
        <w:ind w:left="7080" w:firstLine="708"/>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тыс. </w:t>
      </w:r>
      <w:proofErr w:type="spellStart"/>
      <w:r w:rsidRPr="005858C5">
        <w:rPr>
          <w:rFonts w:ascii="Times New Roman" w:hAnsi="Times New Roman"/>
          <w:bCs/>
          <w:color w:val="0D0D0D" w:themeColor="text1" w:themeTint="F2"/>
          <w:sz w:val="28"/>
          <w:szCs w:val="28"/>
        </w:rPr>
        <w:t>руб</w:t>
      </w:r>
      <w:proofErr w:type="spellEnd"/>
    </w:p>
    <w:tbl>
      <w:tblPr>
        <w:tblStyle w:val="aa"/>
        <w:tblW w:w="9464" w:type="dxa"/>
        <w:tblLayout w:type="fixed"/>
        <w:tblLook w:val="04A0" w:firstRow="1" w:lastRow="0" w:firstColumn="1" w:lastColumn="0" w:noHBand="0" w:noVBand="1"/>
      </w:tblPr>
      <w:tblGrid>
        <w:gridCol w:w="1526"/>
        <w:gridCol w:w="1276"/>
        <w:gridCol w:w="1275"/>
        <w:gridCol w:w="1276"/>
        <w:gridCol w:w="1559"/>
        <w:gridCol w:w="1418"/>
        <w:gridCol w:w="1134"/>
      </w:tblGrid>
      <w:tr w:rsidR="00DC1B2E" w:rsidRPr="005858C5" w:rsidTr="000A6CDF">
        <w:trPr>
          <w:trHeight w:val="251"/>
        </w:trPr>
        <w:tc>
          <w:tcPr>
            <w:tcW w:w="1526" w:type="dxa"/>
            <w:vMerge w:val="restart"/>
          </w:tcPr>
          <w:p w:rsidR="00DC1B2E" w:rsidRPr="005858C5" w:rsidRDefault="00DC1B2E" w:rsidP="003D3A2A">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Годы</w:t>
            </w:r>
          </w:p>
        </w:tc>
        <w:tc>
          <w:tcPr>
            <w:tcW w:w="7938" w:type="dxa"/>
            <w:gridSpan w:val="6"/>
            <w:tcBorders>
              <w:bottom w:val="single" w:sz="4" w:space="0" w:color="auto"/>
            </w:tcBorders>
          </w:tcPr>
          <w:p w:rsidR="00DC1B2E" w:rsidRPr="005858C5" w:rsidRDefault="00DC1B2E" w:rsidP="003D3A2A">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  Источники  финансирования</w:t>
            </w:r>
          </w:p>
        </w:tc>
      </w:tr>
      <w:tr w:rsidR="00DC1B2E" w:rsidRPr="005858C5" w:rsidTr="000A6CDF">
        <w:trPr>
          <w:trHeight w:val="894"/>
        </w:trPr>
        <w:tc>
          <w:tcPr>
            <w:tcW w:w="1526" w:type="dxa"/>
            <w:vMerge/>
          </w:tcPr>
          <w:p w:rsidR="00DC1B2E" w:rsidRPr="005858C5" w:rsidRDefault="00DC1B2E"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Borders>
              <w:top w:val="single" w:sz="4" w:space="0" w:color="auto"/>
            </w:tcBorders>
          </w:tcPr>
          <w:p w:rsidR="00DC1B2E" w:rsidRPr="005858C5" w:rsidRDefault="00DC1B2E"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roofErr w:type="spellStart"/>
            <w:r w:rsidRPr="005858C5">
              <w:rPr>
                <w:rFonts w:ascii="Times New Roman" w:hAnsi="Times New Roman"/>
                <w:bCs/>
                <w:color w:val="0D0D0D" w:themeColor="text1" w:themeTint="F2"/>
                <w:sz w:val="28"/>
                <w:szCs w:val="28"/>
              </w:rPr>
              <w:t>Федера-льный</w:t>
            </w:r>
            <w:proofErr w:type="spellEnd"/>
            <w:r w:rsidRPr="005858C5">
              <w:rPr>
                <w:rFonts w:ascii="Times New Roman" w:hAnsi="Times New Roman"/>
                <w:bCs/>
                <w:color w:val="0D0D0D" w:themeColor="text1" w:themeTint="F2"/>
                <w:sz w:val="28"/>
                <w:szCs w:val="28"/>
              </w:rPr>
              <w:t xml:space="preserve"> бюджет</w:t>
            </w:r>
          </w:p>
        </w:tc>
        <w:tc>
          <w:tcPr>
            <w:tcW w:w="1275" w:type="dxa"/>
            <w:tcBorders>
              <w:top w:val="single" w:sz="4" w:space="0" w:color="auto"/>
            </w:tcBorders>
          </w:tcPr>
          <w:p w:rsidR="00DC1B2E" w:rsidRPr="005858C5" w:rsidRDefault="00DC1B2E"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Областной бюджет</w:t>
            </w:r>
          </w:p>
        </w:tc>
        <w:tc>
          <w:tcPr>
            <w:tcW w:w="1276" w:type="dxa"/>
            <w:tcBorders>
              <w:top w:val="single" w:sz="4" w:space="0" w:color="auto"/>
            </w:tcBorders>
          </w:tcPr>
          <w:p w:rsidR="00DC1B2E" w:rsidRPr="005858C5" w:rsidRDefault="00DC1B2E"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Бюджет района</w:t>
            </w:r>
          </w:p>
        </w:tc>
        <w:tc>
          <w:tcPr>
            <w:tcW w:w="1559" w:type="dxa"/>
            <w:tcBorders>
              <w:top w:val="single" w:sz="4" w:space="0" w:color="auto"/>
            </w:tcBorders>
          </w:tcPr>
          <w:p w:rsidR="00DC1B2E" w:rsidRPr="005858C5" w:rsidRDefault="00DC1B2E" w:rsidP="000A6CDF">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Бюджет поселения</w:t>
            </w:r>
          </w:p>
        </w:tc>
        <w:tc>
          <w:tcPr>
            <w:tcW w:w="1418" w:type="dxa"/>
            <w:tcBorders>
              <w:top w:val="single" w:sz="4" w:space="0" w:color="auto"/>
            </w:tcBorders>
          </w:tcPr>
          <w:p w:rsidR="00DC1B2E" w:rsidRPr="005858C5" w:rsidRDefault="00DC1B2E"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roofErr w:type="spellStart"/>
            <w:r w:rsidRPr="005858C5">
              <w:rPr>
                <w:rFonts w:ascii="Times New Roman" w:hAnsi="Times New Roman"/>
                <w:bCs/>
                <w:color w:val="0D0D0D" w:themeColor="text1" w:themeTint="F2"/>
                <w:sz w:val="28"/>
                <w:szCs w:val="28"/>
              </w:rPr>
              <w:t>Внебюд-жетные</w:t>
            </w:r>
            <w:proofErr w:type="spellEnd"/>
            <w:r w:rsidRPr="005858C5">
              <w:rPr>
                <w:rFonts w:ascii="Times New Roman" w:hAnsi="Times New Roman"/>
                <w:bCs/>
                <w:color w:val="0D0D0D" w:themeColor="text1" w:themeTint="F2"/>
                <w:sz w:val="28"/>
                <w:szCs w:val="28"/>
              </w:rPr>
              <w:t xml:space="preserve"> </w:t>
            </w:r>
            <w:proofErr w:type="spellStart"/>
            <w:r w:rsidRPr="005858C5">
              <w:rPr>
                <w:rFonts w:ascii="Times New Roman" w:hAnsi="Times New Roman"/>
                <w:bCs/>
                <w:color w:val="0D0D0D" w:themeColor="text1" w:themeTint="F2"/>
                <w:sz w:val="28"/>
                <w:szCs w:val="28"/>
              </w:rPr>
              <w:t>источ-ники</w:t>
            </w:r>
            <w:proofErr w:type="spellEnd"/>
          </w:p>
        </w:tc>
        <w:tc>
          <w:tcPr>
            <w:tcW w:w="1134" w:type="dxa"/>
            <w:tcBorders>
              <w:top w:val="single" w:sz="4" w:space="0" w:color="auto"/>
            </w:tcBorders>
          </w:tcPr>
          <w:p w:rsidR="00DC1B2E" w:rsidRPr="005858C5" w:rsidRDefault="00DC1B2E"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Всего</w:t>
            </w:r>
          </w:p>
        </w:tc>
      </w:tr>
      <w:tr w:rsidR="009F0387" w:rsidRPr="005858C5" w:rsidTr="000A6CDF">
        <w:tc>
          <w:tcPr>
            <w:tcW w:w="1526" w:type="dxa"/>
          </w:tcPr>
          <w:p w:rsidR="009F0387" w:rsidRPr="005858C5" w:rsidRDefault="009F0387" w:rsidP="000F3EDC">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201</w:t>
            </w:r>
            <w:r>
              <w:rPr>
                <w:rFonts w:ascii="Times New Roman" w:hAnsi="Times New Roman"/>
                <w:bCs/>
                <w:color w:val="0D0D0D" w:themeColor="text1" w:themeTint="F2"/>
                <w:sz w:val="28"/>
                <w:szCs w:val="28"/>
              </w:rPr>
              <w:t>6</w:t>
            </w:r>
          </w:p>
        </w:tc>
        <w:tc>
          <w:tcPr>
            <w:tcW w:w="1276" w:type="dxa"/>
          </w:tcPr>
          <w:p w:rsidR="009F0387" w:rsidRPr="005858C5" w:rsidRDefault="009F0387"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9F0387" w:rsidRPr="005858C5" w:rsidRDefault="009F0387" w:rsidP="00DC1B2E">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9F0387" w:rsidRPr="005858C5" w:rsidRDefault="009F0387"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9F0387" w:rsidRPr="005858C5" w:rsidRDefault="009F0387"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5935,6</w:t>
            </w:r>
          </w:p>
        </w:tc>
        <w:tc>
          <w:tcPr>
            <w:tcW w:w="1418" w:type="dxa"/>
          </w:tcPr>
          <w:p w:rsidR="009F0387" w:rsidRPr="005858C5" w:rsidRDefault="009F0387"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9F0387" w:rsidRPr="005858C5" w:rsidRDefault="009F0387" w:rsidP="00735F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5935,6</w:t>
            </w:r>
          </w:p>
        </w:tc>
      </w:tr>
      <w:tr w:rsidR="00EA3F3D" w:rsidRPr="005858C5" w:rsidTr="000A6CDF">
        <w:tc>
          <w:tcPr>
            <w:tcW w:w="1526" w:type="dxa"/>
          </w:tcPr>
          <w:p w:rsidR="00EA3F3D" w:rsidRPr="005858C5" w:rsidRDefault="00EA3F3D" w:rsidP="000F3EDC">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201</w:t>
            </w:r>
            <w:r>
              <w:rPr>
                <w:rFonts w:ascii="Times New Roman" w:hAnsi="Times New Roman"/>
                <w:bCs/>
                <w:color w:val="0D0D0D" w:themeColor="text1" w:themeTint="F2"/>
                <w:sz w:val="28"/>
                <w:szCs w:val="28"/>
              </w:rPr>
              <w:t>7</w:t>
            </w:r>
          </w:p>
        </w:tc>
        <w:tc>
          <w:tcPr>
            <w:tcW w:w="1276"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EA3F3D" w:rsidRPr="005858C5" w:rsidRDefault="00EA3F3D" w:rsidP="00DC1B2E">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8827,7</w:t>
            </w:r>
          </w:p>
        </w:tc>
        <w:tc>
          <w:tcPr>
            <w:tcW w:w="1418"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EA3F3D" w:rsidRPr="005858C5" w:rsidRDefault="00EA3F3D" w:rsidP="00B072D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8827,7</w:t>
            </w:r>
          </w:p>
        </w:tc>
      </w:tr>
      <w:tr w:rsidR="00EA3F3D" w:rsidRPr="005858C5" w:rsidTr="000A6CDF">
        <w:tc>
          <w:tcPr>
            <w:tcW w:w="1526" w:type="dxa"/>
          </w:tcPr>
          <w:p w:rsidR="00EA3F3D" w:rsidRDefault="00EA3F3D" w:rsidP="000F3EDC">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201</w:t>
            </w:r>
            <w:r>
              <w:rPr>
                <w:rFonts w:ascii="Times New Roman" w:hAnsi="Times New Roman"/>
                <w:bCs/>
                <w:color w:val="0D0D0D" w:themeColor="text1" w:themeTint="F2"/>
                <w:sz w:val="28"/>
                <w:szCs w:val="28"/>
              </w:rPr>
              <w:t>8</w:t>
            </w:r>
          </w:p>
          <w:p w:rsidR="00EA3F3D" w:rsidRPr="005858C5" w:rsidRDefault="00EA3F3D" w:rsidP="000F3EDC">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(прогноз)</w:t>
            </w:r>
          </w:p>
        </w:tc>
        <w:tc>
          <w:tcPr>
            <w:tcW w:w="1276"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EA3F3D" w:rsidRPr="005858C5" w:rsidRDefault="00EA3F3D" w:rsidP="00DC1B2E">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9287,0</w:t>
            </w:r>
          </w:p>
        </w:tc>
        <w:tc>
          <w:tcPr>
            <w:tcW w:w="1418"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EA3F3D" w:rsidRPr="005858C5" w:rsidRDefault="00EA3F3D" w:rsidP="00B072D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9287,0</w:t>
            </w:r>
          </w:p>
        </w:tc>
      </w:tr>
      <w:tr w:rsidR="00EA3F3D" w:rsidRPr="005858C5" w:rsidTr="000A6CDF">
        <w:tc>
          <w:tcPr>
            <w:tcW w:w="1526" w:type="dxa"/>
          </w:tcPr>
          <w:p w:rsidR="00EA3F3D" w:rsidRPr="005858C5" w:rsidRDefault="00EA3F3D" w:rsidP="000F3EDC">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201</w:t>
            </w:r>
            <w:r>
              <w:rPr>
                <w:rFonts w:ascii="Times New Roman" w:hAnsi="Times New Roman"/>
                <w:bCs/>
                <w:color w:val="0D0D0D" w:themeColor="text1" w:themeTint="F2"/>
                <w:sz w:val="28"/>
                <w:szCs w:val="28"/>
              </w:rPr>
              <w:t>9</w:t>
            </w:r>
            <w:r w:rsidRPr="005858C5">
              <w:rPr>
                <w:rFonts w:ascii="Times New Roman" w:hAnsi="Times New Roman"/>
                <w:bCs/>
                <w:color w:val="0D0D0D" w:themeColor="text1" w:themeTint="F2"/>
                <w:sz w:val="28"/>
                <w:szCs w:val="28"/>
              </w:rPr>
              <w:t xml:space="preserve"> (прогноз)</w:t>
            </w:r>
          </w:p>
        </w:tc>
        <w:tc>
          <w:tcPr>
            <w:tcW w:w="1276"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EA3F3D" w:rsidRPr="005858C5" w:rsidRDefault="00EA3F3D" w:rsidP="00DC1B2E">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10155,0</w:t>
            </w:r>
          </w:p>
        </w:tc>
        <w:tc>
          <w:tcPr>
            <w:tcW w:w="1418"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EA3F3D" w:rsidRPr="005858C5" w:rsidRDefault="00EA3F3D" w:rsidP="00B072D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10155,0</w:t>
            </w:r>
          </w:p>
        </w:tc>
      </w:tr>
      <w:tr w:rsidR="00EA3F3D" w:rsidRPr="005858C5" w:rsidTr="000A6CDF">
        <w:tc>
          <w:tcPr>
            <w:tcW w:w="1526" w:type="dxa"/>
          </w:tcPr>
          <w:p w:rsidR="00EA3F3D" w:rsidRPr="005858C5" w:rsidRDefault="00EA3F3D" w:rsidP="000F3EDC">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w:t>
            </w:r>
            <w:r>
              <w:rPr>
                <w:rFonts w:ascii="Times New Roman" w:hAnsi="Times New Roman"/>
                <w:bCs/>
                <w:color w:val="0D0D0D" w:themeColor="text1" w:themeTint="F2"/>
                <w:sz w:val="28"/>
                <w:szCs w:val="28"/>
              </w:rPr>
              <w:t>20</w:t>
            </w:r>
            <w:r w:rsidRPr="005858C5">
              <w:rPr>
                <w:rFonts w:ascii="Times New Roman" w:hAnsi="Times New Roman"/>
                <w:bCs/>
                <w:color w:val="0D0D0D" w:themeColor="text1" w:themeTint="F2"/>
                <w:sz w:val="28"/>
                <w:szCs w:val="28"/>
              </w:rPr>
              <w:t xml:space="preserve"> (прогноз)</w:t>
            </w:r>
          </w:p>
        </w:tc>
        <w:tc>
          <w:tcPr>
            <w:tcW w:w="1276"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EA3F3D" w:rsidRPr="005858C5" w:rsidRDefault="00EA3F3D" w:rsidP="00DC1B2E">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10579,0</w:t>
            </w:r>
          </w:p>
        </w:tc>
        <w:tc>
          <w:tcPr>
            <w:tcW w:w="1418"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EA3F3D" w:rsidRPr="005858C5" w:rsidRDefault="00EA3F3D" w:rsidP="00B072D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10579,0</w:t>
            </w:r>
          </w:p>
        </w:tc>
      </w:tr>
      <w:tr w:rsidR="00EA3F3D" w:rsidRPr="005858C5" w:rsidTr="000A6CDF">
        <w:tc>
          <w:tcPr>
            <w:tcW w:w="1526" w:type="dxa"/>
          </w:tcPr>
          <w:p w:rsidR="00EA3F3D" w:rsidRPr="005858C5" w:rsidRDefault="00EA3F3D" w:rsidP="000F3EDC">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202</w:t>
            </w:r>
            <w:r>
              <w:rPr>
                <w:rFonts w:ascii="Times New Roman" w:hAnsi="Times New Roman"/>
                <w:bCs/>
                <w:color w:val="0D0D0D" w:themeColor="text1" w:themeTint="F2"/>
                <w:sz w:val="28"/>
                <w:szCs w:val="28"/>
              </w:rPr>
              <w:t>1</w:t>
            </w:r>
            <w:r w:rsidRPr="005858C5">
              <w:rPr>
                <w:rFonts w:ascii="Times New Roman" w:hAnsi="Times New Roman"/>
                <w:bCs/>
                <w:color w:val="0D0D0D" w:themeColor="text1" w:themeTint="F2"/>
                <w:sz w:val="28"/>
                <w:szCs w:val="28"/>
              </w:rPr>
              <w:t xml:space="preserve"> (прогноз)</w:t>
            </w:r>
          </w:p>
        </w:tc>
        <w:tc>
          <w:tcPr>
            <w:tcW w:w="1276"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EA3F3D" w:rsidRPr="005858C5" w:rsidRDefault="00EA3F3D" w:rsidP="00DC1B2E">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6000,0</w:t>
            </w:r>
          </w:p>
        </w:tc>
        <w:tc>
          <w:tcPr>
            <w:tcW w:w="1418"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EA3F3D" w:rsidRPr="005858C5" w:rsidRDefault="00EA3F3D" w:rsidP="00B072D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6000,0</w:t>
            </w:r>
          </w:p>
        </w:tc>
      </w:tr>
      <w:tr w:rsidR="00EA3F3D" w:rsidRPr="005858C5" w:rsidTr="000A6CDF">
        <w:tc>
          <w:tcPr>
            <w:tcW w:w="1526" w:type="dxa"/>
          </w:tcPr>
          <w:p w:rsidR="00EA3F3D" w:rsidRDefault="00EA3F3D" w:rsidP="000F3EDC">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2022</w:t>
            </w:r>
          </w:p>
          <w:p w:rsidR="00EA3F3D" w:rsidRPr="005858C5" w:rsidRDefault="00EA3F3D" w:rsidP="000F3EDC">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(прогноз)</w:t>
            </w:r>
          </w:p>
        </w:tc>
        <w:tc>
          <w:tcPr>
            <w:tcW w:w="1276"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EA3F3D" w:rsidRPr="005858C5" w:rsidRDefault="00EA3F3D" w:rsidP="00DC1B2E">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6000,0</w:t>
            </w:r>
          </w:p>
        </w:tc>
        <w:tc>
          <w:tcPr>
            <w:tcW w:w="1418"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EA3F3D" w:rsidRPr="005858C5" w:rsidRDefault="00EA3F3D" w:rsidP="00B072D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6000,0</w:t>
            </w:r>
          </w:p>
        </w:tc>
      </w:tr>
      <w:tr w:rsidR="00EA3F3D" w:rsidRPr="005858C5" w:rsidTr="000A6CDF">
        <w:tc>
          <w:tcPr>
            <w:tcW w:w="1526" w:type="dxa"/>
          </w:tcPr>
          <w:p w:rsidR="00EA3F3D" w:rsidRPr="005858C5" w:rsidRDefault="00EA3F3D" w:rsidP="003D3A2A">
            <w:pPr>
              <w:widowControl w:val="0"/>
              <w:autoSpaceDE w:val="0"/>
              <w:autoSpaceDN w:val="0"/>
              <w:adjustRightInd w:val="0"/>
              <w:spacing w:after="120" w:line="240" w:lineRule="auto"/>
              <w:jc w:val="center"/>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Всего</w:t>
            </w:r>
          </w:p>
        </w:tc>
        <w:tc>
          <w:tcPr>
            <w:tcW w:w="1276"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
                <w:bCs/>
                <w:color w:val="0D0D0D" w:themeColor="text1" w:themeTint="F2"/>
                <w:sz w:val="28"/>
                <w:szCs w:val="28"/>
              </w:rPr>
            </w:pPr>
          </w:p>
        </w:tc>
        <w:tc>
          <w:tcPr>
            <w:tcW w:w="1275" w:type="dxa"/>
          </w:tcPr>
          <w:p w:rsidR="00EA3F3D" w:rsidRPr="005858C5" w:rsidRDefault="00EA3F3D" w:rsidP="00DC1B2E">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EA3F3D" w:rsidRPr="005858C5" w:rsidRDefault="00EA3F3D" w:rsidP="00647272">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56784,3</w:t>
            </w:r>
          </w:p>
        </w:tc>
        <w:tc>
          <w:tcPr>
            <w:tcW w:w="1418" w:type="dxa"/>
          </w:tcPr>
          <w:p w:rsidR="00EA3F3D" w:rsidRPr="005858C5" w:rsidRDefault="00EA3F3D" w:rsidP="003D3A2A">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EA3F3D" w:rsidRPr="005858C5" w:rsidRDefault="00EA3F3D" w:rsidP="00B072D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56784,3</w:t>
            </w:r>
          </w:p>
        </w:tc>
      </w:tr>
    </w:tbl>
    <w:p w:rsidR="00DC1B2E" w:rsidRPr="005858C5" w:rsidRDefault="00DC1B2E" w:rsidP="00DC1B2E">
      <w:pPr>
        <w:widowControl w:val="0"/>
        <w:autoSpaceDE w:val="0"/>
        <w:autoSpaceDN w:val="0"/>
        <w:adjustRightInd w:val="0"/>
        <w:spacing w:after="120" w:line="240" w:lineRule="auto"/>
        <w:ind w:firstLine="426"/>
        <w:jc w:val="right"/>
        <w:rPr>
          <w:rFonts w:ascii="Times New Roman" w:hAnsi="Times New Roman"/>
          <w:bCs/>
          <w:color w:val="0D0D0D" w:themeColor="text1" w:themeTint="F2"/>
          <w:sz w:val="28"/>
          <w:szCs w:val="28"/>
        </w:rPr>
      </w:pPr>
    </w:p>
    <w:p w:rsidR="00DC1B2E" w:rsidRPr="005858C5" w:rsidRDefault="00DC1B2E" w:rsidP="00EA3F3D">
      <w:pPr>
        <w:widowControl w:val="0"/>
        <w:tabs>
          <w:tab w:val="left" w:pos="2127"/>
        </w:tabs>
        <w:autoSpaceDE w:val="0"/>
        <w:autoSpaceDN w:val="0"/>
        <w:adjustRightInd w:val="0"/>
        <w:spacing w:after="120" w:line="240" w:lineRule="auto"/>
        <w:ind w:firstLine="426"/>
        <w:jc w:val="both"/>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Объем финансового  обеспечения муниципальной подпрограммы </w:t>
      </w:r>
      <w:r w:rsidR="00D432EE">
        <w:rPr>
          <w:rFonts w:ascii="Times New Roman" w:hAnsi="Times New Roman"/>
          <w:bCs/>
          <w:color w:val="0D0D0D" w:themeColor="text1" w:themeTint="F2"/>
          <w:sz w:val="28"/>
          <w:szCs w:val="28"/>
        </w:rPr>
        <w:t>3</w:t>
      </w:r>
      <w:r w:rsidRPr="005858C5">
        <w:rPr>
          <w:rFonts w:ascii="Times New Roman" w:hAnsi="Times New Roman"/>
          <w:bCs/>
          <w:color w:val="0D0D0D" w:themeColor="text1" w:themeTint="F2"/>
          <w:sz w:val="28"/>
          <w:szCs w:val="28"/>
        </w:rPr>
        <w:t xml:space="preserve"> подлежит ежегодному уточнению в рамках подготовки </w:t>
      </w:r>
      <w:r w:rsidR="00EA3F3D">
        <w:rPr>
          <w:rFonts w:ascii="Times New Roman" w:hAnsi="Times New Roman"/>
          <w:bCs/>
          <w:color w:val="0D0D0D" w:themeColor="text1" w:themeTint="F2"/>
          <w:sz w:val="28"/>
          <w:szCs w:val="28"/>
        </w:rPr>
        <w:t xml:space="preserve">        </w:t>
      </w:r>
      <w:r w:rsidRPr="005858C5">
        <w:rPr>
          <w:rFonts w:ascii="Times New Roman" w:hAnsi="Times New Roman"/>
          <w:bCs/>
          <w:color w:val="0D0D0D" w:themeColor="text1" w:themeTint="F2"/>
          <w:sz w:val="28"/>
          <w:szCs w:val="28"/>
        </w:rPr>
        <w:t>проект</w:t>
      </w:r>
      <w:r w:rsidR="003B1742">
        <w:rPr>
          <w:rFonts w:ascii="Times New Roman" w:hAnsi="Times New Roman"/>
          <w:bCs/>
          <w:color w:val="0D0D0D" w:themeColor="text1" w:themeTint="F2"/>
          <w:sz w:val="28"/>
          <w:szCs w:val="28"/>
        </w:rPr>
        <w:t>а  решения поселкового собрания н</w:t>
      </w:r>
      <w:r w:rsidRPr="005858C5">
        <w:rPr>
          <w:rFonts w:ascii="Times New Roman" w:hAnsi="Times New Roman"/>
          <w:bCs/>
          <w:color w:val="0D0D0D" w:themeColor="text1" w:themeTint="F2"/>
          <w:sz w:val="28"/>
          <w:szCs w:val="28"/>
        </w:rPr>
        <w:t>а очередной финансовый год и плановый период.</w:t>
      </w:r>
    </w:p>
    <w:p w:rsidR="00DC1B2E" w:rsidRPr="005858C5" w:rsidRDefault="00DC1B2E" w:rsidP="003B1742">
      <w:pPr>
        <w:widowControl w:val="0"/>
        <w:autoSpaceDE w:val="0"/>
        <w:autoSpaceDN w:val="0"/>
        <w:adjustRightInd w:val="0"/>
        <w:spacing w:after="120" w:line="240" w:lineRule="auto"/>
        <w:ind w:left="1080"/>
        <w:jc w:val="center"/>
        <w:rPr>
          <w:rFonts w:ascii="Times New Roman" w:hAnsi="Times New Roman"/>
          <w:b/>
          <w:bCs/>
          <w:color w:val="0D0D0D" w:themeColor="text1" w:themeTint="F2"/>
          <w:sz w:val="28"/>
          <w:szCs w:val="28"/>
        </w:rPr>
      </w:pPr>
    </w:p>
    <w:p w:rsidR="003B1742" w:rsidRDefault="00DC1B2E" w:rsidP="003B1742">
      <w:pPr>
        <w:widowControl w:val="0"/>
        <w:autoSpaceDE w:val="0"/>
        <w:autoSpaceDN w:val="0"/>
        <w:adjustRightInd w:val="0"/>
        <w:spacing w:after="120" w:line="240" w:lineRule="auto"/>
        <w:ind w:left="1080"/>
        <w:jc w:val="center"/>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Прогноз показателей конечного результата реализации</w:t>
      </w:r>
    </w:p>
    <w:p w:rsidR="00DC1B2E" w:rsidRPr="005858C5" w:rsidRDefault="00DC1B2E" w:rsidP="003B1742">
      <w:pPr>
        <w:widowControl w:val="0"/>
        <w:autoSpaceDE w:val="0"/>
        <w:autoSpaceDN w:val="0"/>
        <w:adjustRightInd w:val="0"/>
        <w:spacing w:after="120" w:line="240" w:lineRule="auto"/>
        <w:ind w:left="1080"/>
        <w:jc w:val="center"/>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подпрограммы</w:t>
      </w:r>
      <w:r w:rsidR="00FE750C" w:rsidRPr="005858C5">
        <w:rPr>
          <w:rFonts w:ascii="Times New Roman" w:hAnsi="Times New Roman"/>
          <w:b/>
          <w:bCs/>
          <w:color w:val="0D0D0D" w:themeColor="text1" w:themeTint="F2"/>
          <w:sz w:val="28"/>
          <w:szCs w:val="28"/>
        </w:rPr>
        <w:t xml:space="preserve"> </w:t>
      </w:r>
      <w:r w:rsidR="00D432EE">
        <w:rPr>
          <w:rFonts w:ascii="Times New Roman" w:hAnsi="Times New Roman"/>
          <w:b/>
          <w:bCs/>
          <w:color w:val="0D0D0D" w:themeColor="text1" w:themeTint="F2"/>
          <w:sz w:val="28"/>
          <w:szCs w:val="28"/>
        </w:rPr>
        <w:t>3</w:t>
      </w:r>
      <w:r w:rsidR="00FE750C" w:rsidRPr="005858C5">
        <w:rPr>
          <w:rFonts w:ascii="Times New Roman" w:hAnsi="Times New Roman"/>
          <w:b/>
          <w:bCs/>
          <w:color w:val="0D0D0D" w:themeColor="text1" w:themeTint="F2"/>
          <w:sz w:val="28"/>
          <w:szCs w:val="28"/>
        </w:rPr>
        <w:t xml:space="preserve"> </w:t>
      </w:r>
      <w:r w:rsidRPr="005858C5">
        <w:rPr>
          <w:rFonts w:ascii="Times New Roman" w:hAnsi="Times New Roman"/>
          <w:b/>
          <w:bCs/>
          <w:color w:val="0D0D0D" w:themeColor="text1" w:themeTint="F2"/>
          <w:sz w:val="28"/>
          <w:szCs w:val="28"/>
        </w:rPr>
        <w:t xml:space="preserve"> на 201</w:t>
      </w:r>
      <w:r w:rsidR="00D432EE">
        <w:rPr>
          <w:rFonts w:ascii="Times New Roman" w:hAnsi="Times New Roman"/>
          <w:b/>
          <w:bCs/>
          <w:color w:val="0D0D0D" w:themeColor="text1" w:themeTint="F2"/>
          <w:sz w:val="28"/>
          <w:szCs w:val="28"/>
        </w:rPr>
        <w:t>6</w:t>
      </w:r>
      <w:r w:rsidRPr="005858C5">
        <w:rPr>
          <w:rFonts w:ascii="Times New Roman" w:hAnsi="Times New Roman"/>
          <w:b/>
          <w:bCs/>
          <w:color w:val="0D0D0D" w:themeColor="text1" w:themeTint="F2"/>
          <w:sz w:val="28"/>
          <w:szCs w:val="28"/>
        </w:rPr>
        <w:t>-202</w:t>
      </w:r>
      <w:r w:rsidR="00D432EE">
        <w:rPr>
          <w:rFonts w:ascii="Times New Roman" w:hAnsi="Times New Roman"/>
          <w:b/>
          <w:bCs/>
          <w:color w:val="0D0D0D" w:themeColor="text1" w:themeTint="F2"/>
          <w:sz w:val="28"/>
          <w:szCs w:val="28"/>
        </w:rPr>
        <w:t>2</w:t>
      </w:r>
      <w:r w:rsidRPr="005858C5">
        <w:rPr>
          <w:rFonts w:ascii="Times New Roman" w:hAnsi="Times New Roman"/>
          <w:b/>
          <w:bCs/>
          <w:color w:val="0D0D0D" w:themeColor="text1" w:themeTint="F2"/>
          <w:sz w:val="28"/>
          <w:szCs w:val="28"/>
        </w:rPr>
        <w:t xml:space="preserve"> годы».</w:t>
      </w:r>
    </w:p>
    <w:p w:rsidR="00FE750C" w:rsidRPr="005858C5" w:rsidRDefault="00DC1B2E" w:rsidP="00DC1B2E">
      <w:pPr>
        <w:widowControl w:val="0"/>
        <w:autoSpaceDE w:val="0"/>
        <w:autoSpaceDN w:val="0"/>
        <w:adjustRightInd w:val="0"/>
        <w:spacing w:after="120" w:line="240" w:lineRule="auto"/>
        <w:ind w:left="426"/>
        <w:rPr>
          <w:rFonts w:ascii="Times New Roman" w:hAnsi="Times New Roman"/>
          <w:color w:val="0D0D0D" w:themeColor="text1" w:themeTint="F2"/>
          <w:sz w:val="28"/>
          <w:szCs w:val="28"/>
          <w:lang w:eastAsia="ru-RU"/>
        </w:rPr>
      </w:pPr>
      <w:r w:rsidRPr="005858C5">
        <w:rPr>
          <w:rFonts w:ascii="Times New Roman" w:hAnsi="Times New Roman"/>
          <w:bCs/>
          <w:color w:val="0D0D0D" w:themeColor="text1" w:themeTint="F2"/>
          <w:sz w:val="28"/>
          <w:szCs w:val="28"/>
        </w:rPr>
        <w:t xml:space="preserve">Конечным результатом реализации подпрограммы </w:t>
      </w:r>
      <w:r w:rsidR="00D432EE">
        <w:rPr>
          <w:rFonts w:ascii="Times New Roman" w:hAnsi="Times New Roman"/>
          <w:bCs/>
          <w:color w:val="0D0D0D" w:themeColor="text1" w:themeTint="F2"/>
          <w:sz w:val="28"/>
          <w:szCs w:val="28"/>
        </w:rPr>
        <w:t>3</w:t>
      </w:r>
      <w:r w:rsidRPr="005858C5">
        <w:rPr>
          <w:rFonts w:ascii="Times New Roman" w:hAnsi="Times New Roman"/>
          <w:bCs/>
          <w:color w:val="0D0D0D" w:themeColor="text1" w:themeTint="F2"/>
          <w:sz w:val="28"/>
          <w:szCs w:val="28"/>
        </w:rPr>
        <w:t xml:space="preserve"> является </w:t>
      </w:r>
      <w:r w:rsidR="00FE750C" w:rsidRPr="005858C5">
        <w:rPr>
          <w:rFonts w:ascii="Times New Roman" w:hAnsi="Times New Roman"/>
          <w:bCs/>
          <w:color w:val="0D0D0D" w:themeColor="text1" w:themeTint="F2"/>
          <w:sz w:val="28"/>
          <w:szCs w:val="28"/>
        </w:rPr>
        <w:t xml:space="preserve"> у</w:t>
      </w:r>
      <w:r w:rsidR="00FE750C" w:rsidRPr="005858C5">
        <w:rPr>
          <w:rFonts w:ascii="Times New Roman" w:hAnsi="Times New Roman"/>
          <w:color w:val="0D0D0D" w:themeColor="text1" w:themeTint="F2"/>
          <w:sz w:val="28"/>
          <w:szCs w:val="28"/>
          <w:lang w:eastAsia="ru-RU"/>
        </w:rPr>
        <w:t>лучшение эстетического облика внешнего благоустройства, озеленения и санитарного состояния территории городского поселения.</w:t>
      </w:r>
    </w:p>
    <w:p w:rsidR="00DC1B2E" w:rsidRPr="005858C5" w:rsidRDefault="00DC1B2E" w:rsidP="00DC1B2E">
      <w:pPr>
        <w:widowControl w:val="0"/>
        <w:autoSpaceDE w:val="0"/>
        <w:autoSpaceDN w:val="0"/>
        <w:adjustRightInd w:val="0"/>
        <w:spacing w:after="120" w:line="240" w:lineRule="auto"/>
        <w:ind w:left="426"/>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Перечень показателей реализации программы </w:t>
      </w:r>
      <w:r w:rsidR="00D432EE">
        <w:rPr>
          <w:rFonts w:ascii="Times New Roman" w:hAnsi="Times New Roman"/>
          <w:bCs/>
          <w:color w:val="0D0D0D" w:themeColor="text1" w:themeTint="F2"/>
          <w:sz w:val="28"/>
          <w:szCs w:val="28"/>
        </w:rPr>
        <w:t>3</w:t>
      </w:r>
      <w:r w:rsidRPr="005858C5">
        <w:rPr>
          <w:rFonts w:ascii="Times New Roman" w:hAnsi="Times New Roman"/>
          <w:bCs/>
          <w:color w:val="0D0D0D" w:themeColor="text1" w:themeTint="F2"/>
          <w:sz w:val="28"/>
          <w:szCs w:val="28"/>
        </w:rPr>
        <w:t xml:space="preserve"> представлен в таблице 2.</w:t>
      </w:r>
    </w:p>
    <w:p w:rsidR="00DC1B2E" w:rsidRPr="005858C5" w:rsidRDefault="00DC1B2E" w:rsidP="00DC1B2E">
      <w:pPr>
        <w:widowControl w:val="0"/>
        <w:autoSpaceDE w:val="0"/>
        <w:autoSpaceDN w:val="0"/>
        <w:adjustRightInd w:val="0"/>
        <w:spacing w:after="120" w:line="240" w:lineRule="auto"/>
        <w:ind w:left="426"/>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Прогноз конечных результатов подпрограммы </w:t>
      </w:r>
      <w:r w:rsidR="00D432EE">
        <w:rPr>
          <w:rFonts w:ascii="Times New Roman" w:hAnsi="Times New Roman"/>
          <w:bCs/>
          <w:color w:val="0D0D0D" w:themeColor="text1" w:themeTint="F2"/>
          <w:sz w:val="28"/>
          <w:szCs w:val="28"/>
        </w:rPr>
        <w:t>3</w:t>
      </w:r>
      <w:r w:rsidRPr="005858C5">
        <w:rPr>
          <w:rFonts w:ascii="Times New Roman" w:hAnsi="Times New Roman"/>
          <w:bCs/>
          <w:color w:val="0D0D0D" w:themeColor="text1" w:themeTint="F2"/>
          <w:sz w:val="28"/>
          <w:szCs w:val="28"/>
        </w:rPr>
        <w:t>.</w:t>
      </w:r>
    </w:p>
    <w:p w:rsidR="00DC1B2E" w:rsidRPr="005858C5" w:rsidRDefault="00DC1B2E" w:rsidP="00DC1B2E">
      <w:pPr>
        <w:widowControl w:val="0"/>
        <w:autoSpaceDE w:val="0"/>
        <w:autoSpaceDN w:val="0"/>
        <w:adjustRightInd w:val="0"/>
        <w:spacing w:after="120" w:line="240" w:lineRule="auto"/>
        <w:ind w:left="426"/>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t>Таблица 2.</w:t>
      </w:r>
    </w:p>
    <w:tbl>
      <w:tblPr>
        <w:tblW w:w="10667" w:type="dxa"/>
        <w:jc w:val="center"/>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7"/>
        <w:gridCol w:w="2268"/>
        <w:gridCol w:w="1074"/>
        <w:gridCol w:w="1151"/>
        <w:gridCol w:w="1070"/>
        <w:gridCol w:w="1159"/>
        <w:gridCol w:w="1061"/>
        <w:gridCol w:w="1020"/>
        <w:gridCol w:w="1127"/>
      </w:tblGrid>
      <w:tr w:rsidR="00D432EE" w:rsidRPr="005858C5" w:rsidTr="00D432EE">
        <w:trPr>
          <w:tblHeader/>
          <w:jc w:val="center"/>
        </w:trPr>
        <w:tc>
          <w:tcPr>
            <w:tcW w:w="737" w:type="dxa"/>
            <w:vMerge w:val="restart"/>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w:t>
            </w:r>
          </w:p>
        </w:tc>
        <w:tc>
          <w:tcPr>
            <w:tcW w:w="2268" w:type="dxa"/>
            <w:vMerge w:val="restart"/>
          </w:tcPr>
          <w:p w:rsidR="00D432EE" w:rsidRPr="005858C5" w:rsidRDefault="00D432EE" w:rsidP="0059421D">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Наименование показателя, единица измерения</w:t>
            </w:r>
          </w:p>
        </w:tc>
        <w:tc>
          <w:tcPr>
            <w:tcW w:w="7662" w:type="dxa"/>
            <w:gridSpan w:val="7"/>
            <w:tcBorders>
              <w:right w:val="single" w:sz="4" w:space="0" w:color="auto"/>
            </w:tcBorders>
          </w:tcPr>
          <w:p w:rsidR="00D432EE" w:rsidRPr="005858C5" w:rsidRDefault="00D432EE" w:rsidP="003D3A2A">
            <w:pPr>
              <w:pStyle w:val="ConsPlusNormal"/>
              <w:widowControl/>
              <w:ind w:firstLine="426"/>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Значение показателя по годам реализации</w:t>
            </w:r>
          </w:p>
        </w:tc>
      </w:tr>
      <w:tr w:rsidR="00D432EE" w:rsidRPr="005858C5" w:rsidTr="00D432EE">
        <w:trPr>
          <w:tblHeader/>
          <w:jc w:val="center"/>
        </w:trPr>
        <w:tc>
          <w:tcPr>
            <w:tcW w:w="737" w:type="dxa"/>
            <w:vMerge/>
          </w:tcPr>
          <w:p w:rsidR="00D432EE" w:rsidRPr="005858C5" w:rsidRDefault="00D432EE" w:rsidP="003D3A2A">
            <w:pPr>
              <w:pStyle w:val="ConsPlusNormal"/>
              <w:widowControl/>
              <w:ind w:firstLine="0"/>
              <w:jc w:val="right"/>
              <w:outlineLvl w:val="1"/>
              <w:rPr>
                <w:rFonts w:ascii="Times New Roman" w:hAnsi="Times New Roman" w:cs="Times New Roman"/>
                <w:color w:val="0D0D0D" w:themeColor="text1" w:themeTint="F2"/>
                <w:sz w:val="28"/>
                <w:szCs w:val="28"/>
              </w:rPr>
            </w:pPr>
          </w:p>
        </w:tc>
        <w:tc>
          <w:tcPr>
            <w:tcW w:w="2268" w:type="dxa"/>
            <w:vMerge/>
          </w:tcPr>
          <w:p w:rsidR="00D432EE" w:rsidRPr="005858C5" w:rsidRDefault="00D432EE" w:rsidP="003D3A2A">
            <w:pPr>
              <w:pStyle w:val="ConsPlusNormal"/>
              <w:widowControl/>
              <w:ind w:firstLine="426"/>
              <w:jc w:val="right"/>
              <w:outlineLvl w:val="1"/>
              <w:rPr>
                <w:rFonts w:ascii="Times New Roman" w:hAnsi="Times New Roman" w:cs="Times New Roman"/>
                <w:color w:val="0D0D0D" w:themeColor="text1" w:themeTint="F2"/>
                <w:sz w:val="28"/>
                <w:szCs w:val="28"/>
              </w:rPr>
            </w:pPr>
          </w:p>
        </w:tc>
        <w:tc>
          <w:tcPr>
            <w:tcW w:w="1074" w:type="dxa"/>
          </w:tcPr>
          <w:p w:rsidR="00D432EE" w:rsidRPr="005858C5" w:rsidRDefault="00D432EE" w:rsidP="00D432EE">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201</w:t>
            </w:r>
            <w:r>
              <w:rPr>
                <w:rFonts w:ascii="Times New Roman" w:hAnsi="Times New Roman" w:cs="Times New Roman"/>
                <w:color w:val="0D0D0D" w:themeColor="text1" w:themeTint="F2"/>
                <w:sz w:val="28"/>
                <w:szCs w:val="28"/>
              </w:rPr>
              <w:t>6</w:t>
            </w:r>
            <w:r w:rsidRPr="005858C5">
              <w:rPr>
                <w:rFonts w:ascii="Times New Roman" w:hAnsi="Times New Roman" w:cs="Times New Roman"/>
                <w:color w:val="0D0D0D" w:themeColor="text1" w:themeTint="F2"/>
                <w:sz w:val="28"/>
                <w:szCs w:val="28"/>
              </w:rPr>
              <w:t>г.</w:t>
            </w:r>
          </w:p>
        </w:tc>
        <w:tc>
          <w:tcPr>
            <w:tcW w:w="1151" w:type="dxa"/>
          </w:tcPr>
          <w:p w:rsidR="00D432EE" w:rsidRPr="005858C5" w:rsidRDefault="00D432EE" w:rsidP="00D432EE">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201</w:t>
            </w:r>
            <w:r>
              <w:rPr>
                <w:rFonts w:ascii="Times New Roman" w:hAnsi="Times New Roman" w:cs="Times New Roman"/>
                <w:color w:val="0D0D0D" w:themeColor="text1" w:themeTint="F2"/>
                <w:sz w:val="28"/>
                <w:szCs w:val="28"/>
              </w:rPr>
              <w:t>7</w:t>
            </w:r>
            <w:r w:rsidRPr="005858C5">
              <w:rPr>
                <w:rFonts w:ascii="Times New Roman" w:hAnsi="Times New Roman" w:cs="Times New Roman"/>
                <w:color w:val="0D0D0D" w:themeColor="text1" w:themeTint="F2"/>
                <w:sz w:val="28"/>
                <w:szCs w:val="28"/>
              </w:rPr>
              <w:t xml:space="preserve"> г.</w:t>
            </w:r>
          </w:p>
        </w:tc>
        <w:tc>
          <w:tcPr>
            <w:tcW w:w="1070" w:type="dxa"/>
          </w:tcPr>
          <w:p w:rsidR="00D432EE" w:rsidRPr="005858C5" w:rsidRDefault="00D432EE" w:rsidP="00D432EE">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201</w:t>
            </w:r>
            <w:r>
              <w:rPr>
                <w:rFonts w:ascii="Times New Roman" w:hAnsi="Times New Roman" w:cs="Times New Roman"/>
                <w:color w:val="0D0D0D" w:themeColor="text1" w:themeTint="F2"/>
                <w:sz w:val="28"/>
                <w:szCs w:val="28"/>
              </w:rPr>
              <w:t>8</w:t>
            </w:r>
            <w:r w:rsidRPr="005858C5">
              <w:rPr>
                <w:rFonts w:ascii="Times New Roman" w:hAnsi="Times New Roman" w:cs="Times New Roman"/>
                <w:color w:val="0D0D0D" w:themeColor="text1" w:themeTint="F2"/>
                <w:sz w:val="28"/>
                <w:szCs w:val="28"/>
              </w:rPr>
              <w:t xml:space="preserve"> г.</w:t>
            </w:r>
          </w:p>
        </w:tc>
        <w:tc>
          <w:tcPr>
            <w:tcW w:w="1159" w:type="dxa"/>
          </w:tcPr>
          <w:p w:rsidR="00D432EE" w:rsidRPr="005858C5" w:rsidRDefault="00D432EE" w:rsidP="00D432EE">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201</w:t>
            </w:r>
            <w:r>
              <w:rPr>
                <w:rFonts w:ascii="Times New Roman" w:hAnsi="Times New Roman" w:cs="Times New Roman"/>
                <w:color w:val="0D0D0D" w:themeColor="text1" w:themeTint="F2"/>
                <w:sz w:val="28"/>
                <w:szCs w:val="28"/>
              </w:rPr>
              <w:t>9</w:t>
            </w:r>
            <w:r w:rsidRPr="005858C5">
              <w:rPr>
                <w:rFonts w:ascii="Times New Roman" w:hAnsi="Times New Roman" w:cs="Times New Roman"/>
                <w:color w:val="0D0D0D" w:themeColor="text1" w:themeTint="F2"/>
                <w:sz w:val="28"/>
                <w:szCs w:val="28"/>
              </w:rPr>
              <w:t xml:space="preserve"> г.</w:t>
            </w:r>
          </w:p>
        </w:tc>
        <w:tc>
          <w:tcPr>
            <w:tcW w:w="1061" w:type="dxa"/>
          </w:tcPr>
          <w:p w:rsidR="00D432EE" w:rsidRPr="005858C5" w:rsidRDefault="00D432EE" w:rsidP="00D432EE">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w:t>
            </w:r>
            <w:r>
              <w:rPr>
                <w:rFonts w:ascii="Times New Roman" w:hAnsi="Times New Roman" w:cs="Times New Roman"/>
                <w:color w:val="0D0D0D" w:themeColor="text1" w:themeTint="F2"/>
                <w:sz w:val="28"/>
                <w:szCs w:val="28"/>
              </w:rPr>
              <w:t>20</w:t>
            </w:r>
            <w:r w:rsidRPr="005858C5">
              <w:rPr>
                <w:rFonts w:ascii="Times New Roman" w:hAnsi="Times New Roman" w:cs="Times New Roman"/>
                <w:color w:val="0D0D0D" w:themeColor="text1" w:themeTint="F2"/>
                <w:sz w:val="28"/>
                <w:szCs w:val="28"/>
              </w:rPr>
              <w:t xml:space="preserve"> г.</w:t>
            </w:r>
          </w:p>
        </w:tc>
        <w:tc>
          <w:tcPr>
            <w:tcW w:w="1020" w:type="dxa"/>
            <w:tcBorders>
              <w:right w:val="single" w:sz="4" w:space="0" w:color="auto"/>
            </w:tcBorders>
          </w:tcPr>
          <w:p w:rsidR="00D432EE" w:rsidRPr="005858C5" w:rsidRDefault="00D432EE" w:rsidP="00D432EE">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202</w:t>
            </w:r>
            <w:r>
              <w:rPr>
                <w:rFonts w:ascii="Times New Roman" w:hAnsi="Times New Roman" w:cs="Times New Roman"/>
                <w:color w:val="0D0D0D" w:themeColor="text1" w:themeTint="F2"/>
                <w:sz w:val="28"/>
                <w:szCs w:val="28"/>
              </w:rPr>
              <w:t>1</w:t>
            </w:r>
            <w:r w:rsidRPr="005858C5">
              <w:rPr>
                <w:rFonts w:ascii="Times New Roman" w:hAnsi="Times New Roman" w:cs="Times New Roman"/>
                <w:color w:val="0D0D0D" w:themeColor="text1" w:themeTint="F2"/>
                <w:sz w:val="28"/>
                <w:szCs w:val="28"/>
              </w:rPr>
              <w:t>г.</w:t>
            </w:r>
          </w:p>
        </w:tc>
        <w:tc>
          <w:tcPr>
            <w:tcW w:w="1127" w:type="dxa"/>
            <w:tcBorders>
              <w:right w:val="single" w:sz="4" w:space="0" w:color="auto"/>
            </w:tcBorders>
          </w:tcPr>
          <w:p w:rsidR="00D432EE" w:rsidRPr="005858C5" w:rsidRDefault="00D432EE" w:rsidP="00D432EE">
            <w:pPr>
              <w:pStyle w:val="ConsPlusNormal"/>
              <w:widowControl/>
              <w:ind w:firstLine="0"/>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2022 г.</w:t>
            </w:r>
          </w:p>
        </w:tc>
      </w:tr>
      <w:tr w:rsidR="00D432EE" w:rsidRPr="005858C5" w:rsidTr="00D432EE">
        <w:trPr>
          <w:trHeight w:val="1681"/>
          <w:jc w:val="center"/>
        </w:trPr>
        <w:tc>
          <w:tcPr>
            <w:tcW w:w="737" w:type="dxa"/>
          </w:tcPr>
          <w:p w:rsidR="00D432EE" w:rsidRPr="005858C5" w:rsidRDefault="00D432EE" w:rsidP="005635B5">
            <w:pPr>
              <w:pStyle w:val="ConsPlusNormal"/>
              <w:widowControl/>
              <w:ind w:left="317"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1</w:t>
            </w:r>
          </w:p>
        </w:tc>
        <w:tc>
          <w:tcPr>
            <w:tcW w:w="2268" w:type="dxa"/>
          </w:tcPr>
          <w:p w:rsidR="00D432EE" w:rsidRPr="005858C5" w:rsidRDefault="00D432EE" w:rsidP="003D3A2A">
            <w:pPr>
              <w:widowControl w:val="0"/>
              <w:spacing w:after="0" w:line="240" w:lineRule="auto"/>
              <w:contextualSpacing/>
              <w:jc w:val="center"/>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Обслуживание  территорий, занимаемых зелеными насаждениями (га.)</w:t>
            </w:r>
          </w:p>
        </w:tc>
        <w:tc>
          <w:tcPr>
            <w:tcW w:w="1074"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4,5</w:t>
            </w:r>
          </w:p>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p>
        </w:tc>
        <w:tc>
          <w:tcPr>
            <w:tcW w:w="1151"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5,0</w:t>
            </w:r>
          </w:p>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p>
        </w:tc>
        <w:tc>
          <w:tcPr>
            <w:tcW w:w="1070"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5,2</w:t>
            </w:r>
          </w:p>
        </w:tc>
        <w:tc>
          <w:tcPr>
            <w:tcW w:w="1159"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5,3</w:t>
            </w:r>
          </w:p>
        </w:tc>
        <w:tc>
          <w:tcPr>
            <w:tcW w:w="1061"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5,4</w:t>
            </w:r>
          </w:p>
        </w:tc>
        <w:tc>
          <w:tcPr>
            <w:tcW w:w="1020" w:type="dxa"/>
            <w:tcBorders>
              <w:right w:val="single" w:sz="4" w:space="0" w:color="auto"/>
            </w:tcBorders>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5,5</w:t>
            </w:r>
          </w:p>
        </w:tc>
        <w:tc>
          <w:tcPr>
            <w:tcW w:w="1127" w:type="dxa"/>
            <w:tcBorders>
              <w:right w:val="single" w:sz="4" w:space="0" w:color="auto"/>
            </w:tcBorders>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5,5</w:t>
            </w:r>
          </w:p>
        </w:tc>
      </w:tr>
      <w:tr w:rsidR="00D432EE" w:rsidRPr="005858C5" w:rsidTr="00D432EE">
        <w:trPr>
          <w:trHeight w:val="1004"/>
          <w:jc w:val="center"/>
        </w:trPr>
        <w:tc>
          <w:tcPr>
            <w:tcW w:w="737" w:type="dxa"/>
          </w:tcPr>
          <w:p w:rsidR="00D432EE" w:rsidRPr="005858C5" w:rsidRDefault="00D432EE" w:rsidP="005635B5">
            <w:pPr>
              <w:pStyle w:val="ConsPlusNormal"/>
              <w:widowControl/>
              <w:ind w:left="317"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w:t>
            </w:r>
          </w:p>
        </w:tc>
        <w:tc>
          <w:tcPr>
            <w:tcW w:w="2268" w:type="dxa"/>
          </w:tcPr>
          <w:p w:rsidR="00D432EE" w:rsidRPr="005858C5" w:rsidRDefault="00D432EE" w:rsidP="003D3A2A">
            <w:pPr>
              <w:autoSpaceDE w:val="0"/>
              <w:autoSpaceDN w:val="0"/>
              <w:adjustRightInd w:val="0"/>
              <w:spacing w:after="0" w:line="240" w:lineRule="auto"/>
              <w:contextualSpacing/>
              <w:jc w:val="center"/>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Содержание кладбищ</w:t>
            </w:r>
          </w:p>
          <w:p w:rsidR="00D432EE" w:rsidRPr="005858C5" w:rsidRDefault="00D432EE" w:rsidP="003D3A2A">
            <w:pPr>
              <w:autoSpaceDE w:val="0"/>
              <w:autoSpaceDN w:val="0"/>
              <w:adjustRightInd w:val="0"/>
              <w:spacing w:after="0" w:line="240" w:lineRule="auto"/>
              <w:contextualSpacing/>
              <w:jc w:val="center"/>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(тыс. кв. м.)</w:t>
            </w:r>
          </w:p>
        </w:tc>
        <w:tc>
          <w:tcPr>
            <w:tcW w:w="1074"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54,3</w:t>
            </w:r>
          </w:p>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p>
        </w:tc>
        <w:tc>
          <w:tcPr>
            <w:tcW w:w="1151"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58,0</w:t>
            </w:r>
          </w:p>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p>
        </w:tc>
        <w:tc>
          <w:tcPr>
            <w:tcW w:w="1070"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58,0</w:t>
            </w:r>
          </w:p>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p>
        </w:tc>
        <w:tc>
          <w:tcPr>
            <w:tcW w:w="1159"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58,0</w:t>
            </w:r>
          </w:p>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p>
        </w:tc>
        <w:tc>
          <w:tcPr>
            <w:tcW w:w="1061"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58,0</w:t>
            </w:r>
          </w:p>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p>
        </w:tc>
        <w:tc>
          <w:tcPr>
            <w:tcW w:w="1020" w:type="dxa"/>
            <w:tcBorders>
              <w:right w:val="single" w:sz="4" w:space="0" w:color="auto"/>
            </w:tcBorders>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58,0</w:t>
            </w:r>
          </w:p>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p>
        </w:tc>
        <w:tc>
          <w:tcPr>
            <w:tcW w:w="1127" w:type="dxa"/>
            <w:tcBorders>
              <w:right w:val="single" w:sz="4" w:space="0" w:color="auto"/>
            </w:tcBorders>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58,0</w:t>
            </w:r>
          </w:p>
        </w:tc>
      </w:tr>
      <w:tr w:rsidR="00D432EE" w:rsidRPr="005858C5" w:rsidTr="00D432EE">
        <w:trPr>
          <w:trHeight w:val="694"/>
          <w:jc w:val="center"/>
        </w:trPr>
        <w:tc>
          <w:tcPr>
            <w:tcW w:w="737" w:type="dxa"/>
          </w:tcPr>
          <w:p w:rsidR="00D432EE" w:rsidRPr="005858C5" w:rsidRDefault="00D432EE" w:rsidP="005635B5">
            <w:pPr>
              <w:pStyle w:val="ConsPlusNormal"/>
              <w:widowControl/>
              <w:ind w:left="317"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3</w:t>
            </w:r>
          </w:p>
        </w:tc>
        <w:tc>
          <w:tcPr>
            <w:tcW w:w="2268" w:type="dxa"/>
          </w:tcPr>
          <w:p w:rsidR="00D432EE" w:rsidRPr="005858C5" w:rsidRDefault="00D432EE" w:rsidP="003D3A2A">
            <w:pPr>
              <w:autoSpaceDE w:val="0"/>
              <w:autoSpaceDN w:val="0"/>
              <w:adjustRightInd w:val="0"/>
              <w:spacing w:after="0" w:line="240" w:lineRule="auto"/>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Отлов бродячих животных (шт.)</w:t>
            </w:r>
          </w:p>
        </w:tc>
        <w:tc>
          <w:tcPr>
            <w:tcW w:w="1074"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82</w:t>
            </w:r>
          </w:p>
        </w:tc>
        <w:tc>
          <w:tcPr>
            <w:tcW w:w="1151"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60</w:t>
            </w:r>
          </w:p>
        </w:tc>
        <w:tc>
          <w:tcPr>
            <w:tcW w:w="1070" w:type="dxa"/>
          </w:tcPr>
          <w:p w:rsidR="00D432EE" w:rsidRPr="005858C5" w:rsidRDefault="00EA3F3D" w:rsidP="003D3A2A">
            <w:pPr>
              <w:pStyle w:val="ConsPlusNormal"/>
              <w:widowControl/>
              <w:ind w:firstLine="0"/>
              <w:jc w:val="center"/>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62</w:t>
            </w:r>
          </w:p>
        </w:tc>
        <w:tc>
          <w:tcPr>
            <w:tcW w:w="1159"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65</w:t>
            </w:r>
          </w:p>
        </w:tc>
        <w:tc>
          <w:tcPr>
            <w:tcW w:w="1061"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65</w:t>
            </w:r>
          </w:p>
        </w:tc>
        <w:tc>
          <w:tcPr>
            <w:tcW w:w="1020" w:type="dxa"/>
            <w:tcBorders>
              <w:right w:val="single" w:sz="4" w:space="0" w:color="auto"/>
            </w:tcBorders>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70</w:t>
            </w:r>
          </w:p>
        </w:tc>
        <w:tc>
          <w:tcPr>
            <w:tcW w:w="1127" w:type="dxa"/>
            <w:tcBorders>
              <w:right w:val="single" w:sz="4" w:space="0" w:color="auto"/>
            </w:tcBorders>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70</w:t>
            </w:r>
          </w:p>
        </w:tc>
      </w:tr>
      <w:tr w:rsidR="00D432EE" w:rsidRPr="005858C5" w:rsidTr="00D432EE">
        <w:trPr>
          <w:trHeight w:val="836"/>
          <w:jc w:val="center"/>
        </w:trPr>
        <w:tc>
          <w:tcPr>
            <w:tcW w:w="737" w:type="dxa"/>
          </w:tcPr>
          <w:p w:rsidR="00D432EE" w:rsidRPr="005858C5" w:rsidRDefault="00D432EE" w:rsidP="005635B5">
            <w:pPr>
              <w:pStyle w:val="ConsPlusNormal"/>
              <w:widowControl/>
              <w:ind w:left="317"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4</w:t>
            </w:r>
          </w:p>
        </w:tc>
        <w:tc>
          <w:tcPr>
            <w:tcW w:w="2268" w:type="dxa"/>
          </w:tcPr>
          <w:p w:rsidR="00D432EE" w:rsidRPr="005858C5" w:rsidRDefault="00D432EE" w:rsidP="003D3A2A">
            <w:pPr>
              <w:autoSpaceDE w:val="0"/>
              <w:autoSpaceDN w:val="0"/>
              <w:adjustRightInd w:val="0"/>
              <w:spacing w:after="0" w:line="240" w:lineRule="auto"/>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 xml:space="preserve">Содержание пляжей (тыс. </w:t>
            </w:r>
            <w:proofErr w:type="spellStart"/>
            <w:r w:rsidRPr="005858C5">
              <w:rPr>
                <w:rFonts w:ascii="Times New Roman" w:hAnsi="Times New Roman"/>
                <w:color w:val="0D0D0D" w:themeColor="text1" w:themeTint="F2"/>
                <w:sz w:val="28"/>
                <w:szCs w:val="28"/>
                <w:lang w:eastAsia="ru-RU"/>
              </w:rPr>
              <w:t>кв.м</w:t>
            </w:r>
            <w:proofErr w:type="spellEnd"/>
            <w:r w:rsidRPr="005858C5">
              <w:rPr>
                <w:rFonts w:ascii="Times New Roman" w:hAnsi="Times New Roman"/>
                <w:color w:val="0D0D0D" w:themeColor="text1" w:themeTint="F2"/>
                <w:sz w:val="28"/>
                <w:szCs w:val="28"/>
                <w:lang w:eastAsia="ru-RU"/>
              </w:rPr>
              <w:t>.)</w:t>
            </w:r>
          </w:p>
        </w:tc>
        <w:tc>
          <w:tcPr>
            <w:tcW w:w="1074"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2,5</w:t>
            </w:r>
          </w:p>
        </w:tc>
        <w:tc>
          <w:tcPr>
            <w:tcW w:w="1151"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2,5</w:t>
            </w:r>
          </w:p>
        </w:tc>
        <w:tc>
          <w:tcPr>
            <w:tcW w:w="1070"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2,5</w:t>
            </w:r>
          </w:p>
        </w:tc>
        <w:tc>
          <w:tcPr>
            <w:tcW w:w="1159"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2,5</w:t>
            </w:r>
          </w:p>
        </w:tc>
        <w:tc>
          <w:tcPr>
            <w:tcW w:w="1061"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2,5</w:t>
            </w:r>
          </w:p>
        </w:tc>
        <w:tc>
          <w:tcPr>
            <w:tcW w:w="1020" w:type="dxa"/>
            <w:tcBorders>
              <w:right w:val="single" w:sz="4" w:space="0" w:color="auto"/>
            </w:tcBorders>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2,5</w:t>
            </w:r>
          </w:p>
        </w:tc>
        <w:tc>
          <w:tcPr>
            <w:tcW w:w="1127" w:type="dxa"/>
            <w:tcBorders>
              <w:right w:val="single" w:sz="4" w:space="0" w:color="auto"/>
            </w:tcBorders>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2,5</w:t>
            </w:r>
          </w:p>
        </w:tc>
      </w:tr>
      <w:tr w:rsidR="00D432EE" w:rsidRPr="005858C5" w:rsidTr="00D432EE">
        <w:trPr>
          <w:trHeight w:val="1131"/>
          <w:jc w:val="center"/>
        </w:trPr>
        <w:tc>
          <w:tcPr>
            <w:tcW w:w="737" w:type="dxa"/>
          </w:tcPr>
          <w:p w:rsidR="00D432EE" w:rsidRPr="005858C5" w:rsidRDefault="00D432EE" w:rsidP="005635B5">
            <w:pPr>
              <w:pStyle w:val="ConsPlusNormal"/>
              <w:widowControl/>
              <w:ind w:left="317"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lastRenderedPageBreak/>
              <w:t>5</w:t>
            </w:r>
          </w:p>
        </w:tc>
        <w:tc>
          <w:tcPr>
            <w:tcW w:w="2268" w:type="dxa"/>
          </w:tcPr>
          <w:p w:rsidR="00D432EE" w:rsidRPr="005858C5" w:rsidRDefault="00D432EE" w:rsidP="003D3A2A">
            <w:pPr>
              <w:autoSpaceDE w:val="0"/>
              <w:autoSpaceDN w:val="0"/>
              <w:adjustRightInd w:val="0"/>
              <w:spacing w:after="0" w:line="240" w:lineRule="auto"/>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Содержание памятников (</w:t>
            </w:r>
            <w:proofErr w:type="spellStart"/>
            <w:r w:rsidRPr="005858C5">
              <w:rPr>
                <w:rFonts w:ascii="Times New Roman" w:hAnsi="Times New Roman"/>
                <w:color w:val="0D0D0D" w:themeColor="text1" w:themeTint="F2"/>
                <w:sz w:val="28"/>
                <w:szCs w:val="28"/>
                <w:lang w:eastAsia="ru-RU"/>
              </w:rPr>
              <w:t>тыс</w:t>
            </w:r>
            <w:proofErr w:type="spellEnd"/>
            <w:r w:rsidRPr="005858C5">
              <w:rPr>
                <w:rFonts w:ascii="Times New Roman" w:hAnsi="Times New Roman"/>
                <w:color w:val="0D0D0D" w:themeColor="text1" w:themeTint="F2"/>
                <w:sz w:val="28"/>
                <w:szCs w:val="28"/>
                <w:lang w:eastAsia="ru-RU"/>
              </w:rPr>
              <w:t xml:space="preserve"> </w:t>
            </w:r>
            <w:proofErr w:type="spellStart"/>
            <w:r w:rsidRPr="005858C5">
              <w:rPr>
                <w:rFonts w:ascii="Times New Roman" w:hAnsi="Times New Roman"/>
                <w:color w:val="0D0D0D" w:themeColor="text1" w:themeTint="F2"/>
                <w:sz w:val="28"/>
                <w:szCs w:val="28"/>
                <w:lang w:eastAsia="ru-RU"/>
              </w:rPr>
              <w:t>кв.м</w:t>
            </w:r>
            <w:proofErr w:type="spellEnd"/>
            <w:r w:rsidRPr="005858C5">
              <w:rPr>
                <w:rFonts w:ascii="Times New Roman" w:hAnsi="Times New Roman"/>
                <w:color w:val="0D0D0D" w:themeColor="text1" w:themeTint="F2"/>
                <w:sz w:val="28"/>
                <w:szCs w:val="28"/>
                <w:lang w:eastAsia="ru-RU"/>
              </w:rPr>
              <w:t>.)</w:t>
            </w:r>
          </w:p>
        </w:tc>
        <w:tc>
          <w:tcPr>
            <w:tcW w:w="1074"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w:t>
            </w:r>
          </w:p>
        </w:tc>
        <w:tc>
          <w:tcPr>
            <w:tcW w:w="1151"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w:t>
            </w:r>
          </w:p>
        </w:tc>
        <w:tc>
          <w:tcPr>
            <w:tcW w:w="1070"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w:t>
            </w:r>
          </w:p>
        </w:tc>
        <w:tc>
          <w:tcPr>
            <w:tcW w:w="1159"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w:t>
            </w:r>
          </w:p>
        </w:tc>
        <w:tc>
          <w:tcPr>
            <w:tcW w:w="1061" w:type="dxa"/>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w:t>
            </w:r>
          </w:p>
        </w:tc>
        <w:tc>
          <w:tcPr>
            <w:tcW w:w="1020" w:type="dxa"/>
            <w:tcBorders>
              <w:right w:val="single" w:sz="4" w:space="0" w:color="auto"/>
            </w:tcBorders>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w:t>
            </w:r>
          </w:p>
        </w:tc>
        <w:tc>
          <w:tcPr>
            <w:tcW w:w="1127" w:type="dxa"/>
            <w:tcBorders>
              <w:right w:val="single" w:sz="4" w:space="0" w:color="auto"/>
            </w:tcBorders>
          </w:tcPr>
          <w:p w:rsidR="00D432EE" w:rsidRPr="005858C5" w:rsidRDefault="00D432EE" w:rsidP="003D3A2A">
            <w:pPr>
              <w:pStyle w:val="ConsPlusNormal"/>
              <w:widowControl/>
              <w:ind w:firstLine="0"/>
              <w:jc w:val="center"/>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2,0</w:t>
            </w:r>
          </w:p>
        </w:tc>
      </w:tr>
    </w:tbl>
    <w:p w:rsidR="00523978" w:rsidRDefault="00523978" w:rsidP="0042509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p>
    <w:p w:rsidR="003C152D" w:rsidRDefault="003C152D" w:rsidP="0042509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p>
    <w:p w:rsidR="003C152D" w:rsidRDefault="003C152D" w:rsidP="0042509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p>
    <w:p w:rsidR="00D432EE" w:rsidRDefault="00D432EE" w:rsidP="0042509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p>
    <w:p w:rsidR="00D432EE" w:rsidRDefault="00D432EE" w:rsidP="0042509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p>
    <w:p w:rsidR="004C5E5C" w:rsidRPr="005858C5" w:rsidRDefault="004C5E5C" w:rsidP="00425092">
      <w:pPr>
        <w:widowControl w:val="0"/>
        <w:autoSpaceDE w:val="0"/>
        <w:autoSpaceDN w:val="0"/>
        <w:adjustRightInd w:val="0"/>
        <w:spacing w:after="120" w:line="240" w:lineRule="auto"/>
        <w:ind w:firstLine="426"/>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П</w:t>
      </w:r>
      <w:r w:rsidR="00AE2B13" w:rsidRPr="005858C5">
        <w:rPr>
          <w:rFonts w:ascii="Times New Roman" w:hAnsi="Times New Roman"/>
          <w:b/>
          <w:bCs/>
          <w:color w:val="0D0D0D" w:themeColor="text1" w:themeTint="F2"/>
          <w:sz w:val="28"/>
          <w:szCs w:val="28"/>
        </w:rPr>
        <w:t xml:space="preserve">одпрограмма </w:t>
      </w:r>
      <w:r w:rsidR="00CB5B7B">
        <w:rPr>
          <w:rFonts w:ascii="Times New Roman" w:hAnsi="Times New Roman"/>
          <w:b/>
          <w:bCs/>
          <w:color w:val="0D0D0D" w:themeColor="text1" w:themeTint="F2"/>
          <w:sz w:val="28"/>
          <w:szCs w:val="28"/>
        </w:rPr>
        <w:t>4</w:t>
      </w:r>
      <w:r w:rsidR="00AE2B13" w:rsidRPr="005858C5">
        <w:rPr>
          <w:rFonts w:ascii="Times New Roman" w:hAnsi="Times New Roman"/>
          <w:b/>
          <w:bCs/>
          <w:color w:val="0D0D0D" w:themeColor="text1" w:themeTint="F2"/>
          <w:sz w:val="28"/>
          <w:szCs w:val="28"/>
        </w:rPr>
        <w:t xml:space="preserve"> </w:t>
      </w:r>
      <w:r w:rsidRPr="005858C5">
        <w:rPr>
          <w:rFonts w:ascii="Times New Roman" w:hAnsi="Times New Roman"/>
          <w:b/>
          <w:bCs/>
          <w:color w:val="0D0D0D" w:themeColor="text1" w:themeTint="F2"/>
          <w:sz w:val="28"/>
          <w:szCs w:val="28"/>
        </w:rPr>
        <w:t xml:space="preserve">  «</w:t>
      </w:r>
      <w:r w:rsidR="007326DA" w:rsidRPr="005858C5">
        <w:rPr>
          <w:rFonts w:ascii="Times New Roman" w:hAnsi="Times New Roman"/>
          <w:b/>
          <w:bCs/>
          <w:color w:val="0D0D0D" w:themeColor="text1" w:themeTint="F2"/>
          <w:sz w:val="28"/>
          <w:szCs w:val="28"/>
        </w:rPr>
        <w:t>Социальная поддержка граждан в</w:t>
      </w:r>
      <w:r w:rsidRPr="005858C5">
        <w:rPr>
          <w:rFonts w:ascii="Times New Roman" w:hAnsi="Times New Roman"/>
          <w:b/>
          <w:bCs/>
          <w:color w:val="0D0D0D" w:themeColor="text1" w:themeTint="F2"/>
          <w:sz w:val="28"/>
          <w:szCs w:val="28"/>
        </w:rPr>
        <w:t xml:space="preserve"> </w:t>
      </w:r>
      <w:r w:rsidR="00EE7CF5" w:rsidRPr="005858C5">
        <w:rPr>
          <w:rFonts w:ascii="Times New Roman" w:hAnsi="Times New Roman"/>
          <w:b/>
          <w:bCs/>
          <w:color w:val="0D0D0D" w:themeColor="text1" w:themeTint="F2"/>
          <w:sz w:val="28"/>
          <w:szCs w:val="28"/>
        </w:rPr>
        <w:t>городско</w:t>
      </w:r>
      <w:r w:rsidR="007326DA" w:rsidRPr="005858C5">
        <w:rPr>
          <w:rFonts w:ascii="Times New Roman" w:hAnsi="Times New Roman"/>
          <w:b/>
          <w:bCs/>
          <w:color w:val="0D0D0D" w:themeColor="text1" w:themeTint="F2"/>
          <w:sz w:val="28"/>
          <w:szCs w:val="28"/>
        </w:rPr>
        <w:t>м</w:t>
      </w:r>
      <w:r w:rsidR="00EE7CF5" w:rsidRPr="005858C5">
        <w:rPr>
          <w:rFonts w:ascii="Times New Roman" w:hAnsi="Times New Roman"/>
          <w:b/>
          <w:bCs/>
          <w:color w:val="0D0D0D" w:themeColor="text1" w:themeTint="F2"/>
          <w:sz w:val="28"/>
          <w:szCs w:val="28"/>
        </w:rPr>
        <w:t xml:space="preserve"> </w:t>
      </w:r>
      <w:proofErr w:type="spellStart"/>
      <w:r w:rsidR="00EE7CF5" w:rsidRPr="005858C5">
        <w:rPr>
          <w:rFonts w:ascii="Times New Roman" w:hAnsi="Times New Roman"/>
          <w:b/>
          <w:bCs/>
          <w:color w:val="0D0D0D" w:themeColor="text1" w:themeTint="F2"/>
          <w:sz w:val="28"/>
          <w:szCs w:val="28"/>
        </w:rPr>
        <w:t>поселен</w:t>
      </w:r>
      <w:r w:rsidR="007326DA" w:rsidRPr="005858C5">
        <w:rPr>
          <w:rFonts w:ascii="Times New Roman" w:hAnsi="Times New Roman"/>
          <w:b/>
          <w:bCs/>
          <w:color w:val="0D0D0D" w:themeColor="text1" w:themeTint="F2"/>
          <w:sz w:val="28"/>
          <w:szCs w:val="28"/>
        </w:rPr>
        <w:t>и</w:t>
      </w:r>
      <w:r w:rsidR="00EE7CF5" w:rsidRPr="005858C5">
        <w:rPr>
          <w:rFonts w:ascii="Times New Roman" w:hAnsi="Times New Roman"/>
          <w:b/>
          <w:bCs/>
          <w:color w:val="0D0D0D" w:themeColor="text1" w:themeTint="F2"/>
          <w:sz w:val="28"/>
          <w:szCs w:val="28"/>
        </w:rPr>
        <w:t>и</w:t>
      </w:r>
      <w:r w:rsidR="00055593" w:rsidRPr="005858C5">
        <w:rPr>
          <w:rFonts w:ascii="Times New Roman" w:hAnsi="Times New Roman"/>
          <w:b/>
          <w:bCs/>
          <w:color w:val="0D0D0D" w:themeColor="text1" w:themeTint="F2"/>
          <w:sz w:val="28"/>
          <w:szCs w:val="28"/>
        </w:rPr>
        <w:t>«</w:t>
      </w:r>
      <w:r w:rsidR="00EE7CF5" w:rsidRPr="005858C5">
        <w:rPr>
          <w:rFonts w:ascii="Times New Roman" w:hAnsi="Times New Roman"/>
          <w:b/>
          <w:bCs/>
          <w:color w:val="0D0D0D" w:themeColor="text1" w:themeTint="F2"/>
          <w:sz w:val="28"/>
          <w:szCs w:val="28"/>
        </w:rPr>
        <w:t>Поселок</w:t>
      </w:r>
      <w:proofErr w:type="spellEnd"/>
      <w:r w:rsidR="00EE7CF5" w:rsidRPr="005858C5">
        <w:rPr>
          <w:rFonts w:ascii="Times New Roman" w:hAnsi="Times New Roman"/>
          <w:b/>
          <w:bCs/>
          <w:color w:val="0D0D0D" w:themeColor="text1" w:themeTint="F2"/>
          <w:sz w:val="28"/>
          <w:szCs w:val="28"/>
        </w:rPr>
        <w:t xml:space="preserve"> Вейделевка</w:t>
      </w:r>
      <w:r w:rsidR="007326DA" w:rsidRPr="005858C5">
        <w:rPr>
          <w:rFonts w:ascii="Times New Roman" w:hAnsi="Times New Roman"/>
          <w:b/>
          <w:bCs/>
          <w:color w:val="0D0D0D" w:themeColor="text1" w:themeTint="F2"/>
          <w:sz w:val="28"/>
          <w:szCs w:val="28"/>
        </w:rPr>
        <w:t xml:space="preserve"> на 201</w:t>
      </w:r>
      <w:r w:rsidR="00CB5B7B">
        <w:rPr>
          <w:rFonts w:ascii="Times New Roman" w:hAnsi="Times New Roman"/>
          <w:b/>
          <w:bCs/>
          <w:color w:val="0D0D0D" w:themeColor="text1" w:themeTint="F2"/>
          <w:sz w:val="28"/>
          <w:szCs w:val="28"/>
        </w:rPr>
        <w:t>6</w:t>
      </w:r>
      <w:r w:rsidR="007326DA" w:rsidRPr="005858C5">
        <w:rPr>
          <w:rFonts w:ascii="Times New Roman" w:hAnsi="Times New Roman"/>
          <w:b/>
          <w:bCs/>
          <w:color w:val="0D0D0D" w:themeColor="text1" w:themeTint="F2"/>
          <w:sz w:val="28"/>
          <w:szCs w:val="28"/>
        </w:rPr>
        <w:t>-202</w:t>
      </w:r>
      <w:r w:rsidR="00CB5B7B">
        <w:rPr>
          <w:rFonts w:ascii="Times New Roman" w:hAnsi="Times New Roman"/>
          <w:b/>
          <w:bCs/>
          <w:color w:val="0D0D0D" w:themeColor="text1" w:themeTint="F2"/>
          <w:sz w:val="28"/>
          <w:szCs w:val="28"/>
        </w:rPr>
        <w:t>2</w:t>
      </w:r>
      <w:r w:rsidR="007326DA" w:rsidRPr="005858C5">
        <w:rPr>
          <w:rFonts w:ascii="Times New Roman" w:hAnsi="Times New Roman"/>
          <w:b/>
          <w:bCs/>
          <w:color w:val="0D0D0D" w:themeColor="text1" w:themeTint="F2"/>
          <w:sz w:val="28"/>
          <w:szCs w:val="28"/>
        </w:rPr>
        <w:t xml:space="preserve"> годы</w:t>
      </w:r>
      <w:r w:rsidRPr="005858C5">
        <w:rPr>
          <w:rFonts w:ascii="Times New Roman" w:hAnsi="Times New Roman"/>
          <w:b/>
          <w:bCs/>
          <w:color w:val="0D0D0D" w:themeColor="text1" w:themeTint="F2"/>
          <w:sz w:val="28"/>
          <w:szCs w:val="28"/>
        </w:rPr>
        <w:t>»</w:t>
      </w:r>
    </w:p>
    <w:p w:rsidR="004C5E5C" w:rsidRPr="005858C5" w:rsidRDefault="004C5E5C" w:rsidP="00AE2B13">
      <w:pPr>
        <w:widowControl w:val="0"/>
        <w:autoSpaceDE w:val="0"/>
        <w:autoSpaceDN w:val="0"/>
        <w:adjustRightInd w:val="0"/>
        <w:spacing w:after="0" w:line="240" w:lineRule="auto"/>
        <w:ind w:left="360"/>
        <w:jc w:val="center"/>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ПАСПОРТ ПОДПРОГРАММЫ</w:t>
      </w:r>
      <w:r w:rsidR="00AE2B13" w:rsidRPr="005858C5">
        <w:rPr>
          <w:rFonts w:ascii="Times New Roman" w:hAnsi="Times New Roman"/>
          <w:b/>
          <w:bCs/>
          <w:color w:val="0D0D0D" w:themeColor="text1" w:themeTint="F2"/>
          <w:sz w:val="28"/>
          <w:szCs w:val="28"/>
        </w:rPr>
        <w:t xml:space="preserve"> </w:t>
      </w:r>
      <w:r w:rsidR="00CB5B7B">
        <w:rPr>
          <w:rFonts w:ascii="Times New Roman" w:hAnsi="Times New Roman"/>
          <w:b/>
          <w:bCs/>
          <w:color w:val="0D0D0D" w:themeColor="text1" w:themeTint="F2"/>
          <w:sz w:val="28"/>
          <w:szCs w:val="28"/>
        </w:rPr>
        <w:t>4</w:t>
      </w:r>
    </w:p>
    <w:p w:rsidR="007326DA" w:rsidRPr="005858C5" w:rsidRDefault="004C5E5C" w:rsidP="00AE2B13">
      <w:pPr>
        <w:widowControl w:val="0"/>
        <w:autoSpaceDE w:val="0"/>
        <w:autoSpaceDN w:val="0"/>
        <w:adjustRightInd w:val="0"/>
        <w:spacing w:after="0" w:line="240" w:lineRule="auto"/>
        <w:ind w:firstLine="426"/>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w:t>
      </w:r>
      <w:r w:rsidR="007326DA" w:rsidRPr="005858C5">
        <w:rPr>
          <w:rFonts w:ascii="Times New Roman" w:hAnsi="Times New Roman"/>
          <w:b/>
          <w:bCs/>
          <w:color w:val="0D0D0D" w:themeColor="text1" w:themeTint="F2"/>
          <w:sz w:val="28"/>
          <w:szCs w:val="28"/>
        </w:rPr>
        <w:t>Социальная  поддержка граждан в городском поселении</w:t>
      </w:r>
      <w:r w:rsidR="00AF37B2" w:rsidRPr="005858C5">
        <w:rPr>
          <w:rFonts w:ascii="Times New Roman" w:hAnsi="Times New Roman"/>
          <w:b/>
          <w:bCs/>
          <w:color w:val="0D0D0D" w:themeColor="text1" w:themeTint="F2"/>
          <w:sz w:val="28"/>
          <w:szCs w:val="28"/>
        </w:rPr>
        <w:t xml:space="preserve"> </w:t>
      </w:r>
      <w:r w:rsidR="007326DA" w:rsidRPr="005858C5">
        <w:rPr>
          <w:rFonts w:ascii="Times New Roman" w:hAnsi="Times New Roman"/>
          <w:b/>
          <w:bCs/>
          <w:color w:val="0D0D0D" w:themeColor="text1" w:themeTint="F2"/>
          <w:sz w:val="28"/>
          <w:szCs w:val="28"/>
        </w:rPr>
        <w:t>«Поселок Вейделевка на 201</w:t>
      </w:r>
      <w:r w:rsidR="00CB5B7B">
        <w:rPr>
          <w:rFonts w:ascii="Times New Roman" w:hAnsi="Times New Roman"/>
          <w:b/>
          <w:bCs/>
          <w:color w:val="0D0D0D" w:themeColor="text1" w:themeTint="F2"/>
          <w:sz w:val="28"/>
          <w:szCs w:val="28"/>
        </w:rPr>
        <w:t>6</w:t>
      </w:r>
      <w:r w:rsidR="007326DA" w:rsidRPr="005858C5">
        <w:rPr>
          <w:rFonts w:ascii="Times New Roman" w:hAnsi="Times New Roman"/>
          <w:b/>
          <w:bCs/>
          <w:color w:val="0D0D0D" w:themeColor="text1" w:themeTint="F2"/>
          <w:sz w:val="28"/>
          <w:szCs w:val="28"/>
        </w:rPr>
        <w:t>-202</w:t>
      </w:r>
      <w:r w:rsidR="00CB5B7B">
        <w:rPr>
          <w:rFonts w:ascii="Times New Roman" w:hAnsi="Times New Roman"/>
          <w:b/>
          <w:bCs/>
          <w:color w:val="0D0D0D" w:themeColor="text1" w:themeTint="F2"/>
          <w:sz w:val="28"/>
          <w:szCs w:val="28"/>
        </w:rPr>
        <w:t>2</w:t>
      </w:r>
      <w:r w:rsidR="007326DA" w:rsidRPr="005858C5">
        <w:rPr>
          <w:rFonts w:ascii="Times New Roman" w:hAnsi="Times New Roman"/>
          <w:b/>
          <w:bCs/>
          <w:color w:val="0D0D0D" w:themeColor="text1" w:themeTint="F2"/>
          <w:sz w:val="28"/>
          <w:szCs w:val="28"/>
        </w:rPr>
        <w:t xml:space="preserve"> годы»</w:t>
      </w:r>
    </w:p>
    <w:p w:rsidR="00AF37B2" w:rsidRPr="005858C5" w:rsidRDefault="00AF37B2" w:rsidP="00AE2B13">
      <w:pPr>
        <w:widowControl w:val="0"/>
        <w:autoSpaceDE w:val="0"/>
        <w:autoSpaceDN w:val="0"/>
        <w:adjustRightInd w:val="0"/>
        <w:spacing w:after="0" w:line="240" w:lineRule="auto"/>
        <w:ind w:firstLine="426"/>
        <w:rPr>
          <w:rFonts w:ascii="Times New Roman" w:hAnsi="Times New Roman"/>
          <w:b/>
          <w:bCs/>
          <w:color w:val="0D0D0D" w:themeColor="text1" w:themeTint="F2"/>
          <w:sz w:val="28"/>
          <w:szCs w:val="28"/>
        </w:rPr>
      </w:pPr>
    </w:p>
    <w:p w:rsidR="00AF37B2" w:rsidRPr="005858C5" w:rsidRDefault="00AF37B2" w:rsidP="00AE2B13">
      <w:pPr>
        <w:widowControl w:val="0"/>
        <w:autoSpaceDE w:val="0"/>
        <w:autoSpaceDN w:val="0"/>
        <w:adjustRightInd w:val="0"/>
        <w:spacing w:after="0" w:line="240" w:lineRule="auto"/>
        <w:ind w:firstLine="426"/>
        <w:rPr>
          <w:rFonts w:ascii="Times New Roman" w:hAnsi="Times New Roman"/>
          <w:b/>
          <w:bCs/>
          <w:color w:val="0D0D0D" w:themeColor="text1" w:themeTint="F2"/>
          <w:sz w:val="28"/>
          <w:szCs w:val="28"/>
        </w:rPr>
      </w:pPr>
    </w:p>
    <w:tbl>
      <w:tblPr>
        <w:tblW w:w="9072"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686"/>
        <w:gridCol w:w="4819"/>
      </w:tblGrid>
      <w:tr w:rsidR="004C5E5C" w:rsidRPr="005858C5" w:rsidTr="00425092">
        <w:tc>
          <w:tcPr>
            <w:tcW w:w="567" w:type="dxa"/>
            <w:tcBorders>
              <w:top w:val="single" w:sz="4" w:space="0" w:color="auto"/>
              <w:bottom w:val="single" w:sz="4" w:space="0" w:color="auto"/>
              <w:right w:val="single" w:sz="4" w:space="0" w:color="auto"/>
            </w:tcBorders>
          </w:tcPr>
          <w:p w:rsidR="004C5E5C" w:rsidRPr="005858C5" w:rsidRDefault="004C5E5C" w:rsidP="00425092">
            <w:pPr>
              <w:autoSpaceDE w:val="0"/>
              <w:autoSpaceDN w:val="0"/>
              <w:adjustRightInd w:val="0"/>
              <w:spacing w:after="0" w:line="240" w:lineRule="auto"/>
              <w:ind w:firstLine="34"/>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w:t>
            </w:r>
          </w:p>
        </w:tc>
        <w:tc>
          <w:tcPr>
            <w:tcW w:w="8505" w:type="dxa"/>
            <w:gridSpan w:val="2"/>
            <w:tcBorders>
              <w:top w:val="single" w:sz="4" w:space="0" w:color="auto"/>
              <w:left w:val="single" w:sz="4" w:space="0" w:color="auto"/>
              <w:bottom w:val="single" w:sz="4" w:space="0" w:color="auto"/>
            </w:tcBorders>
          </w:tcPr>
          <w:p w:rsidR="004C5E5C" w:rsidRPr="005858C5" w:rsidRDefault="004C5E5C" w:rsidP="00CB5B7B">
            <w:pPr>
              <w:autoSpaceDE w:val="0"/>
              <w:autoSpaceDN w:val="0"/>
              <w:adjustRightInd w:val="0"/>
              <w:spacing w:after="0" w:line="240" w:lineRule="auto"/>
              <w:ind w:firstLine="426"/>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 xml:space="preserve">Наименование подпрограммы </w:t>
            </w:r>
            <w:r w:rsidR="00AE2B13" w:rsidRPr="005858C5">
              <w:rPr>
                <w:rFonts w:ascii="Times New Roman" w:hAnsi="Times New Roman"/>
                <w:color w:val="0D0D0D" w:themeColor="text1" w:themeTint="F2"/>
                <w:sz w:val="28"/>
                <w:szCs w:val="28"/>
                <w:lang w:eastAsia="ru-RU"/>
              </w:rPr>
              <w:t xml:space="preserve"> </w:t>
            </w:r>
            <w:r w:rsidR="00CB5B7B">
              <w:rPr>
                <w:rFonts w:ascii="Times New Roman" w:hAnsi="Times New Roman"/>
                <w:color w:val="0D0D0D" w:themeColor="text1" w:themeTint="F2"/>
                <w:sz w:val="28"/>
                <w:szCs w:val="28"/>
                <w:lang w:eastAsia="ru-RU"/>
              </w:rPr>
              <w:t>4</w:t>
            </w:r>
            <w:r w:rsidR="00AE2B13" w:rsidRPr="005858C5">
              <w:rPr>
                <w:rFonts w:ascii="Times New Roman" w:hAnsi="Times New Roman"/>
                <w:color w:val="0D0D0D" w:themeColor="text1" w:themeTint="F2"/>
                <w:sz w:val="28"/>
                <w:szCs w:val="28"/>
                <w:lang w:eastAsia="ru-RU"/>
              </w:rPr>
              <w:t xml:space="preserve"> </w:t>
            </w:r>
            <w:r w:rsidRPr="005858C5">
              <w:rPr>
                <w:rFonts w:ascii="Times New Roman" w:hAnsi="Times New Roman"/>
                <w:color w:val="0D0D0D" w:themeColor="text1" w:themeTint="F2"/>
                <w:sz w:val="28"/>
                <w:szCs w:val="28"/>
                <w:lang w:eastAsia="ru-RU"/>
              </w:rPr>
              <w:t xml:space="preserve"> «</w:t>
            </w:r>
            <w:r w:rsidR="007326DA" w:rsidRPr="005858C5">
              <w:rPr>
                <w:rFonts w:ascii="Times New Roman" w:hAnsi="Times New Roman"/>
                <w:bCs/>
                <w:color w:val="0D0D0D" w:themeColor="text1" w:themeTint="F2"/>
                <w:sz w:val="28"/>
                <w:szCs w:val="28"/>
              </w:rPr>
              <w:t xml:space="preserve"> Социальная поддержка граждан в городском поселении</w:t>
            </w:r>
            <w:r w:rsidR="0028153C">
              <w:rPr>
                <w:rFonts w:ascii="Times New Roman" w:hAnsi="Times New Roman"/>
                <w:bCs/>
                <w:color w:val="0D0D0D" w:themeColor="text1" w:themeTint="F2"/>
                <w:sz w:val="28"/>
                <w:szCs w:val="28"/>
              </w:rPr>
              <w:t xml:space="preserve"> </w:t>
            </w:r>
            <w:r w:rsidR="007326DA" w:rsidRPr="005858C5">
              <w:rPr>
                <w:rFonts w:ascii="Times New Roman" w:hAnsi="Times New Roman"/>
                <w:bCs/>
                <w:color w:val="0D0D0D" w:themeColor="text1" w:themeTint="F2"/>
                <w:sz w:val="28"/>
                <w:szCs w:val="28"/>
              </w:rPr>
              <w:t>«Поселок Вейделевка на 201</w:t>
            </w:r>
            <w:r w:rsidR="00CB5B7B">
              <w:rPr>
                <w:rFonts w:ascii="Times New Roman" w:hAnsi="Times New Roman"/>
                <w:bCs/>
                <w:color w:val="0D0D0D" w:themeColor="text1" w:themeTint="F2"/>
                <w:sz w:val="28"/>
                <w:szCs w:val="28"/>
              </w:rPr>
              <w:t>6</w:t>
            </w:r>
            <w:r w:rsidR="007326DA" w:rsidRPr="005858C5">
              <w:rPr>
                <w:rFonts w:ascii="Times New Roman" w:hAnsi="Times New Roman"/>
                <w:bCs/>
                <w:color w:val="0D0D0D" w:themeColor="text1" w:themeTint="F2"/>
                <w:sz w:val="28"/>
                <w:szCs w:val="28"/>
              </w:rPr>
              <w:t>-202</w:t>
            </w:r>
            <w:r w:rsidR="00CB5B7B">
              <w:rPr>
                <w:rFonts w:ascii="Times New Roman" w:hAnsi="Times New Roman"/>
                <w:bCs/>
                <w:color w:val="0D0D0D" w:themeColor="text1" w:themeTint="F2"/>
                <w:sz w:val="28"/>
                <w:szCs w:val="28"/>
              </w:rPr>
              <w:t>2</w:t>
            </w:r>
            <w:r w:rsidR="007326DA" w:rsidRPr="005858C5">
              <w:rPr>
                <w:rFonts w:ascii="Times New Roman" w:hAnsi="Times New Roman"/>
                <w:bCs/>
                <w:color w:val="0D0D0D" w:themeColor="text1" w:themeTint="F2"/>
                <w:sz w:val="28"/>
                <w:szCs w:val="28"/>
              </w:rPr>
              <w:t xml:space="preserve"> годы»</w:t>
            </w:r>
          </w:p>
        </w:tc>
      </w:tr>
      <w:tr w:rsidR="004C5E5C" w:rsidRPr="005858C5" w:rsidTr="00425092">
        <w:tc>
          <w:tcPr>
            <w:tcW w:w="567" w:type="dxa"/>
            <w:tcBorders>
              <w:top w:val="single" w:sz="4" w:space="0" w:color="auto"/>
              <w:bottom w:val="single" w:sz="4" w:space="0" w:color="auto"/>
              <w:right w:val="single" w:sz="4" w:space="0" w:color="auto"/>
            </w:tcBorders>
          </w:tcPr>
          <w:p w:rsidR="004C5E5C" w:rsidRPr="005858C5" w:rsidRDefault="004C5E5C" w:rsidP="00425092">
            <w:pPr>
              <w:widowControl w:val="0"/>
              <w:autoSpaceDE w:val="0"/>
              <w:autoSpaceDN w:val="0"/>
              <w:adjustRightInd w:val="0"/>
              <w:spacing w:after="0" w:line="240" w:lineRule="auto"/>
              <w:ind w:firstLine="34"/>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1</w:t>
            </w:r>
          </w:p>
        </w:tc>
        <w:tc>
          <w:tcPr>
            <w:tcW w:w="3686" w:type="dxa"/>
            <w:tcBorders>
              <w:top w:val="single" w:sz="4" w:space="0" w:color="auto"/>
              <w:left w:val="single" w:sz="4" w:space="0" w:color="auto"/>
              <w:bottom w:val="single" w:sz="4" w:space="0" w:color="auto"/>
              <w:right w:val="single" w:sz="4" w:space="0" w:color="auto"/>
            </w:tcBorders>
          </w:tcPr>
          <w:p w:rsidR="004C5E5C" w:rsidRPr="005858C5" w:rsidRDefault="004C5E5C" w:rsidP="00CB5B7B">
            <w:pPr>
              <w:widowControl w:val="0"/>
              <w:autoSpaceDE w:val="0"/>
              <w:autoSpaceDN w:val="0"/>
              <w:adjustRightInd w:val="0"/>
              <w:spacing w:after="0" w:line="240" w:lineRule="auto"/>
              <w:ind w:firstLine="426"/>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Соисполнитель</w:t>
            </w:r>
            <w:r w:rsidR="00AE2B13" w:rsidRPr="005858C5">
              <w:rPr>
                <w:rFonts w:ascii="Times New Roman" w:hAnsi="Times New Roman"/>
                <w:color w:val="0D0D0D" w:themeColor="text1" w:themeTint="F2"/>
                <w:sz w:val="28"/>
                <w:szCs w:val="28"/>
                <w:lang w:eastAsia="ru-RU"/>
              </w:rPr>
              <w:t xml:space="preserve">, ответственный за реализацию подпрограммы </w:t>
            </w:r>
            <w:r w:rsidR="00CB5B7B">
              <w:rPr>
                <w:rFonts w:ascii="Times New Roman" w:hAnsi="Times New Roman"/>
                <w:color w:val="0D0D0D" w:themeColor="text1" w:themeTint="F2"/>
                <w:sz w:val="28"/>
                <w:szCs w:val="28"/>
                <w:lang w:eastAsia="ru-RU"/>
              </w:rPr>
              <w:t>4</w:t>
            </w:r>
          </w:p>
        </w:tc>
        <w:tc>
          <w:tcPr>
            <w:tcW w:w="4819" w:type="dxa"/>
            <w:tcBorders>
              <w:top w:val="single" w:sz="4" w:space="0" w:color="auto"/>
              <w:left w:val="single" w:sz="4" w:space="0" w:color="auto"/>
              <w:bottom w:val="single" w:sz="4" w:space="0" w:color="auto"/>
            </w:tcBorders>
          </w:tcPr>
          <w:p w:rsidR="00EE7CF5" w:rsidRPr="005858C5" w:rsidRDefault="004C5E5C" w:rsidP="00425092">
            <w:pPr>
              <w:widowControl w:val="0"/>
              <w:autoSpaceDE w:val="0"/>
              <w:autoSpaceDN w:val="0"/>
              <w:adjustRightInd w:val="0"/>
              <w:spacing w:after="120" w:line="240" w:lineRule="auto"/>
              <w:ind w:firstLine="426"/>
              <w:rPr>
                <w:rFonts w:ascii="Times New Roman" w:hAnsi="Times New Roman"/>
                <w:bCs/>
                <w:color w:val="0D0D0D" w:themeColor="text1" w:themeTint="F2"/>
                <w:sz w:val="28"/>
                <w:szCs w:val="28"/>
              </w:rPr>
            </w:pPr>
            <w:r w:rsidRPr="005858C5">
              <w:rPr>
                <w:rFonts w:ascii="Times New Roman" w:hAnsi="Times New Roman"/>
                <w:color w:val="0D0D0D" w:themeColor="text1" w:themeTint="F2"/>
                <w:sz w:val="28"/>
                <w:szCs w:val="28"/>
              </w:rPr>
              <w:t xml:space="preserve">Администрация     </w:t>
            </w:r>
            <w:r w:rsidR="00EE7CF5" w:rsidRPr="005858C5">
              <w:rPr>
                <w:rFonts w:ascii="Times New Roman" w:hAnsi="Times New Roman"/>
                <w:bCs/>
                <w:color w:val="0D0D0D" w:themeColor="text1" w:themeTint="F2"/>
                <w:sz w:val="28"/>
                <w:szCs w:val="28"/>
              </w:rPr>
              <w:t>городского поселения «Поселок Вейделевка»»</w:t>
            </w:r>
          </w:p>
          <w:p w:rsidR="004C5E5C" w:rsidRPr="005858C5" w:rsidRDefault="004C5E5C" w:rsidP="00425092">
            <w:pPr>
              <w:widowControl w:val="0"/>
              <w:spacing w:after="0" w:line="240" w:lineRule="auto"/>
              <w:ind w:firstLine="426"/>
              <w:rPr>
                <w:rFonts w:ascii="Times New Roman" w:hAnsi="Times New Roman"/>
                <w:color w:val="0D0D0D" w:themeColor="text1" w:themeTint="F2"/>
                <w:sz w:val="28"/>
                <w:szCs w:val="28"/>
              </w:rPr>
            </w:pPr>
          </w:p>
        </w:tc>
      </w:tr>
      <w:tr w:rsidR="004C5E5C" w:rsidRPr="005858C5" w:rsidTr="00425092">
        <w:trPr>
          <w:trHeight w:val="629"/>
        </w:trPr>
        <w:tc>
          <w:tcPr>
            <w:tcW w:w="567" w:type="dxa"/>
            <w:tcBorders>
              <w:top w:val="single" w:sz="4" w:space="0" w:color="auto"/>
              <w:bottom w:val="single" w:sz="4" w:space="0" w:color="auto"/>
              <w:right w:val="single" w:sz="4" w:space="0" w:color="auto"/>
            </w:tcBorders>
          </w:tcPr>
          <w:p w:rsidR="004C5E5C" w:rsidRPr="005858C5" w:rsidRDefault="004C5E5C" w:rsidP="00425092">
            <w:pPr>
              <w:widowControl w:val="0"/>
              <w:autoSpaceDE w:val="0"/>
              <w:autoSpaceDN w:val="0"/>
              <w:adjustRightInd w:val="0"/>
              <w:spacing w:after="0" w:line="240" w:lineRule="auto"/>
              <w:ind w:firstLine="34"/>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2</w:t>
            </w:r>
          </w:p>
        </w:tc>
        <w:tc>
          <w:tcPr>
            <w:tcW w:w="3686" w:type="dxa"/>
            <w:tcBorders>
              <w:top w:val="single" w:sz="4" w:space="0" w:color="auto"/>
              <w:left w:val="single" w:sz="4" w:space="0" w:color="auto"/>
              <w:bottom w:val="single" w:sz="4" w:space="0" w:color="auto"/>
              <w:right w:val="single" w:sz="4" w:space="0" w:color="auto"/>
            </w:tcBorders>
          </w:tcPr>
          <w:p w:rsidR="004C5E5C" w:rsidRPr="005858C5" w:rsidRDefault="004C5E5C" w:rsidP="00CB5B7B">
            <w:pPr>
              <w:widowControl w:val="0"/>
              <w:autoSpaceDE w:val="0"/>
              <w:autoSpaceDN w:val="0"/>
              <w:adjustRightInd w:val="0"/>
              <w:spacing w:after="0" w:line="240" w:lineRule="auto"/>
              <w:ind w:firstLine="426"/>
              <w:rPr>
                <w:rFonts w:ascii="Times New Roman" w:hAnsi="Times New Roman"/>
                <w:strike/>
                <w:color w:val="0D0D0D" w:themeColor="text1" w:themeTint="F2"/>
                <w:sz w:val="28"/>
                <w:szCs w:val="28"/>
                <w:lang w:eastAsia="ru-RU"/>
              </w:rPr>
            </w:pPr>
            <w:r w:rsidRPr="005858C5">
              <w:rPr>
                <w:rFonts w:ascii="Times New Roman" w:hAnsi="Times New Roman"/>
                <w:color w:val="0D0D0D" w:themeColor="text1" w:themeTint="F2"/>
                <w:sz w:val="28"/>
                <w:szCs w:val="28"/>
                <w:lang w:eastAsia="ru-RU"/>
              </w:rPr>
              <w:t>Участники подпрограммы</w:t>
            </w:r>
            <w:r w:rsidR="00AE2B13" w:rsidRPr="005858C5">
              <w:rPr>
                <w:rFonts w:ascii="Times New Roman" w:hAnsi="Times New Roman"/>
                <w:color w:val="0D0D0D" w:themeColor="text1" w:themeTint="F2"/>
                <w:sz w:val="28"/>
                <w:szCs w:val="28"/>
                <w:lang w:eastAsia="ru-RU"/>
              </w:rPr>
              <w:t xml:space="preserve"> </w:t>
            </w:r>
            <w:r w:rsidR="00CB5B7B">
              <w:rPr>
                <w:rFonts w:ascii="Times New Roman" w:hAnsi="Times New Roman"/>
                <w:color w:val="0D0D0D" w:themeColor="text1" w:themeTint="F2"/>
                <w:sz w:val="28"/>
                <w:szCs w:val="28"/>
                <w:lang w:eastAsia="ru-RU"/>
              </w:rPr>
              <w:t>4</w:t>
            </w:r>
          </w:p>
        </w:tc>
        <w:tc>
          <w:tcPr>
            <w:tcW w:w="4819" w:type="dxa"/>
            <w:tcBorders>
              <w:top w:val="single" w:sz="4" w:space="0" w:color="auto"/>
              <w:left w:val="single" w:sz="4" w:space="0" w:color="auto"/>
              <w:bottom w:val="single" w:sz="4" w:space="0" w:color="auto"/>
            </w:tcBorders>
          </w:tcPr>
          <w:p w:rsidR="004C5E5C" w:rsidRPr="005858C5" w:rsidRDefault="004C5E5C" w:rsidP="008A4B5A">
            <w:pPr>
              <w:widowControl w:val="0"/>
              <w:autoSpaceDE w:val="0"/>
              <w:autoSpaceDN w:val="0"/>
              <w:adjustRightInd w:val="0"/>
              <w:spacing w:after="120" w:line="240" w:lineRule="auto"/>
              <w:ind w:firstLine="426"/>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Администрация  </w:t>
            </w:r>
            <w:r w:rsidR="00EE7CF5" w:rsidRPr="005858C5">
              <w:rPr>
                <w:rFonts w:ascii="Times New Roman" w:hAnsi="Times New Roman"/>
                <w:bCs/>
                <w:color w:val="0D0D0D" w:themeColor="text1" w:themeTint="F2"/>
                <w:sz w:val="28"/>
                <w:szCs w:val="28"/>
              </w:rPr>
              <w:t>городского</w:t>
            </w:r>
            <w:r w:rsidR="00723F22" w:rsidRPr="005858C5">
              <w:rPr>
                <w:rFonts w:ascii="Times New Roman" w:hAnsi="Times New Roman"/>
                <w:bCs/>
                <w:color w:val="0D0D0D" w:themeColor="text1" w:themeTint="F2"/>
                <w:sz w:val="28"/>
                <w:szCs w:val="28"/>
              </w:rPr>
              <w:t xml:space="preserve"> поселения «Поселок Вейделевка»</w:t>
            </w:r>
          </w:p>
        </w:tc>
      </w:tr>
      <w:tr w:rsidR="004C5E5C" w:rsidRPr="005858C5" w:rsidTr="00425092">
        <w:tc>
          <w:tcPr>
            <w:tcW w:w="567" w:type="dxa"/>
            <w:tcBorders>
              <w:top w:val="single" w:sz="4" w:space="0" w:color="auto"/>
              <w:bottom w:val="single" w:sz="4" w:space="0" w:color="auto"/>
              <w:right w:val="single" w:sz="4" w:space="0" w:color="auto"/>
            </w:tcBorders>
          </w:tcPr>
          <w:p w:rsidR="004C5E5C" w:rsidRPr="005858C5" w:rsidRDefault="004C5E5C" w:rsidP="00425092">
            <w:pPr>
              <w:autoSpaceDE w:val="0"/>
              <w:autoSpaceDN w:val="0"/>
              <w:adjustRightInd w:val="0"/>
              <w:spacing w:after="0" w:line="240" w:lineRule="auto"/>
              <w:ind w:firstLine="34"/>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3</w:t>
            </w:r>
          </w:p>
        </w:tc>
        <w:tc>
          <w:tcPr>
            <w:tcW w:w="3686" w:type="dxa"/>
            <w:tcBorders>
              <w:top w:val="single" w:sz="4" w:space="0" w:color="auto"/>
              <w:left w:val="single" w:sz="4" w:space="0" w:color="auto"/>
              <w:bottom w:val="single" w:sz="4" w:space="0" w:color="auto"/>
              <w:right w:val="single" w:sz="4" w:space="0" w:color="auto"/>
            </w:tcBorders>
          </w:tcPr>
          <w:p w:rsidR="004C5E5C" w:rsidRPr="005858C5" w:rsidRDefault="004C5E5C" w:rsidP="00CB5B7B">
            <w:pPr>
              <w:autoSpaceDE w:val="0"/>
              <w:autoSpaceDN w:val="0"/>
              <w:adjustRightInd w:val="0"/>
              <w:spacing w:after="0" w:line="240" w:lineRule="auto"/>
              <w:ind w:firstLine="426"/>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Цель  подпрограммы</w:t>
            </w:r>
            <w:r w:rsidR="00AE2B13" w:rsidRPr="005858C5">
              <w:rPr>
                <w:rFonts w:ascii="Times New Roman" w:hAnsi="Times New Roman"/>
                <w:color w:val="0D0D0D" w:themeColor="text1" w:themeTint="F2"/>
                <w:sz w:val="28"/>
                <w:szCs w:val="28"/>
                <w:lang w:eastAsia="ru-RU"/>
              </w:rPr>
              <w:t xml:space="preserve"> </w:t>
            </w:r>
            <w:r w:rsidR="00CB5B7B">
              <w:rPr>
                <w:rFonts w:ascii="Times New Roman" w:hAnsi="Times New Roman"/>
                <w:color w:val="0D0D0D" w:themeColor="text1" w:themeTint="F2"/>
                <w:sz w:val="28"/>
                <w:szCs w:val="28"/>
                <w:lang w:eastAsia="ru-RU"/>
              </w:rPr>
              <w:t>4</w:t>
            </w:r>
          </w:p>
        </w:tc>
        <w:tc>
          <w:tcPr>
            <w:tcW w:w="4819" w:type="dxa"/>
            <w:tcBorders>
              <w:top w:val="single" w:sz="4" w:space="0" w:color="auto"/>
              <w:left w:val="single" w:sz="4" w:space="0" w:color="auto"/>
              <w:bottom w:val="single" w:sz="4" w:space="0" w:color="auto"/>
            </w:tcBorders>
          </w:tcPr>
          <w:p w:rsidR="004C5E5C" w:rsidRPr="005858C5" w:rsidRDefault="007326DA" w:rsidP="00425092">
            <w:pPr>
              <w:autoSpaceDE w:val="0"/>
              <w:autoSpaceDN w:val="0"/>
              <w:adjustRightInd w:val="0"/>
              <w:spacing w:after="0" w:line="240" w:lineRule="auto"/>
              <w:ind w:firstLine="426"/>
              <w:contextualSpacing/>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Повышение качества жизни отдельных категорий граждан</w:t>
            </w:r>
          </w:p>
        </w:tc>
      </w:tr>
      <w:tr w:rsidR="004C5E5C" w:rsidRPr="005858C5" w:rsidTr="008A4B5A">
        <w:trPr>
          <w:trHeight w:val="1228"/>
        </w:trPr>
        <w:tc>
          <w:tcPr>
            <w:tcW w:w="567" w:type="dxa"/>
            <w:tcBorders>
              <w:top w:val="single" w:sz="4" w:space="0" w:color="auto"/>
              <w:bottom w:val="single" w:sz="4" w:space="0" w:color="auto"/>
              <w:right w:val="single" w:sz="4" w:space="0" w:color="auto"/>
            </w:tcBorders>
          </w:tcPr>
          <w:p w:rsidR="004C5E5C" w:rsidRPr="005858C5" w:rsidRDefault="004C5E5C" w:rsidP="00425092">
            <w:pPr>
              <w:autoSpaceDE w:val="0"/>
              <w:autoSpaceDN w:val="0"/>
              <w:adjustRightInd w:val="0"/>
              <w:spacing w:after="0" w:line="240" w:lineRule="auto"/>
              <w:ind w:firstLine="34"/>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lastRenderedPageBreak/>
              <w:t>4</w:t>
            </w:r>
          </w:p>
        </w:tc>
        <w:tc>
          <w:tcPr>
            <w:tcW w:w="3686" w:type="dxa"/>
            <w:tcBorders>
              <w:top w:val="single" w:sz="4" w:space="0" w:color="auto"/>
              <w:left w:val="single" w:sz="4" w:space="0" w:color="auto"/>
              <w:bottom w:val="single" w:sz="4" w:space="0" w:color="auto"/>
              <w:right w:val="single" w:sz="4" w:space="0" w:color="auto"/>
            </w:tcBorders>
          </w:tcPr>
          <w:p w:rsidR="004C5E5C" w:rsidRPr="005858C5" w:rsidRDefault="004C5E5C" w:rsidP="00CB5B7B">
            <w:pPr>
              <w:autoSpaceDE w:val="0"/>
              <w:autoSpaceDN w:val="0"/>
              <w:adjustRightInd w:val="0"/>
              <w:spacing w:after="0" w:line="240" w:lineRule="auto"/>
              <w:ind w:firstLine="426"/>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Задач</w:t>
            </w:r>
            <w:r w:rsidR="007326DA" w:rsidRPr="005858C5">
              <w:rPr>
                <w:rFonts w:ascii="Times New Roman" w:hAnsi="Times New Roman"/>
                <w:color w:val="0D0D0D" w:themeColor="text1" w:themeTint="F2"/>
                <w:sz w:val="28"/>
                <w:szCs w:val="28"/>
                <w:lang w:eastAsia="ru-RU"/>
              </w:rPr>
              <w:t>а</w:t>
            </w:r>
            <w:r w:rsidRPr="005858C5">
              <w:rPr>
                <w:rFonts w:ascii="Times New Roman" w:hAnsi="Times New Roman"/>
                <w:color w:val="0D0D0D" w:themeColor="text1" w:themeTint="F2"/>
                <w:sz w:val="28"/>
                <w:szCs w:val="28"/>
                <w:lang w:eastAsia="ru-RU"/>
              </w:rPr>
              <w:t xml:space="preserve"> подпрограммы</w:t>
            </w:r>
            <w:r w:rsidR="00AE2B13" w:rsidRPr="005858C5">
              <w:rPr>
                <w:rFonts w:ascii="Times New Roman" w:hAnsi="Times New Roman"/>
                <w:color w:val="0D0D0D" w:themeColor="text1" w:themeTint="F2"/>
                <w:sz w:val="28"/>
                <w:szCs w:val="28"/>
                <w:lang w:eastAsia="ru-RU"/>
              </w:rPr>
              <w:t xml:space="preserve"> </w:t>
            </w:r>
            <w:r w:rsidR="00CB5B7B">
              <w:rPr>
                <w:rFonts w:ascii="Times New Roman" w:hAnsi="Times New Roman"/>
                <w:color w:val="0D0D0D" w:themeColor="text1" w:themeTint="F2"/>
                <w:sz w:val="28"/>
                <w:szCs w:val="28"/>
                <w:lang w:eastAsia="ru-RU"/>
              </w:rPr>
              <w:t>4</w:t>
            </w:r>
          </w:p>
        </w:tc>
        <w:tc>
          <w:tcPr>
            <w:tcW w:w="4819" w:type="dxa"/>
            <w:tcBorders>
              <w:top w:val="single" w:sz="4" w:space="0" w:color="auto"/>
              <w:left w:val="single" w:sz="4" w:space="0" w:color="auto"/>
              <w:bottom w:val="single" w:sz="4" w:space="0" w:color="auto"/>
            </w:tcBorders>
          </w:tcPr>
          <w:p w:rsidR="004C5E5C" w:rsidRPr="005858C5" w:rsidRDefault="007326DA" w:rsidP="00FA0BF3">
            <w:pPr>
              <w:widowControl w:val="0"/>
              <w:autoSpaceDE w:val="0"/>
              <w:autoSpaceDN w:val="0"/>
              <w:adjustRightInd w:val="0"/>
              <w:spacing w:after="120" w:line="240" w:lineRule="auto"/>
              <w:ind w:firstLine="426"/>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Выполнение обязательств государства по социальной поддержк</w:t>
            </w:r>
            <w:r w:rsidR="00FA0BF3">
              <w:rPr>
                <w:rFonts w:ascii="Times New Roman" w:hAnsi="Times New Roman"/>
                <w:color w:val="0D0D0D" w:themeColor="text1" w:themeTint="F2"/>
                <w:sz w:val="28"/>
                <w:szCs w:val="28"/>
              </w:rPr>
              <w:t>е</w:t>
            </w:r>
            <w:r w:rsidRPr="005858C5">
              <w:rPr>
                <w:rFonts w:ascii="Times New Roman" w:hAnsi="Times New Roman"/>
                <w:color w:val="0D0D0D" w:themeColor="text1" w:themeTint="F2"/>
                <w:sz w:val="28"/>
                <w:szCs w:val="28"/>
              </w:rPr>
              <w:t xml:space="preserve"> отдельных категорий граждан</w:t>
            </w:r>
          </w:p>
        </w:tc>
      </w:tr>
      <w:tr w:rsidR="004C5E5C" w:rsidRPr="005858C5" w:rsidTr="00425092">
        <w:tc>
          <w:tcPr>
            <w:tcW w:w="567" w:type="dxa"/>
            <w:tcBorders>
              <w:top w:val="single" w:sz="4" w:space="0" w:color="auto"/>
              <w:bottom w:val="single" w:sz="4" w:space="0" w:color="auto"/>
              <w:right w:val="single" w:sz="4" w:space="0" w:color="auto"/>
            </w:tcBorders>
          </w:tcPr>
          <w:p w:rsidR="004C5E5C" w:rsidRPr="005858C5" w:rsidRDefault="004C5E5C" w:rsidP="00425092">
            <w:pPr>
              <w:autoSpaceDE w:val="0"/>
              <w:autoSpaceDN w:val="0"/>
              <w:adjustRightInd w:val="0"/>
              <w:spacing w:after="0" w:line="240" w:lineRule="auto"/>
              <w:ind w:firstLine="34"/>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5</w:t>
            </w:r>
          </w:p>
        </w:tc>
        <w:tc>
          <w:tcPr>
            <w:tcW w:w="3686" w:type="dxa"/>
            <w:tcBorders>
              <w:top w:val="single" w:sz="4" w:space="0" w:color="auto"/>
              <w:left w:val="single" w:sz="4" w:space="0" w:color="auto"/>
              <w:bottom w:val="single" w:sz="4" w:space="0" w:color="auto"/>
              <w:right w:val="single" w:sz="4" w:space="0" w:color="auto"/>
            </w:tcBorders>
          </w:tcPr>
          <w:p w:rsidR="004C5E5C" w:rsidRPr="005858C5" w:rsidRDefault="004C5E5C" w:rsidP="00CB5B7B">
            <w:pPr>
              <w:autoSpaceDE w:val="0"/>
              <w:autoSpaceDN w:val="0"/>
              <w:adjustRightInd w:val="0"/>
              <w:spacing w:after="0" w:line="240" w:lineRule="auto"/>
              <w:ind w:firstLine="426"/>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Сроки и этапы реализации подпрограммы</w:t>
            </w:r>
            <w:r w:rsidR="00AE2B13" w:rsidRPr="005858C5">
              <w:rPr>
                <w:rFonts w:ascii="Times New Roman" w:hAnsi="Times New Roman"/>
                <w:color w:val="0D0D0D" w:themeColor="text1" w:themeTint="F2"/>
                <w:sz w:val="28"/>
                <w:szCs w:val="28"/>
                <w:lang w:eastAsia="ru-RU"/>
              </w:rPr>
              <w:t xml:space="preserve"> </w:t>
            </w:r>
            <w:r w:rsidR="00CB5B7B">
              <w:rPr>
                <w:rFonts w:ascii="Times New Roman" w:hAnsi="Times New Roman"/>
                <w:color w:val="0D0D0D" w:themeColor="text1" w:themeTint="F2"/>
                <w:sz w:val="28"/>
                <w:szCs w:val="28"/>
                <w:lang w:eastAsia="ru-RU"/>
              </w:rPr>
              <w:t>4</w:t>
            </w:r>
          </w:p>
        </w:tc>
        <w:tc>
          <w:tcPr>
            <w:tcW w:w="4819" w:type="dxa"/>
            <w:tcBorders>
              <w:top w:val="single" w:sz="4" w:space="0" w:color="auto"/>
              <w:left w:val="single" w:sz="4" w:space="0" w:color="auto"/>
              <w:bottom w:val="single" w:sz="4" w:space="0" w:color="auto"/>
            </w:tcBorders>
          </w:tcPr>
          <w:p w:rsidR="004C5E5C" w:rsidRPr="005858C5" w:rsidRDefault="004C5E5C" w:rsidP="00CB5B7B">
            <w:pPr>
              <w:widowControl w:val="0"/>
              <w:spacing w:after="0" w:line="240" w:lineRule="auto"/>
              <w:ind w:firstLine="426"/>
              <w:rPr>
                <w:rFonts w:ascii="Times New Roman" w:hAnsi="Times New Roman"/>
                <w:color w:val="0D0D0D" w:themeColor="text1" w:themeTint="F2"/>
                <w:sz w:val="28"/>
                <w:szCs w:val="28"/>
              </w:rPr>
            </w:pPr>
            <w:r w:rsidRPr="005858C5">
              <w:rPr>
                <w:rFonts w:ascii="Times New Roman" w:hAnsi="Times New Roman"/>
                <w:bCs/>
                <w:color w:val="0D0D0D" w:themeColor="text1" w:themeTint="F2"/>
                <w:sz w:val="28"/>
                <w:szCs w:val="28"/>
              </w:rPr>
              <w:t xml:space="preserve">Муниципальная </w:t>
            </w:r>
            <w:r w:rsidR="003C6A82" w:rsidRPr="005858C5">
              <w:rPr>
                <w:rFonts w:ascii="Times New Roman" w:hAnsi="Times New Roman"/>
                <w:bCs/>
                <w:color w:val="0D0D0D" w:themeColor="text1" w:themeTint="F2"/>
                <w:sz w:val="28"/>
                <w:szCs w:val="28"/>
              </w:rPr>
              <w:t>под</w:t>
            </w:r>
            <w:r w:rsidRPr="005858C5">
              <w:rPr>
                <w:rFonts w:ascii="Times New Roman" w:hAnsi="Times New Roman"/>
                <w:bCs/>
                <w:color w:val="0D0D0D" w:themeColor="text1" w:themeTint="F2"/>
                <w:sz w:val="28"/>
                <w:szCs w:val="28"/>
              </w:rPr>
              <w:t>программа реализуется в период с 201</w:t>
            </w:r>
            <w:r w:rsidR="00CB5B7B">
              <w:rPr>
                <w:rFonts w:ascii="Times New Roman" w:hAnsi="Times New Roman"/>
                <w:bCs/>
                <w:color w:val="0D0D0D" w:themeColor="text1" w:themeTint="F2"/>
                <w:sz w:val="28"/>
                <w:szCs w:val="28"/>
              </w:rPr>
              <w:t>6</w:t>
            </w:r>
            <w:r w:rsidRPr="005858C5">
              <w:rPr>
                <w:rFonts w:ascii="Times New Roman" w:hAnsi="Times New Roman"/>
                <w:bCs/>
                <w:color w:val="0D0D0D" w:themeColor="text1" w:themeTint="F2"/>
                <w:sz w:val="28"/>
                <w:szCs w:val="28"/>
              </w:rPr>
              <w:t xml:space="preserve"> </w:t>
            </w:r>
            <w:proofErr w:type="spellStart"/>
            <w:r w:rsidRPr="005858C5">
              <w:rPr>
                <w:rFonts w:ascii="Times New Roman" w:hAnsi="Times New Roman"/>
                <w:bCs/>
                <w:color w:val="0D0D0D" w:themeColor="text1" w:themeTint="F2"/>
                <w:sz w:val="28"/>
                <w:szCs w:val="28"/>
              </w:rPr>
              <w:t>г.по</w:t>
            </w:r>
            <w:proofErr w:type="spellEnd"/>
            <w:r w:rsidRPr="005858C5">
              <w:rPr>
                <w:rFonts w:ascii="Times New Roman" w:hAnsi="Times New Roman"/>
                <w:bCs/>
                <w:color w:val="0D0D0D" w:themeColor="text1" w:themeTint="F2"/>
                <w:sz w:val="28"/>
                <w:szCs w:val="28"/>
              </w:rPr>
              <w:t xml:space="preserve"> 202</w:t>
            </w:r>
            <w:r w:rsidR="00CB5B7B">
              <w:rPr>
                <w:rFonts w:ascii="Times New Roman" w:hAnsi="Times New Roman"/>
                <w:bCs/>
                <w:color w:val="0D0D0D" w:themeColor="text1" w:themeTint="F2"/>
                <w:sz w:val="28"/>
                <w:szCs w:val="28"/>
              </w:rPr>
              <w:t>2</w:t>
            </w:r>
            <w:r w:rsidRPr="005858C5">
              <w:rPr>
                <w:rFonts w:ascii="Times New Roman" w:hAnsi="Times New Roman"/>
                <w:bCs/>
                <w:color w:val="0D0D0D" w:themeColor="text1" w:themeTint="F2"/>
                <w:sz w:val="28"/>
                <w:szCs w:val="28"/>
              </w:rPr>
              <w:t xml:space="preserve"> год, этапы реализации </w:t>
            </w:r>
            <w:r w:rsidR="003C6A82" w:rsidRPr="005858C5">
              <w:rPr>
                <w:rFonts w:ascii="Times New Roman" w:hAnsi="Times New Roman"/>
                <w:bCs/>
                <w:color w:val="0D0D0D" w:themeColor="text1" w:themeTint="F2"/>
                <w:sz w:val="28"/>
                <w:szCs w:val="28"/>
              </w:rPr>
              <w:t>под</w:t>
            </w:r>
            <w:r w:rsidRPr="005858C5">
              <w:rPr>
                <w:rFonts w:ascii="Times New Roman" w:hAnsi="Times New Roman"/>
                <w:bCs/>
                <w:color w:val="0D0D0D" w:themeColor="text1" w:themeTint="F2"/>
                <w:sz w:val="28"/>
                <w:szCs w:val="28"/>
              </w:rPr>
              <w:t>программы не выделяются.</w:t>
            </w:r>
          </w:p>
        </w:tc>
      </w:tr>
      <w:tr w:rsidR="004C5E5C" w:rsidRPr="005858C5" w:rsidTr="00425092">
        <w:tc>
          <w:tcPr>
            <w:tcW w:w="567" w:type="dxa"/>
            <w:tcBorders>
              <w:top w:val="single" w:sz="4" w:space="0" w:color="auto"/>
              <w:bottom w:val="single" w:sz="4" w:space="0" w:color="auto"/>
              <w:right w:val="single" w:sz="4" w:space="0" w:color="auto"/>
            </w:tcBorders>
          </w:tcPr>
          <w:p w:rsidR="004C5E5C" w:rsidRPr="005858C5" w:rsidRDefault="004C5E5C" w:rsidP="00425092">
            <w:pPr>
              <w:autoSpaceDE w:val="0"/>
              <w:autoSpaceDN w:val="0"/>
              <w:adjustRightInd w:val="0"/>
              <w:spacing w:after="0" w:line="240" w:lineRule="auto"/>
              <w:ind w:firstLine="34"/>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6</w:t>
            </w:r>
          </w:p>
        </w:tc>
        <w:tc>
          <w:tcPr>
            <w:tcW w:w="3686" w:type="dxa"/>
            <w:tcBorders>
              <w:top w:val="single" w:sz="4" w:space="0" w:color="auto"/>
              <w:left w:val="single" w:sz="4" w:space="0" w:color="auto"/>
              <w:bottom w:val="single" w:sz="4" w:space="0" w:color="auto"/>
              <w:right w:val="single" w:sz="4" w:space="0" w:color="auto"/>
            </w:tcBorders>
          </w:tcPr>
          <w:p w:rsidR="004C5E5C" w:rsidRPr="005858C5" w:rsidRDefault="004C5E5C" w:rsidP="00CB5B7B">
            <w:pPr>
              <w:autoSpaceDE w:val="0"/>
              <w:autoSpaceDN w:val="0"/>
              <w:adjustRightInd w:val="0"/>
              <w:spacing w:after="0" w:line="240" w:lineRule="auto"/>
              <w:ind w:firstLine="426"/>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Объем бюджетных ассигнований муниципальной подпрограммы</w:t>
            </w:r>
            <w:r w:rsidR="00AE2B13" w:rsidRPr="005858C5">
              <w:rPr>
                <w:rFonts w:ascii="Times New Roman" w:hAnsi="Times New Roman"/>
                <w:color w:val="0D0D0D" w:themeColor="text1" w:themeTint="F2"/>
                <w:sz w:val="28"/>
                <w:szCs w:val="28"/>
                <w:lang w:eastAsia="ru-RU"/>
              </w:rPr>
              <w:t xml:space="preserve"> </w:t>
            </w:r>
            <w:r w:rsidR="00CB5B7B">
              <w:rPr>
                <w:rFonts w:ascii="Times New Roman" w:hAnsi="Times New Roman"/>
                <w:color w:val="0D0D0D" w:themeColor="text1" w:themeTint="F2"/>
                <w:sz w:val="28"/>
                <w:szCs w:val="28"/>
                <w:lang w:eastAsia="ru-RU"/>
              </w:rPr>
              <w:t>4</w:t>
            </w:r>
            <w:r w:rsidR="00AE2B13" w:rsidRPr="005858C5">
              <w:rPr>
                <w:rFonts w:ascii="Times New Roman" w:hAnsi="Times New Roman"/>
                <w:color w:val="0D0D0D" w:themeColor="text1" w:themeTint="F2"/>
                <w:sz w:val="28"/>
                <w:szCs w:val="28"/>
                <w:lang w:eastAsia="ru-RU"/>
              </w:rPr>
              <w:t xml:space="preserve"> за </w:t>
            </w:r>
            <w:r w:rsidRPr="005858C5">
              <w:rPr>
                <w:rFonts w:ascii="Times New Roman" w:hAnsi="Times New Roman"/>
                <w:color w:val="0D0D0D" w:themeColor="text1" w:themeTint="F2"/>
                <w:sz w:val="28"/>
                <w:szCs w:val="28"/>
                <w:lang w:eastAsia="ru-RU"/>
              </w:rPr>
              <w:t xml:space="preserve"> счет средств </w:t>
            </w:r>
            <w:r w:rsidR="007326DA" w:rsidRPr="005858C5">
              <w:rPr>
                <w:rFonts w:ascii="Times New Roman" w:hAnsi="Times New Roman"/>
                <w:color w:val="0D0D0D" w:themeColor="text1" w:themeTint="F2"/>
                <w:sz w:val="28"/>
                <w:szCs w:val="28"/>
                <w:lang w:eastAsia="ru-RU"/>
              </w:rPr>
              <w:t xml:space="preserve">областного </w:t>
            </w:r>
            <w:r w:rsidRPr="005858C5">
              <w:rPr>
                <w:rFonts w:ascii="Times New Roman" w:hAnsi="Times New Roman"/>
                <w:color w:val="0D0D0D" w:themeColor="text1" w:themeTint="F2"/>
                <w:sz w:val="28"/>
                <w:szCs w:val="28"/>
                <w:lang w:eastAsia="ru-RU"/>
              </w:rPr>
              <w:t xml:space="preserve">бюджета </w:t>
            </w:r>
          </w:p>
        </w:tc>
        <w:tc>
          <w:tcPr>
            <w:tcW w:w="4819" w:type="dxa"/>
            <w:tcBorders>
              <w:top w:val="single" w:sz="4" w:space="0" w:color="auto"/>
              <w:left w:val="single" w:sz="4" w:space="0" w:color="auto"/>
              <w:bottom w:val="single" w:sz="4" w:space="0" w:color="auto"/>
            </w:tcBorders>
          </w:tcPr>
          <w:p w:rsidR="00CB5B7B" w:rsidRPr="005858C5" w:rsidRDefault="00CB5B7B" w:rsidP="00CB5B7B">
            <w:pPr>
              <w:widowControl w:val="0"/>
              <w:autoSpaceDE w:val="0"/>
              <w:autoSpaceDN w:val="0"/>
              <w:adjustRightInd w:val="0"/>
              <w:spacing w:after="0" w:line="240" w:lineRule="auto"/>
              <w:ind w:firstLine="426"/>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Объем </w:t>
            </w:r>
            <w:r>
              <w:rPr>
                <w:rFonts w:ascii="Times New Roman" w:hAnsi="Times New Roman"/>
                <w:color w:val="0D0D0D" w:themeColor="text1" w:themeTint="F2"/>
                <w:sz w:val="28"/>
                <w:szCs w:val="28"/>
              </w:rPr>
              <w:t xml:space="preserve"> финансового обеспечения </w:t>
            </w:r>
            <w:r w:rsidRPr="005858C5">
              <w:rPr>
                <w:rFonts w:ascii="Times New Roman" w:hAnsi="Times New Roman"/>
                <w:color w:val="0D0D0D" w:themeColor="text1" w:themeTint="F2"/>
                <w:sz w:val="28"/>
                <w:szCs w:val="28"/>
              </w:rPr>
              <w:t xml:space="preserve"> на реализацию подпрограммы </w:t>
            </w:r>
            <w:r>
              <w:rPr>
                <w:rFonts w:ascii="Times New Roman" w:hAnsi="Times New Roman"/>
                <w:color w:val="0D0D0D" w:themeColor="text1" w:themeTint="F2"/>
                <w:sz w:val="28"/>
                <w:szCs w:val="28"/>
              </w:rPr>
              <w:t xml:space="preserve"> 4 </w:t>
            </w:r>
            <w:r w:rsidRPr="005858C5">
              <w:rPr>
                <w:rFonts w:ascii="Times New Roman" w:hAnsi="Times New Roman"/>
                <w:color w:val="0D0D0D" w:themeColor="text1" w:themeTint="F2"/>
                <w:sz w:val="28"/>
                <w:szCs w:val="28"/>
              </w:rPr>
              <w:t xml:space="preserve">за счет областного бюджета составляет – </w:t>
            </w:r>
            <w:r w:rsidR="001C12D4">
              <w:rPr>
                <w:rFonts w:ascii="Times New Roman" w:hAnsi="Times New Roman"/>
                <w:color w:val="0D0D0D" w:themeColor="text1" w:themeTint="F2"/>
                <w:sz w:val="28"/>
                <w:szCs w:val="28"/>
              </w:rPr>
              <w:t>10025</w:t>
            </w:r>
            <w:r>
              <w:rPr>
                <w:rFonts w:ascii="Times New Roman" w:hAnsi="Times New Roman"/>
                <w:color w:val="0D0D0D" w:themeColor="text1" w:themeTint="F2"/>
                <w:sz w:val="28"/>
                <w:szCs w:val="28"/>
              </w:rPr>
              <w:t xml:space="preserve">,0 </w:t>
            </w:r>
            <w:r w:rsidRPr="005858C5">
              <w:rPr>
                <w:rFonts w:ascii="Times New Roman" w:hAnsi="Times New Roman"/>
                <w:color w:val="0D0D0D" w:themeColor="text1" w:themeTint="F2"/>
                <w:sz w:val="28"/>
                <w:szCs w:val="28"/>
              </w:rPr>
              <w:t>тыс.</w:t>
            </w:r>
            <w:r>
              <w:rPr>
                <w:rFonts w:ascii="Times New Roman" w:hAnsi="Times New Roman"/>
                <w:color w:val="0D0D0D" w:themeColor="text1" w:themeTint="F2"/>
                <w:sz w:val="28"/>
                <w:szCs w:val="28"/>
              </w:rPr>
              <w:t xml:space="preserve"> </w:t>
            </w:r>
            <w:proofErr w:type="spellStart"/>
            <w:r w:rsidRPr="005858C5">
              <w:rPr>
                <w:rFonts w:ascii="Times New Roman" w:hAnsi="Times New Roman"/>
                <w:color w:val="0D0D0D" w:themeColor="text1" w:themeTint="F2"/>
                <w:sz w:val="28"/>
                <w:szCs w:val="28"/>
              </w:rPr>
              <w:t>руб</w:t>
            </w:r>
            <w:proofErr w:type="spellEnd"/>
            <w:r w:rsidRPr="005858C5">
              <w:rPr>
                <w:rFonts w:ascii="Times New Roman" w:hAnsi="Times New Roman"/>
                <w:color w:val="0D0D0D" w:themeColor="text1" w:themeTint="F2"/>
                <w:sz w:val="28"/>
                <w:szCs w:val="28"/>
              </w:rPr>
              <w:t>, в том числе по годам:</w:t>
            </w:r>
          </w:p>
          <w:p w:rsidR="00CB5B7B" w:rsidRPr="005858C5" w:rsidRDefault="00CB5B7B" w:rsidP="00CB5B7B">
            <w:pPr>
              <w:widowControl w:val="0"/>
              <w:spacing w:after="0" w:line="240" w:lineRule="auto"/>
              <w:ind w:firstLine="34"/>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2016год –   </w:t>
            </w:r>
            <w:r>
              <w:rPr>
                <w:rFonts w:ascii="Times New Roman" w:hAnsi="Times New Roman"/>
                <w:color w:val="0D0D0D" w:themeColor="text1" w:themeTint="F2"/>
                <w:sz w:val="28"/>
                <w:szCs w:val="28"/>
              </w:rPr>
              <w:t>1245,0</w:t>
            </w:r>
            <w:r w:rsidRPr="005858C5">
              <w:rPr>
                <w:rFonts w:ascii="Times New Roman" w:hAnsi="Times New Roman"/>
                <w:color w:val="0D0D0D" w:themeColor="text1" w:themeTint="F2"/>
                <w:sz w:val="28"/>
                <w:szCs w:val="28"/>
              </w:rPr>
              <w:t xml:space="preserve"> тыс. </w:t>
            </w:r>
            <w:proofErr w:type="spellStart"/>
            <w:r w:rsidRPr="005858C5">
              <w:rPr>
                <w:rFonts w:ascii="Times New Roman" w:hAnsi="Times New Roman"/>
                <w:color w:val="0D0D0D" w:themeColor="text1" w:themeTint="F2"/>
                <w:sz w:val="28"/>
                <w:szCs w:val="28"/>
              </w:rPr>
              <w:t>руб</w:t>
            </w:r>
            <w:proofErr w:type="spellEnd"/>
          </w:p>
          <w:p w:rsidR="00CB5B7B" w:rsidRPr="005858C5" w:rsidRDefault="00CB5B7B" w:rsidP="00CB5B7B">
            <w:pPr>
              <w:widowControl w:val="0"/>
              <w:spacing w:after="0" w:line="240" w:lineRule="auto"/>
              <w:ind w:firstLine="34"/>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2017 год –   </w:t>
            </w:r>
            <w:r>
              <w:rPr>
                <w:rFonts w:ascii="Times New Roman" w:hAnsi="Times New Roman"/>
                <w:color w:val="0D0D0D" w:themeColor="text1" w:themeTint="F2"/>
                <w:sz w:val="28"/>
                <w:szCs w:val="28"/>
              </w:rPr>
              <w:t>1354,0</w:t>
            </w:r>
            <w:r w:rsidRPr="005858C5">
              <w:rPr>
                <w:rFonts w:ascii="Times New Roman" w:hAnsi="Times New Roman"/>
                <w:color w:val="0D0D0D" w:themeColor="text1" w:themeTint="F2"/>
                <w:sz w:val="28"/>
                <w:szCs w:val="28"/>
              </w:rPr>
              <w:t xml:space="preserve"> тыс. </w:t>
            </w:r>
            <w:proofErr w:type="spellStart"/>
            <w:r w:rsidRPr="005858C5">
              <w:rPr>
                <w:rFonts w:ascii="Times New Roman" w:hAnsi="Times New Roman"/>
                <w:color w:val="0D0D0D" w:themeColor="text1" w:themeTint="F2"/>
                <w:sz w:val="28"/>
                <w:szCs w:val="28"/>
              </w:rPr>
              <w:t>руб</w:t>
            </w:r>
            <w:proofErr w:type="spellEnd"/>
          </w:p>
          <w:p w:rsidR="00CB5B7B" w:rsidRPr="005858C5" w:rsidRDefault="00CB5B7B" w:rsidP="00CB5B7B">
            <w:pPr>
              <w:widowControl w:val="0"/>
              <w:spacing w:after="0" w:line="240" w:lineRule="auto"/>
              <w:ind w:firstLine="34"/>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2018 год –   </w:t>
            </w:r>
            <w:r>
              <w:rPr>
                <w:rFonts w:ascii="Times New Roman" w:hAnsi="Times New Roman"/>
                <w:color w:val="0D0D0D" w:themeColor="text1" w:themeTint="F2"/>
                <w:sz w:val="28"/>
                <w:szCs w:val="28"/>
              </w:rPr>
              <w:t>13</w:t>
            </w:r>
            <w:r w:rsidR="001C12D4">
              <w:rPr>
                <w:rFonts w:ascii="Times New Roman" w:hAnsi="Times New Roman"/>
                <w:color w:val="0D0D0D" w:themeColor="text1" w:themeTint="F2"/>
                <w:sz w:val="28"/>
                <w:szCs w:val="28"/>
              </w:rPr>
              <w:t>23</w:t>
            </w:r>
            <w:r>
              <w:rPr>
                <w:rFonts w:ascii="Times New Roman" w:hAnsi="Times New Roman"/>
                <w:color w:val="0D0D0D" w:themeColor="text1" w:themeTint="F2"/>
                <w:sz w:val="28"/>
                <w:szCs w:val="28"/>
              </w:rPr>
              <w:t>,0</w:t>
            </w:r>
            <w:r w:rsidRPr="005858C5">
              <w:rPr>
                <w:rFonts w:ascii="Times New Roman" w:hAnsi="Times New Roman"/>
                <w:color w:val="0D0D0D" w:themeColor="text1" w:themeTint="F2"/>
                <w:sz w:val="28"/>
                <w:szCs w:val="28"/>
              </w:rPr>
              <w:t xml:space="preserve"> тыс. руб.</w:t>
            </w:r>
          </w:p>
          <w:p w:rsidR="00CB5B7B" w:rsidRDefault="00CB5B7B" w:rsidP="00CB5B7B">
            <w:pPr>
              <w:widowControl w:val="0"/>
              <w:spacing w:after="0" w:line="240" w:lineRule="auto"/>
              <w:ind w:firstLine="34"/>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2019год –     </w:t>
            </w:r>
            <w:r>
              <w:rPr>
                <w:rFonts w:ascii="Times New Roman" w:hAnsi="Times New Roman"/>
                <w:color w:val="0D0D0D" w:themeColor="text1" w:themeTint="F2"/>
                <w:sz w:val="28"/>
                <w:szCs w:val="28"/>
              </w:rPr>
              <w:t>1</w:t>
            </w:r>
            <w:r w:rsidR="001C12D4">
              <w:rPr>
                <w:rFonts w:ascii="Times New Roman" w:hAnsi="Times New Roman"/>
                <w:color w:val="0D0D0D" w:themeColor="text1" w:themeTint="F2"/>
                <w:sz w:val="28"/>
                <w:szCs w:val="28"/>
              </w:rPr>
              <w:t>503</w:t>
            </w:r>
            <w:r>
              <w:rPr>
                <w:rFonts w:ascii="Times New Roman" w:hAnsi="Times New Roman"/>
                <w:color w:val="0D0D0D" w:themeColor="text1" w:themeTint="F2"/>
                <w:sz w:val="28"/>
                <w:szCs w:val="28"/>
              </w:rPr>
              <w:t>,0</w:t>
            </w:r>
            <w:r w:rsidRPr="005858C5">
              <w:rPr>
                <w:rFonts w:ascii="Times New Roman" w:hAnsi="Times New Roman"/>
                <w:color w:val="0D0D0D" w:themeColor="text1" w:themeTint="F2"/>
                <w:sz w:val="28"/>
                <w:szCs w:val="28"/>
              </w:rPr>
              <w:t xml:space="preserve"> </w:t>
            </w:r>
            <w:proofErr w:type="spellStart"/>
            <w:r w:rsidRPr="005858C5">
              <w:rPr>
                <w:rFonts w:ascii="Times New Roman" w:hAnsi="Times New Roman"/>
                <w:color w:val="0D0D0D" w:themeColor="text1" w:themeTint="F2"/>
                <w:sz w:val="28"/>
                <w:szCs w:val="28"/>
              </w:rPr>
              <w:t>тыс</w:t>
            </w:r>
            <w:proofErr w:type="spellEnd"/>
            <w:r w:rsidRPr="005858C5">
              <w:rPr>
                <w:rFonts w:ascii="Times New Roman" w:hAnsi="Times New Roman"/>
                <w:color w:val="0D0D0D" w:themeColor="text1" w:themeTint="F2"/>
                <w:sz w:val="28"/>
                <w:szCs w:val="28"/>
              </w:rPr>
              <w:t xml:space="preserve">  </w:t>
            </w:r>
            <w:proofErr w:type="spellStart"/>
            <w:r w:rsidRPr="005858C5">
              <w:rPr>
                <w:rFonts w:ascii="Times New Roman" w:hAnsi="Times New Roman"/>
                <w:color w:val="0D0D0D" w:themeColor="text1" w:themeTint="F2"/>
                <w:sz w:val="28"/>
                <w:szCs w:val="28"/>
              </w:rPr>
              <w:t>руб</w:t>
            </w:r>
            <w:proofErr w:type="spellEnd"/>
          </w:p>
          <w:p w:rsidR="00CB5B7B" w:rsidRDefault="00CB5B7B" w:rsidP="00CB5B7B">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5858C5">
              <w:rPr>
                <w:rFonts w:ascii="Times New Roman" w:hAnsi="Times New Roman"/>
                <w:color w:val="0D0D0D" w:themeColor="text1" w:themeTint="F2"/>
                <w:sz w:val="28"/>
                <w:szCs w:val="28"/>
              </w:rPr>
              <w:t xml:space="preserve">2020  год –  </w:t>
            </w:r>
            <w:r>
              <w:rPr>
                <w:rFonts w:ascii="Times New Roman" w:hAnsi="Times New Roman"/>
                <w:color w:val="0D0D0D" w:themeColor="text1" w:themeTint="F2"/>
                <w:sz w:val="28"/>
                <w:szCs w:val="28"/>
              </w:rPr>
              <w:t>1</w:t>
            </w:r>
            <w:r w:rsidR="001C12D4">
              <w:rPr>
                <w:rFonts w:ascii="Times New Roman" w:hAnsi="Times New Roman"/>
                <w:color w:val="0D0D0D" w:themeColor="text1" w:themeTint="F2"/>
                <w:sz w:val="28"/>
                <w:szCs w:val="28"/>
              </w:rPr>
              <w:t>6</w:t>
            </w:r>
            <w:r>
              <w:rPr>
                <w:rFonts w:ascii="Times New Roman" w:hAnsi="Times New Roman"/>
                <w:color w:val="0D0D0D" w:themeColor="text1" w:themeTint="F2"/>
                <w:sz w:val="28"/>
                <w:szCs w:val="28"/>
              </w:rPr>
              <w:t>00</w:t>
            </w:r>
            <w:r w:rsidRPr="005858C5">
              <w:rPr>
                <w:rFonts w:ascii="Times New Roman" w:hAnsi="Times New Roman"/>
                <w:color w:val="0D0D0D" w:themeColor="text1" w:themeTint="F2"/>
                <w:sz w:val="28"/>
                <w:szCs w:val="28"/>
              </w:rPr>
              <w:t xml:space="preserve"> тыс. руб.</w:t>
            </w:r>
          </w:p>
          <w:p w:rsidR="00CB5B7B" w:rsidRDefault="00CB5B7B" w:rsidP="00CB5B7B">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2021 год – 1500,0 тыс. руб.</w:t>
            </w:r>
          </w:p>
          <w:p w:rsidR="004C5E5C" w:rsidRPr="005858C5" w:rsidRDefault="00CB5B7B" w:rsidP="00CB5B7B">
            <w:pPr>
              <w:widowControl w:val="0"/>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2022 год – 1500,0 тыс. руб.</w:t>
            </w:r>
          </w:p>
        </w:tc>
      </w:tr>
      <w:tr w:rsidR="004C5E5C" w:rsidRPr="005858C5" w:rsidTr="00425092">
        <w:tc>
          <w:tcPr>
            <w:tcW w:w="567" w:type="dxa"/>
            <w:tcBorders>
              <w:top w:val="single" w:sz="4" w:space="0" w:color="auto"/>
              <w:bottom w:val="single" w:sz="4" w:space="0" w:color="auto"/>
              <w:right w:val="single" w:sz="4" w:space="0" w:color="auto"/>
            </w:tcBorders>
          </w:tcPr>
          <w:p w:rsidR="004C5E5C" w:rsidRPr="005858C5" w:rsidRDefault="00AE2B13" w:rsidP="00425092">
            <w:pPr>
              <w:autoSpaceDE w:val="0"/>
              <w:autoSpaceDN w:val="0"/>
              <w:adjustRightInd w:val="0"/>
              <w:spacing w:after="0" w:line="240" w:lineRule="auto"/>
              <w:ind w:firstLine="426"/>
              <w:jc w:val="center"/>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7</w:t>
            </w:r>
            <w:r w:rsidR="004C5E5C" w:rsidRPr="005858C5">
              <w:rPr>
                <w:rFonts w:ascii="Times New Roman" w:hAnsi="Times New Roman"/>
                <w:color w:val="0D0D0D" w:themeColor="text1" w:themeTint="F2"/>
                <w:sz w:val="28"/>
                <w:szCs w:val="28"/>
                <w:lang w:eastAsia="ru-RU"/>
              </w:rPr>
              <w:t>7</w:t>
            </w:r>
          </w:p>
        </w:tc>
        <w:tc>
          <w:tcPr>
            <w:tcW w:w="3686" w:type="dxa"/>
            <w:tcBorders>
              <w:top w:val="single" w:sz="4" w:space="0" w:color="auto"/>
              <w:left w:val="single" w:sz="4" w:space="0" w:color="auto"/>
              <w:bottom w:val="single" w:sz="4" w:space="0" w:color="auto"/>
              <w:right w:val="single" w:sz="4" w:space="0" w:color="auto"/>
            </w:tcBorders>
          </w:tcPr>
          <w:p w:rsidR="004C5E5C" w:rsidRPr="005858C5" w:rsidRDefault="004C5E5C" w:rsidP="00CB5B7B">
            <w:pPr>
              <w:autoSpaceDE w:val="0"/>
              <w:autoSpaceDN w:val="0"/>
              <w:adjustRightInd w:val="0"/>
              <w:spacing w:after="0" w:line="240" w:lineRule="auto"/>
              <w:ind w:firstLine="426"/>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 xml:space="preserve">Конечные результаты </w:t>
            </w:r>
            <w:r w:rsidR="007326DA" w:rsidRPr="005858C5">
              <w:rPr>
                <w:rFonts w:ascii="Times New Roman" w:hAnsi="Times New Roman"/>
                <w:color w:val="0D0D0D" w:themeColor="text1" w:themeTint="F2"/>
                <w:sz w:val="28"/>
                <w:szCs w:val="28"/>
                <w:lang w:eastAsia="ru-RU"/>
              </w:rPr>
              <w:t xml:space="preserve">реализации </w:t>
            </w:r>
            <w:r w:rsidRPr="005858C5">
              <w:rPr>
                <w:rFonts w:ascii="Times New Roman" w:hAnsi="Times New Roman"/>
                <w:color w:val="0D0D0D" w:themeColor="text1" w:themeTint="F2"/>
                <w:sz w:val="28"/>
                <w:szCs w:val="28"/>
                <w:lang w:eastAsia="ru-RU"/>
              </w:rPr>
              <w:t>подпрограммы</w:t>
            </w:r>
            <w:r w:rsidR="00AE2B13" w:rsidRPr="005858C5">
              <w:rPr>
                <w:rFonts w:ascii="Times New Roman" w:hAnsi="Times New Roman"/>
                <w:color w:val="0D0D0D" w:themeColor="text1" w:themeTint="F2"/>
                <w:sz w:val="28"/>
                <w:szCs w:val="28"/>
                <w:lang w:eastAsia="ru-RU"/>
              </w:rPr>
              <w:t xml:space="preserve"> </w:t>
            </w:r>
            <w:r w:rsidR="00CB5B7B">
              <w:rPr>
                <w:rFonts w:ascii="Times New Roman" w:hAnsi="Times New Roman"/>
                <w:color w:val="0D0D0D" w:themeColor="text1" w:themeTint="F2"/>
                <w:sz w:val="28"/>
                <w:szCs w:val="28"/>
                <w:lang w:eastAsia="ru-RU"/>
              </w:rPr>
              <w:t>4</w:t>
            </w:r>
          </w:p>
        </w:tc>
        <w:tc>
          <w:tcPr>
            <w:tcW w:w="4819" w:type="dxa"/>
            <w:tcBorders>
              <w:top w:val="single" w:sz="4" w:space="0" w:color="auto"/>
              <w:left w:val="single" w:sz="4" w:space="0" w:color="auto"/>
              <w:bottom w:val="single" w:sz="4" w:space="0" w:color="auto"/>
            </w:tcBorders>
          </w:tcPr>
          <w:p w:rsidR="004C5E5C" w:rsidRPr="005858C5" w:rsidRDefault="00C9244C" w:rsidP="00425092">
            <w:pPr>
              <w:autoSpaceDE w:val="0"/>
              <w:autoSpaceDN w:val="0"/>
              <w:adjustRightInd w:val="0"/>
              <w:spacing w:after="0" w:line="240" w:lineRule="auto"/>
              <w:ind w:firstLine="426"/>
              <w:jc w:val="both"/>
              <w:rPr>
                <w:rFonts w:ascii="Times New Roman" w:hAnsi="Times New Roman"/>
                <w:color w:val="0D0D0D" w:themeColor="text1" w:themeTint="F2"/>
                <w:sz w:val="28"/>
                <w:szCs w:val="28"/>
                <w:lang w:eastAsia="ru-RU"/>
              </w:rPr>
            </w:pPr>
            <w:r w:rsidRPr="005858C5">
              <w:rPr>
                <w:rFonts w:ascii="Times New Roman" w:hAnsi="Times New Roman"/>
                <w:color w:val="0D0D0D" w:themeColor="text1" w:themeTint="F2"/>
                <w:sz w:val="28"/>
                <w:szCs w:val="28"/>
                <w:lang w:eastAsia="ru-RU"/>
              </w:rPr>
              <w:t>Повышение уровня благосостояния среди получателей мер социальной поддержки</w:t>
            </w:r>
          </w:p>
        </w:tc>
      </w:tr>
    </w:tbl>
    <w:p w:rsidR="004C5E5C" w:rsidRPr="005858C5" w:rsidRDefault="004C5E5C" w:rsidP="00425092">
      <w:pPr>
        <w:pStyle w:val="a3"/>
        <w:widowControl w:val="0"/>
        <w:autoSpaceDE w:val="0"/>
        <w:autoSpaceDN w:val="0"/>
        <w:adjustRightInd w:val="0"/>
        <w:spacing w:after="120" w:line="240" w:lineRule="auto"/>
        <w:ind w:left="0" w:firstLine="426"/>
        <w:jc w:val="both"/>
        <w:rPr>
          <w:rFonts w:ascii="Times New Roman" w:hAnsi="Times New Roman"/>
          <w:bCs/>
          <w:color w:val="0D0D0D" w:themeColor="text1" w:themeTint="F2"/>
          <w:sz w:val="28"/>
          <w:szCs w:val="28"/>
        </w:rPr>
      </w:pPr>
    </w:p>
    <w:p w:rsidR="004B1924" w:rsidRDefault="00116484" w:rsidP="00C45D92">
      <w:pPr>
        <w:pStyle w:val="a3"/>
        <w:widowControl w:val="0"/>
        <w:numPr>
          <w:ilvl w:val="0"/>
          <w:numId w:val="3"/>
        </w:numPr>
        <w:autoSpaceDE w:val="0"/>
        <w:autoSpaceDN w:val="0"/>
        <w:adjustRightInd w:val="0"/>
        <w:spacing w:after="120" w:line="240" w:lineRule="auto"/>
        <w:rPr>
          <w:rFonts w:ascii="Times New Roman" w:hAnsi="Times New Roman"/>
          <w:b/>
          <w:bCs/>
          <w:color w:val="0D0D0D" w:themeColor="text1" w:themeTint="F2"/>
          <w:sz w:val="28"/>
          <w:szCs w:val="28"/>
        </w:rPr>
      </w:pPr>
      <w:r w:rsidRPr="005858C5">
        <w:rPr>
          <w:rFonts w:ascii="Times New Roman" w:eastAsia="Times New Roman" w:hAnsi="Times New Roman"/>
          <w:b/>
          <w:bCs/>
          <w:color w:val="0D0D0D" w:themeColor="text1" w:themeTint="F2"/>
          <w:lang w:eastAsia="ru-RU"/>
        </w:rPr>
        <w:t xml:space="preserve"> </w:t>
      </w:r>
      <w:r w:rsidR="00AE2B13" w:rsidRPr="005858C5">
        <w:rPr>
          <w:rFonts w:ascii="Times New Roman" w:hAnsi="Times New Roman"/>
          <w:b/>
          <w:bCs/>
          <w:color w:val="0D0D0D" w:themeColor="text1" w:themeTint="F2"/>
          <w:sz w:val="28"/>
          <w:szCs w:val="28"/>
        </w:rPr>
        <w:t xml:space="preserve">Характеристика сферы реализации подпрограммы </w:t>
      </w:r>
      <w:r w:rsidR="00F77455">
        <w:rPr>
          <w:rFonts w:ascii="Times New Roman" w:hAnsi="Times New Roman"/>
          <w:b/>
          <w:bCs/>
          <w:color w:val="0D0D0D" w:themeColor="text1" w:themeTint="F2"/>
          <w:sz w:val="28"/>
          <w:szCs w:val="28"/>
        </w:rPr>
        <w:t>4</w:t>
      </w:r>
      <w:r w:rsidR="00AE2B13" w:rsidRPr="005858C5">
        <w:rPr>
          <w:rFonts w:ascii="Times New Roman" w:hAnsi="Times New Roman"/>
          <w:b/>
          <w:bCs/>
          <w:color w:val="0D0D0D" w:themeColor="text1" w:themeTint="F2"/>
          <w:sz w:val="28"/>
          <w:szCs w:val="28"/>
        </w:rPr>
        <w:t>, описание основных проблем в сфере социальной защиты населения и прогноз ее развития</w:t>
      </w:r>
    </w:p>
    <w:p w:rsidR="000F0E3C" w:rsidRPr="005858C5" w:rsidRDefault="000F0E3C" w:rsidP="000F0E3C">
      <w:pPr>
        <w:pStyle w:val="a3"/>
        <w:widowControl w:val="0"/>
        <w:autoSpaceDE w:val="0"/>
        <w:autoSpaceDN w:val="0"/>
        <w:adjustRightInd w:val="0"/>
        <w:spacing w:after="120" w:line="240" w:lineRule="auto"/>
        <w:ind w:left="644"/>
        <w:rPr>
          <w:rFonts w:ascii="Times New Roman" w:hAnsi="Times New Roman"/>
          <w:b/>
          <w:bCs/>
          <w:color w:val="0D0D0D" w:themeColor="text1" w:themeTint="F2"/>
          <w:sz w:val="28"/>
          <w:szCs w:val="28"/>
        </w:rPr>
      </w:pPr>
    </w:p>
    <w:p w:rsidR="00116484" w:rsidRPr="005858C5" w:rsidRDefault="004B1924" w:rsidP="00BA3DD5">
      <w:pPr>
        <w:spacing w:after="0" w:line="240" w:lineRule="auto"/>
        <w:ind w:left="142" w:firstLine="142"/>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П</w:t>
      </w:r>
      <w:r w:rsidR="00116484" w:rsidRPr="005858C5">
        <w:rPr>
          <w:rFonts w:ascii="Times New Roman" w:eastAsia="Times New Roman" w:hAnsi="Times New Roman"/>
          <w:color w:val="0D0D0D" w:themeColor="text1" w:themeTint="F2"/>
          <w:sz w:val="28"/>
          <w:szCs w:val="28"/>
          <w:lang w:eastAsia="ru-RU"/>
        </w:rPr>
        <w:t>олитика Российской Федерации в сфере социальной поддержки граждан формируется в соответствии с Конституцией Российской Федерации, согласно которой в Российской Федерации устанавливаются государственные пенсии, пособия и иные гарантии</w:t>
      </w:r>
      <w:r w:rsidRPr="005858C5">
        <w:rPr>
          <w:rFonts w:ascii="Times New Roman" w:eastAsia="Times New Roman" w:hAnsi="Times New Roman"/>
          <w:color w:val="0D0D0D" w:themeColor="text1" w:themeTint="F2"/>
          <w:sz w:val="28"/>
          <w:szCs w:val="28"/>
          <w:lang w:eastAsia="ru-RU"/>
        </w:rPr>
        <w:t xml:space="preserve"> </w:t>
      </w:r>
      <w:r w:rsidR="00116484" w:rsidRPr="005858C5">
        <w:rPr>
          <w:rFonts w:ascii="Times New Roman" w:eastAsia="Times New Roman" w:hAnsi="Times New Roman"/>
          <w:color w:val="0D0D0D" w:themeColor="text1" w:themeTint="F2"/>
          <w:sz w:val="28"/>
          <w:szCs w:val="28"/>
          <w:lang w:eastAsia="ru-RU"/>
        </w:rPr>
        <w:t>социальной защиты.</w:t>
      </w:r>
      <w:r w:rsidR="00116484" w:rsidRPr="005858C5">
        <w:rPr>
          <w:rFonts w:ascii="Times New Roman" w:eastAsia="Times New Roman" w:hAnsi="Times New Roman"/>
          <w:color w:val="0D0D0D" w:themeColor="text1" w:themeTint="F2"/>
          <w:sz w:val="28"/>
          <w:szCs w:val="28"/>
          <w:lang w:eastAsia="ru-RU"/>
        </w:rPr>
        <w:br/>
        <w:t xml:space="preserve">Социальная поддержка граждан представляет собой систему правовых, экономических, организационных и иных мер, </w:t>
      </w:r>
      <w:r w:rsidR="00116484" w:rsidRPr="005858C5">
        <w:rPr>
          <w:rFonts w:ascii="Times New Roman" w:eastAsia="Times New Roman" w:hAnsi="Times New Roman"/>
          <w:color w:val="0D0D0D" w:themeColor="text1" w:themeTint="F2"/>
          <w:sz w:val="28"/>
          <w:szCs w:val="28"/>
          <w:lang w:eastAsia="ru-RU"/>
        </w:rPr>
        <w:lastRenderedPageBreak/>
        <w:t>гарантированных государством отдельным категориям населения.</w:t>
      </w:r>
      <w:r w:rsidR="00116484" w:rsidRPr="005858C5">
        <w:rPr>
          <w:rFonts w:ascii="Times New Roman" w:eastAsia="Times New Roman" w:hAnsi="Times New Roman"/>
          <w:color w:val="0D0D0D" w:themeColor="text1" w:themeTint="F2"/>
          <w:sz w:val="28"/>
          <w:szCs w:val="28"/>
          <w:lang w:eastAsia="ru-RU"/>
        </w:rPr>
        <w:br/>
        <w:t>Выполнение в полном объеме социальных обязательств государства перед населением, усиление социальной поддержки, о</w:t>
      </w:r>
      <w:r w:rsidR="009228D8" w:rsidRPr="005858C5">
        <w:rPr>
          <w:rFonts w:ascii="Times New Roman" w:eastAsia="Times New Roman" w:hAnsi="Times New Roman"/>
          <w:color w:val="0D0D0D" w:themeColor="text1" w:themeTint="F2"/>
          <w:sz w:val="28"/>
          <w:szCs w:val="28"/>
          <w:lang w:eastAsia="ru-RU"/>
        </w:rPr>
        <w:t xml:space="preserve">беспечение необходимого объема </w:t>
      </w:r>
      <w:r w:rsidR="00116484" w:rsidRPr="005858C5">
        <w:rPr>
          <w:rFonts w:ascii="Times New Roman" w:eastAsia="Times New Roman" w:hAnsi="Times New Roman"/>
          <w:color w:val="0D0D0D" w:themeColor="text1" w:themeTint="F2"/>
          <w:sz w:val="28"/>
          <w:szCs w:val="28"/>
          <w:lang w:eastAsia="ru-RU"/>
        </w:rPr>
        <w:t xml:space="preserve"> направлено на предоставление мер социальной поддержки, выплат в полном объеме и в доступной форме. </w:t>
      </w:r>
      <w:r w:rsidR="002B595B" w:rsidRPr="005858C5">
        <w:rPr>
          <w:rFonts w:ascii="Times New Roman" w:eastAsia="Times New Roman" w:hAnsi="Times New Roman"/>
          <w:color w:val="0D0D0D" w:themeColor="text1" w:themeTint="F2"/>
          <w:sz w:val="28"/>
          <w:szCs w:val="28"/>
          <w:lang w:eastAsia="ru-RU"/>
        </w:rPr>
        <w:t>Такими мерами поддержки являются обеспечение учащихся из многодетных семей бесплатным питанием и обеспечение школьников 1 классов этой категории граждан бесплатной школьной формой</w:t>
      </w:r>
      <w:r w:rsidR="00AE2B13" w:rsidRPr="005858C5">
        <w:rPr>
          <w:rFonts w:ascii="Times New Roman" w:eastAsia="Times New Roman" w:hAnsi="Times New Roman"/>
          <w:color w:val="0D0D0D" w:themeColor="text1" w:themeTint="F2"/>
          <w:sz w:val="28"/>
          <w:szCs w:val="28"/>
          <w:lang w:eastAsia="ru-RU"/>
        </w:rPr>
        <w:t xml:space="preserve">, получаемые  в бюджет городского поселения «Поселок Вейделевка» из областного бюджета в виде </w:t>
      </w:r>
      <w:r w:rsidR="005160BF" w:rsidRPr="005858C5">
        <w:rPr>
          <w:rFonts w:ascii="Times New Roman" w:eastAsia="Times New Roman" w:hAnsi="Times New Roman"/>
          <w:color w:val="0D0D0D" w:themeColor="text1" w:themeTint="F2"/>
          <w:sz w:val="28"/>
          <w:szCs w:val="28"/>
          <w:lang w:eastAsia="ru-RU"/>
        </w:rPr>
        <w:t>межбюджетных трансфертов</w:t>
      </w:r>
      <w:r w:rsidR="002B595B" w:rsidRPr="005858C5">
        <w:rPr>
          <w:rFonts w:ascii="Times New Roman" w:eastAsia="Times New Roman" w:hAnsi="Times New Roman"/>
          <w:color w:val="0D0D0D" w:themeColor="text1" w:themeTint="F2"/>
          <w:sz w:val="28"/>
          <w:szCs w:val="28"/>
          <w:lang w:eastAsia="ru-RU"/>
        </w:rPr>
        <w:t>.</w:t>
      </w:r>
      <w:r w:rsidR="00C11005" w:rsidRPr="005858C5">
        <w:rPr>
          <w:rFonts w:ascii="Times New Roman" w:eastAsia="Times New Roman" w:hAnsi="Times New Roman"/>
          <w:color w:val="0D0D0D" w:themeColor="text1" w:themeTint="F2"/>
          <w:sz w:val="28"/>
          <w:szCs w:val="28"/>
          <w:lang w:eastAsia="ru-RU"/>
        </w:rPr>
        <w:t xml:space="preserve"> Получателями данных выплат в 201</w:t>
      </w:r>
      <w:r w:rsidR="00F77455">
        <w:rPr>
          <w:rFonts w:ascii="Times New Roman" w:eastAsia="Times New Roman" w:hAnsi="Times New Roman"/>
          <w:color w:val="0D0D0D" w:themeColor="text1" w:themeTint="F2"/>
          <w:sz w:val="28"/>
          <w:szCs w:val="28"/>
          <w:lang w:eastAsia="ru-RU"/>
        </w:rPr>
        <w:t>6</w:t>
      </w:r>
      <w:r w:rsidR="00C11005" w:rsidRPr="005858C5">
        <w:rPr>
          <w:rFonts w:ascii="Times New Roman" w:eastAsia="Times New Roman" w:hAnsi="Times New Roman"/>
          <w:color w:val="0D0D0D" w:themeColor="text1" w:themeTint="F2"/>
          <w:sz w:val="28"/>
          <w:szCs w:val="28"/>
          <w:lang w:eastAsia="ru-RU"/>
        </w:rPr>
        <w:t xml:space="preserve"> году является </w:t>
      </w:r>
      <w:r w:rsidR="00F77455">
        <w:rPr>
          <w:rFonts w:ascii="Times New Roman" w:eastAsia="Times New Roman" w:hAnsi="Times New Roman"/>
          <w:color w:val="0D0D0D" w:themeColor="text1" w:themeTint="F2"/>
          <w:sz w:val="28"/>
          <w:szCs w:val="28"/>
          <w:lang w:eastAsia="ru-RU"/>
        </w:rPr>
        <w:t>102</w:t>
      </w:r>
      <w:r w:rsidR="00C11005" w:rsidRPr="005858C5">
        <w:rPr>
          <w:rFonts w:ascii="Times New Roman" w:eastAsia="Times New Roman" w:hAnsi="Times New Roman"/>
          <w:color w:val="0D0D0D" w:themeColor="text1" w:themeTint="F2"/>
          <w:sz w:val="28"/>
          <w:szCs w:val="28"/>
          <w:lang w:eastAsia="ru-RU"/>
        </w:rPr>
        <w:t xml:space="preserve"> человек</w:t>
      </w:r>
      <w:r w:rsidR="00F77455">
        <w:rPr>
          <w:rFonts w:ascii="Times New Roman" w:eastAsia="Times New Roman" w:hAnsi="Times New Roman"/>
          <w:color w:val="0D0D0D" w:themeColor="text1" w:themeTint="F2"/>
          <w:sz w:val="28"/>
          <w:szCs w:val="28"/>
          <w:lang w:eastAsia="ru-RU"/>
        </w:rPr>
        <w:t>а</w:t>
      </w:r>
      <w:r w:rsidR="00C11005" w:rsidRPr="005858C5">
        <w:rPr>
          <w:rFonts w:ascii="Times New Roman" w:eastAsia="Times New Roman" w:hAnsi="Times New Roman"/>
          <w:color w:val="0D0D0D" w:themeColor="text1" w:themeTint="F2"/>
          <w:sz w:val="28"/>
          <w:szCs w:val="28"/>
          <w:lang w:eastAsia="ru-RU"/>
        </w:rPr>
        <w:t xml:space="preserve">. </w:t>
      </w:r>
      <w:r w:rsidR="00116484" w:rsidRPr="005858C5">
        <w:rPr>
          <w:rFonts w:ascii="Times New Roman" w:eastAsia="Times New Roman" w:hAnsi="Times New Roman"/>
          <w:color w:val="0D0D0D" w:themeColor="text1" w:themeTint="F2"/>
          <w:lang w:eastAsia="ru-RU"/>
        </w:rPr>
        <w:br/>
      </w:r>
      <w:r w:rsidR="00116484" w:rsidRPr="005858C5">
        <w:rPr>
          <w:rFonts w:ascii="Times New Roman" w:eastAsia="Times New Roman" w:hAnsi="Times New Roman"/>
          <w:color w:val="0D0D0D" w:themeColor="text1" w:themeTint="F2"/>
          <w:sz w:val="28"/>
          <w:szCs w:val="28"/>
          <w:lang w:eastAsia="ru-RU"/>
        </w:rPr>
        <w:t>При проведении социальной политики необходима адекватная оценка сопутствующих рисков и гибкое реагирование на возникающие неблагоприятные тенденции.</w:t>
      </w:r>
      <w:r w:rsidR="00116484" w:rsidRPr="005858C5">
        <w:rPr>
          <w:rFonts w:ascii="Times New Roman" w:eastAsia="Times New Roman" w:hAnsi="Times New Roman"/>
          <w:color w:val="0D0D0D" w:themeColor="text1" w:themeTint="F2"/>
          <w:sz w:val="28"/>
          <w:szCs w:val="28"/>
          <w:lang w:eastAsia="ru-RU"/>
        </w:rPr>
        <w:br/>
        <w:t xml:space="preserve">К рискам реализации </w:t>
      </w:r>
      <w:r w:rsidR="00C11005" w:rsidRPr="005858C5">
        <w:rPr>
          <w:rFonts w:ascii="Times New Roman" w:eastAsia="Times New Roman" w:hAnsi="Times New Roman"/>
          <w:color w:val="0D0D0D" w:themeColor="text1" w:themeTint="F2"/>
          <w:sz w:val="28"/>
          <w:szCs w:val="28"/>
          <w:lang w:eastAsia="ru-RU"/>
        </w:rPr>
        <w:t>подп</w:t>
      </w:r>
      <w:r w:rsidR="00116484" w:rsidRPr="005858C5">
        <w:rPr>
          <w:rFonts w:ascii="Times New Roman" w:eastAsia="Times New Roman" w:hAnsi="Times New Roman"/>
          <w:color w:val="0D0D0D" w:themeColor="text1" w:themeTint="F2"/>
          <w:sz w:val="28"/>
          <w:szCs w:val="28"/>
          <w:lang w:eastAsia="ru-RU"/>
        </w:rPr>
        <w:t>рограммы, которыми могут управлять ответственный исполнитель и участник муниципальной программы, уменьшая вероятность их возникновения, следует отнести следующие:</w:t>
      </w:r>
      <w:r w:rsidR="00116484" w:rsidRPr="005858C5">
        <w:rPr>
          <w:rFonts w:ascii="Times New Roman" w:eastAsia="Times New Roman" w:hAnsi="Times New Roman"/>
          <w:color w:val="0D0D0D" w:themeColor="text1" w:themeTint="F2"/>
          <w:sz w:val="28"/>
          <w:szCs w:val="28"/>
          <w:lang w:eastAsia="ru-RU"/>
        </w:rPr>
        <w:br/>
        <w:t>1.Организационные</w:t>
      </w:r>
      <w:r w:rsidR="00C11005" w:rsidRPr="005858C5">
        <w:rPr>
          <w:rFonts w:ascii="Times New Roman" w:eastAsia="Times New Roman" w:hAnsi="Times New Roman"/>
          <w:color w:val="0D0D0D" w:themeColor="text1" w:themeTint="F2"/>
          <w:sz w:val="28"/>
          <w:szCs w:val="28"/>
          <w:lang w:eastAsia="ru-RU"/>
        </w:rPr>
        <w:t xml:space="preserve"> </w:t>
      </w:r>
      <w:r w:rsidR="00116484" w:rsidRPr="005858C5">
        <w:rPr>
          <w:rFonts w:ascii="Times New Roman" w:eastAsia="Times New Roman" w:hAnsi="Times New Roman"/>
          <w:color w:val="0D0D0D" w:themeColor="text1" w:themeTint="F2"/>
          <w:sz w:val="28"/>
          <w:szCs w:val="28"/>
          <w:lang w:eastAsia="ru-RU"/>
        </w:rPr>
        <w:t>риски.</w:t>
      </w:r>
      <w:r w:rsidR="00116484" w:rsidRPr="005858C5">
        <w:rPr>
          <w:rFonts w:ascii="Times New Roman" w:eastAsia="Times New Roman" w:hAnsi="Times New Roman"/>
          <w:color w:val="0D0D0D" w:themeColor="text1" w:themeTint="F2"/>
          <w:sz w:val="28"/>
          <w:szCs w:val="28"/>
          <w:lang w:eastAsia="ru-RU"/>
        </w:rPr>
        <w:br/>
        <w:t xml:space="preserve">Связаны с ошибками управления реализацией муниципальной </w:t>
      </w:r>
      <w:r w:rsidR="00C11005" w:rsidRPr="005858C5">
        <w:rPr>
          <w:rFonts w:ascii="Times New Roman" w:eastAsia="Times New Roman" w:hAnsi="Times New Roman"/>
          <w:color w:val="0D0D0D" w:themeColor="text1" w:themeTint="F2"/>
          <w:sz w:val="28"/>
          <w:szCs w:val="28"/>
          <w:lang w:eastAsia="ru-RU"/>
        </w:rPr>
        <w:t>под</w:t>
      </w:r>
      <w:r w:rsidR="00116484" w:rsidRPr="005858C5">
        <w:rPr>
          <w:rFonts w:ascii="Times New Roman" w:eastAsia="Times New Roman" w:hAnsi="Times New Roman"/>
          <w:color w:val="0D0D0D" w:themeColor="text1" w:themeTint="F2"/>
          <w:sz w:val="28"/>
          <w:szCs w:val="28"/>
          <w:lang w:eastAsia="ru-RU"/>
        </w:rPr>
        <w:t>программы. Непринятие мер по урегулированию организационных рисков может повлечь нецелевое и (или) неэффективное использование бюджетных средств, невыполнение ряда мероприятий муниципальной программы или нарушение сроков их выполнения.</w:t>
      </w:r>
      <w:r w:rsidR="00116484" w:rsidRPr="005858C5">
        <w:rPr>
          <w:rFonts w:ascii="Times New Roman" w:eastAsia="Times New Roman" w:hAnsi="Times New Roman"/>
          <w:color w:val="0D0D0D" w:themeColor="text1" w:themeTint="F2"/>
          <w:sz w:val="28"/>
          <w:szCs w:val="28"/>
          <w:lang w:eastAsia="ru-RU"/>
        </w:rPr>
        <w:br/>
        <w:t>Мерами по снижению организационных рисков являются закрепление персональной ответственности исполнителей мероприятий муниципальной программы;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данного риска.</w:t>
      </w:r>
      <w:r w:rsidR="00116484" w:rsidRPr="005858C5">
        <w:rPr>
          <w:rFonts w:ascii="Times New Roman" w:eastAsia="Times New Roman" w:hAnsi="Times New Roman"/>
          <w:color w:val="0D0D0D" w:themeColor="text1" w:themeTint="F2"/>
          <w:sz w:val="28"/>
          <w:szCs w:val="28"/>
          <w:lang w:eastAsia="ru-RU"/>
        </w:rPr>
        <w:br/>
        <w:t>2. Финансовые риски.</w:t>
      </w:r>
      <w:r w:rsidR="00116484" w:rsidRPr="005858C5">
        <w:rPr>
          <w:rFonts w:ascii="Times New Roman" w:eastAsia="Times New Roman" w:hAnsi="Times New Roman"/>
          <w:color w:val="0D0D0D" w:themeColor="text1" w:themeTint="F2"/>
          <w:sz w:val="28"/>
          <w:szCs w:val="28"/>
          <w:lang w:eastAsia="ru-RU"/>
        </w:rPr>
        <w:br/>
        <w:t xml:space="preserve">Недофинансирование мероприятий </w:t>
      </w:r>
      <w:r w:rsidR="00C11005" w:rsidRPr="005858C5">
        <w:rPr>
          <w:rFonts w:ascii="Times New Roman" w:eastAsia="Times New Roman" w:hAnsi="Times New Roman"/>
          <w:color w:val="0D0D0D" w:themeColor="text1" w:themeTint="F2"/>
          <w:sz w:val="28"/>
          <w:szCs w:val="28"/>
          <w:lang w:eastAsia="ru-RU"/>
        </w:rPr>
        <w:t>под</w:t>
      </w:r>
      <w:r w:rsidR="00116484" w:rsidRPr="005858C5">
        <w:rPr>
          <w:rFonts w:ascii="Times New Roman" w:eastAsia="Times New Roman" w:hAnsi="Times New Roman"/>
          <w:color w:val="0D0D0D" w:themeColor="text1" w:themeTint="F2"/>
          <w:sz w:val="28"/>
          <w:szCs w:val="28"/>
          <w:lang w:eastAsia="ru-RU"/>
        </w:rPr>
        <w:t>программы может привести к снижению показателей ее эффективности, прогнозируемости результатов, вариативности приоритетов при решении рассматриваемых проблем. Данные риски возникают по причине продолжительности срока реализации муниципальной программы, а также высокой зависимости ее успешной реализации от стабильного финансирования.</w:t>
      </w:r>
      <w:r w:rsidR="00116484" w:rsidRPr="005858C5">
        <w:rPr>
          <w:rFonts w:ascii="Times New Roman" w:eastAsia="Times New Roman" w:hAnsi="Times New Roman"/>
          <w:color w:val="0D0D0D" w:themeColor="text1" w:themeTint="F2"/>
          <w:sz w:val="28"/>
          <w:szCs w:val="28"/>
          <w:lang w:eastAsia="ru-RU"/>
        </w:rPr>
        <w:br/>
        <w:t xml:space="preserve">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w:t>
      </w:r>
      <w:r w:rsidR="00C11005" w:rsidRPr="005858C5">
        <w:rPr>
          <w:rFonts w:ascii="Times New Roman" w:eastAsia="Times New Roman" w:hAnsi="Times New Roman"/>
          <w:color w:val="0D0D0D" w:themeColor="text1" w:themeTint="F2"/>
          <w:sz w:val="28"/>
          <w:szCs w:val="28"/>
          <w:lang w:eastAsia="ru-RU"/>
        </w:rPr>
        <w:t>под</w:t>
      </w:r>
      <w:r w:rsidR="00116484" w:rsidRPr="005858C5">
        <w:rPr>
          <w:rFonts w:ascii="Times New Roman" w:eastAsia="Times New Roman" w:hAnsi="Times New Roman"/>
          <w:color w:val="0D0D0D" w:themeColor="text1" w:themeTint="F2"/>
          <w:sz w:val="28"/>
          <w:szCs w:val="28"/>
          <w:lang w:eastAsia="ru-RU"/>
        </w:rPr>
        <w:t>программы в соответствии с ожидаемыми конечными результатами; ежегодное уточнение объемов финансовых средств, предусмотренных на реализацию программных мероприятий, в зависимости от достигнутых результатов.</w:t>
      </w:r>
      <w:r w:rsidR="00116484" w:rsidRPr="005858C5">
        <w:rPr>
          <w:rFonts w:ascii="Times New Roman" w:eastAsia="Times New Roman" w:hAnsi="Times New Roman"/>
          <w:color w:val="0D0D0D" w:themeColor="text1" w:themeTint="F2"/>
          <w:sz w:val="28"/>
          <w:szCs w:val="28"/>
          <w:lang w:eastAsia="ru-RU"/>
        </w:rPr>
        <w:br/>
        <w:t>3. Социальные риски.</w:t>
      </w:r>
      <w:r w:rsidR="00116484" w:rsidRPr="005858C5">
        <w:rPr>
          <w:rFonts w:ascii="Times New Roman" w:eastAsia="Times New Roman" w:hAnsi="Times New Roman"/>
          <w:color w:val="0D0D0D" w:themeColor="text1" w:themeTint="F2"/>
          <w:sz w:val="28"/>
          <w:szCs w:val="28"/>
          <w:lang w:eastAsia="ru-RU"/>
        </w:rPr>
        <w:br/>
        <w:t xml:space="preserve">Одним из основных рисков является макроэкономическое условие развития </w:t>
      </w:r>
      <w:r w:rsidR="00C11005" w:rsidRPr="005858C5">
        <w:rPr>
          <w:rFonts w:ascii="Times New Roman" w:eastAsia="Times New Roman" w:hAnsi="Times New Roman"/>
          <w:color w:val="0D0D0D" w:themeColor="text1" w:themeTint="F2"/>
          <w:sz w:val="28"/>
          <w:szCs w:val="28"/>
          <w:lang w:eastAsia="ru-RU"/>
        </w:rPr>
        <w:t>городского</w:t>
      </w:r>
      <w:r w:rsidR="00116484" w:rsidRPr="005858C5">
        <w:rPr>
          <w:rFonts w:ascii="Times New Roman" w:eastAsia="Times New Roman" w:hAnsi="Times New Roman"/>
          <w:color w:val="0D0D0D" w:themeColor="text1" w:themeTint="F2"/>
          <w:sz w:val="28"/>
          <w:szCs w:val="28"/>
          <w:lang w:eastAsia="ru-RU"/>
        </w:rPr>
        <w:t xml:space="preserve"> поселения и как следствие отсутствие дополнительных официальных источников доходов у граждан, имеющих право на меры социальной поддержки.</w:t>
      </w:r>
      <w:r w:rsidR="00116484" w:rsidRPr="005858C5">
        <w:rPr>
          <w:rFonts w:ascii="Times New Roman" w:eastAsia="Times New Roman" w:hAnsi="Times New Roman"/>
          <w:color w:val="0D0D0D" w:themeColor="text1" w:themeTint="F2"/>
          <w:sz w:val="28"/>
          <w:szCs w:val="28"/>
          <w:lang w:eastAsia="ru-RU"/>
        </w:rPr>
        <w:br/>
        <w:t>Для минимизации социальных рисков будет осуществляться:</w:t>
      </w:r>
      <w:r w:rsidR="00116484" w:rsidRPr="005858C5">
        <w:rPr>
          <w:rFonts w:ascii="Times New Roman" w:eastAsia="Times New Roman" w:hAnsi="Times New Roman"/>
          <w:color w:val="0D0D0D" w:themeColor="text1" w:themeTint="F2"/>
          <w:sz w:val="28"/>
          <w:szCs w:val="28"/>
          <w:lang w:eastAsia="ru-RU"/>
        </w:rPr>
        <w:br/>
      </w:r>
      <w:r w:rsidR="00116484" w:rsidRPr="005858C5">
        <w:rPr>
          <w:rFonts w:ascii="Times New Roman" w:eastAsia="Times New Roman" w:hAnsi="Times New Roman"/>
          <w:color w:val="0D0D0D" w:themeColor="text1" w:themeTint="F2"/>
          <w:sz w:val="28"/>
          <w:szCs w:val="28"/>
          <w:lang w:eastAsia="ru-RU"/>
        </w:rPr>
        <w:lastRenderedPageBreak/>
        <w:t>мониторинг исполнения действующего законодательства органами местного управления;</w:t>
      </w:r>
      <w:r w:rsidR="00116484" w:rsidRPr="005858C5">
        <w:rPr>
          <w:rFonts w:ascii="Times New Roman" w:eastAsia="Times New Roman" w:hAnsi="Times New Roman"/>
          <w:color w:val="0D0D0D" w:themeColor="text1" w:themeTint="F2"/>
          <w:sz w:val="28"/>
          <w:szCs w:val="28"/>
          <w:lang w:eastAsia="ru-RU"/>
        </w:rPr>
        <w:br/>
        <w:t>мониторинг и оценка предоставления мер социальной поддержки.</w:t>
      </w:r>
    </w:p>
    <w:p w:rsidR="008A4B5A" w:rsidRPr="005858C5" w:rsidRDefault="00116484" w:rsidP="008A4B5A">
      <w:pPr>
        <w:spacing w:after="100" w:afterAutospacing="1" w:line="240" w:lineRule="auto"/>
        <w:rPr>
          <w:rFonts w:ascii="Times New Roman" w:hAnsi="Times New Roman"/>
          <w:b/>
          <w:bCs/>
          <w:color w:val="0D0D0D" w:themeColor="text1" w:themeTint="F2"/>
          <w:sz w:val="28"/>
          <w:szCs w:val="28"/>
        </w:rPr>
      </w:pPr>
      <w:r w:rsidRPr="005858C5">
        <w:rPr>
          <w:rFonts w:ascii="Times New Roman" w:eastAsia="Times New Roman" w:hAnsi="Times New Roman"/>
          <w:color w:val="0D0D0D" w:themeColor="text1" w:themeTint="F2"/>
          <w:sz w:val="28"/>
          <w:szCs w:val="28"/>
          <w:lang w:eastAsia="ru-RU"/>
        </w:rPr>
        <w:t>4.Непредвиденные риски.</w:t>
      </w:r>
      <w:r w:rsidRPr="005858C5">
        <w:rPr>
          <w:rFonts w:ascii="Times New Roman" w:eastAsia="Times New Roman" w:hAnsi="Times New Roman"/>
          <w:color w:val="0D0D0D" w:themeColor="text1" w:themeTint="F2"/>
          <w:sz w:val="28"/>
          <w:szCs w:val="28"/>
          <w:lang w:eastAsia="ru-RU"/>
        </w:rPr>
        <w:br/>
        <w:t>Связаны с кризисными явлениями в экономике Российской Федерации, с природными и техногенными катастрофами. Возникновение непредвиденных рисков может привести к снижению бюджетных доходов, ухудшению динамики основных макроэкономических показателей, в том числе повышению инфляции, а также потребовать концентрации бюджетных средств на преодоление последствий таких катастроф.</w:t>
      </w:r>
      <w:r w:rsidRPr="005858C5">
        <w:rPr>
          <w:rFonts w:ascii="Times New Roman" w:eastAsia="Times New Roman" w:hAnsi="Times New Roman"/>
          <w:color w:val="0D0D0D" w:themeColor="text1" w:themeTint="F2"/>
          <w:sz w:val="28"/>
          <w:szCs w:val="28"/>
          <w:lang w:eastAsia="ru-RU"/>
        </w:rPr>
        <w:br/>
        <w:t>5. Информационные риски.</w:t>
      </w:r>
      <w:r w:rsidRPr="005858C5">
        <w:rPr>
          <w:rFonts w:ascii="Times New Roman" w:eastAsia="Times New Roman" w:hAnsi="Times New Roman"/>
          <w:color w:val="0D0D0D" w:themeColor="text1" w:themeTint="F2"/>
          <w:sz w:val="28"/>
          <w:szCs w:val="28"/>
          <w:lang w:eastAsia="ru-RU"/>
        </w:rPr>
        <w:br/>
        <w:t>Связаны с отсутствием или недостаточностью отчетной информации, используемой в ходе реализации подпрограммы.</w:t>
      </w:r>
      <w:r w:rsidRPr="005858C5">
        <w:rPr>
          <w:rFonts w:ascii="Times New Roman" w:eastAsia="Times New Roman" w:hAnsi="Times New Roman"/>
          <w:color w:val="0D0D0D" w:themeColor="text1" w:themeTint="F2"/>
          <w:sz w:val="28"/>
          <w:szCs w:val="28"/>
          <w:lang w:eastAsia="ru-RU"/>
        </w:rPr>
        <w:br/>
        <w:t>С целью минимизации информационных рисков в ходе реализации подпрограммы будет проводиться работа, направленная на:</w:t>
      </w:r>
      <w:r w:rsidRPr="005858C5">
        <w:rPr>
          <w:rFonts w:ascii="Times New Roman" w:eastAsia="Times New Roman" w:hAnsi="Times New Roman"/>
          <w:color w:val="0D0D0D" w:themeColor="text1" w:themeTint="F2"/>
          <w:sz w:val="28"/>
          <w:szCs w:val="28"/>
          <w:lang w:eastAsia="ru-RU"/>
        </w:rPr>
        <w:br/>
        <w:t xml:space="preserve">совершенствование форм статистического наблюдения в сфере реализации муниципальной </w:t>
      </w:r>
      <w:r w:rsidR="00C11005" w:rsidRPr="005858C5">
        <w:rPr>
          <w:rFonts w:ascii="Times New Roman" w:eastAsia="Times New Roman" w:hAnsi="Times New Roman"/>
          <w:color w:val="0D0D0D" w:themeColor="text1" w:themeTint="F2"/>
          <w:sz w:val="28"/>
          <w:szCs w:val="28"/>
          <w:lang w:eastAsia="ru-RU"/>
        </w:rPr>
        <w:t>под</w:t>
      </w:r>
      <w:r w:rsidRPr="005858C5">
        <w:rPr>
          <w:rFonts w:ascii="Times New Roman" w:eastAsia="Times New Roman" w:hAnsi="Times New Roman"/>
          <w:color w:val="0D0D0D" w:themeColor="text1" w:themeTint="F2"/>
          <w:sz w:val="28"/>
          <w:szCs w:val="28"/>
          <w:lang w:eastAsia="ru-RU"/>
        </w:rPr>
        <w:t>программы, в целях повышения их полноты и информационной полезности;</w:t>
      </w:r>
      <w:r w:rsidR="00C11005" w:rsidRPr="005858C5">
        <w:rPr>
          <w:rFonts w:ascii="Times New Roman" w:eastAsia="Times New Roman" w:hAnsi="Times New Roman"/>
          <w:color w:val="0D0D0D" w:themeColor="text1" w:themeTint="F2"/>
          <w:sz w:val="28"/>
          <w:szCs w:val="28"/>
          <w:lang w:eastAsia="ru-RU"/>
        </w:rPr>
        <w:t xml:space="preserve"> </w:t>
      </w:r>
      <w:r w:rsidRPr="005858C5">
        <w:rPr>
          <w:rFonts w:ascii="Times New Roman" w:eastAsia="Times New Roman" w:hAnsi="Times New Roman"/>
          <w:color w:val="0D0D0D" w:themeColor="text1" w:themeTint="F2"/>
          <w:sz w:val="28"/>
          <w:szCs w:val="28"/>
          <w:lang w:eastAsia="ru-RU"/>
        </w:rPr>
        <w:t xml:space="preserve">мониторинг и оценку исполнения целевых показателей муниципальной </w:t>
      </w:r>
      <w:r w:rsidR="00C11005" w:rsidRPr="005858C5">
        <w:rPr>
          <w:rFonts w:ascii="Times New Roman" w:eastAsia="Times New Roman" w:hAnsi="Times New Roman"/>
          <w:color w:val="0D0D0D" w:themeColor="text1" w:themeTint="F2"/>
          <w:sz w:val="28"/>
          <w:szCs w:val="28"/>
          <w:lang w:eastAsia="ru-RU"/>
        </w:rPr>
        <w:t>под</w:t>
      </w:r>
      <w:r w:rsidRPr="005858C5">
        <w:rPr>
          <w:rFonts w:ascii="Times New Roman" w:eastAsia="Times New Roman" w:hAnsi="Times New Roman"/>
          <w:color w:val="0D0D0D" w:themeColor="text1" w:themeTint="F2"/>
          <w:sz w:val="28"/>
          <w:szCs w:val="28"/>
          <w:lang w:eastAsia="ru-RU"/>
        </w:rPr>
        <w:t>программы.</w:t>
      </w:r>
      <w:r w:rsidRPr="005858C5">
        <w:rPr>
          <w:rFonts w:ascii="Times New Roman" w:eastAsia="Times New Roman" w:hAnsi="Times New Roman"/>
          <w:color w:val="0D0D0D" w:themeColor="text1" w:themeTint="F2"/>
          <w:sz w:val="28"/>
          <w:szCs w:val="28"/>
          <w:lang w:eastAsia="ru-RU"/>
        </w:rPr>
        <w:br/>
        <w:t>В целом, способом ограничения рисков будет являться мониторинг эффективности проводимых мероприятий, ежегодная корректировка целевых показателей в зависимости от достигнутых результатов.</w:t>
      </w:r>
      <w:r w:rsidRPr="005858C5">
        <w:rPr>
          <w:rFonts w:ascii="Times New Roman" w:eastAsia="Times New Roman" w:hAnsi="Times New Roman"/>
          <w:color w:val="0D0D0D" w:themeColor="text1" w:themeTint="F2"/>
          <w:sz w:val="28"/>
          <w:szCs w:val="28"/>
          <w:lang w:eastAsia="ru-RU"/>
        </w:rPr>
        <w:br/>
      </w:r>
    </w:p>
    <w:p w:rsidR="001B15CC" w:rsidRPr="005858C5" w:rsidRDefault="001B15CC" w:rsidP="009115C2">
      <w:pPr>
        <w:spacing w:after="100" w:afterAutospacing="1" w:line="240" w:lineRule="auto"/>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 xml:space="preserve">2. Цель, задачи, сроки и этапы реализации подпрограммы </w:t>
      </w:r>
      <w:r w:rsidR="00F77455">
        <w:rPr>
          <w:rFonts w:ascii="Times New Roman" w:hAnsi="Times New Roman"/>
          <w:b/>
          <w:bCs/>
          <w:color w:val="0D0D0D" w:themeColor="text1" w:themeTint="F2"/>
          <w:sz w:val="28"/>
          <w:szCs w:val="28"/>
        </w:rPr>
        <w:t>4</w:t>
      </w:r>
      <w:r w:rsidRPr="005858C5">
        <w:rPr>
          <w:rFonts w:ascii="Times New Roman" w:hAnsi="Times New Roman"/>
          <w:b/>
          <w:bCs/>
          <w:color w:val="0D0D0D" w:themeColor="text1" w:themeTint="F2"/>
          <w:sz w:val="28"/>
          <w:szCs w:val="28"/>
        </w:rPr>
        <w:t>.</w:t>
      </w:r>
    </w:p>
    <w:p w:rsidR="0011633F" w:rsidRPr="005858C5" w:rsidRDefault="0011633F" w:rsidP="008A4B5A">
      <w:pPr>
        <w:widowControl w:val="0"/>
        <w:autoSpaceDE w:val="0"/>
        <w:autoSpaceDN w:val="0"/>
        <w:adjustRightInd w:val="0"/>
        <w:spacing w:after="0" w:line="240" w:lineRule="auto"/>
        <w:ind w:firstLine="426"/>
        <w:rPr>
          <w:rFonts w:ascii="Times New Roman" w:hAnsi="Times New Roman"/>
          <w:color w:val="0D0D0D" w:themeColor="text1" w:themeTint="F2"/>
          <w:sz w:val="28"/>
          <w:szCs w:val="28"/>
        </w:rPr>
      </w:pPr>
      <w:r w:rsidRPr="005858C5">
        <w:rPr>
          <w:rFonts w:ascii="Times New Roman" w:eastAsia="Times New Roman" w:hAnsi="Times New Roman"/>
          <w:color w:val="0D0D0D" w:themeColor="text1" w:themeTint="F2"/>
          <w:sz w:val="28"/>
          <w:szCs w:val="28"/>
          <w:lang w:eastAsia="ru-RU"/>
        </w:rPr>
        <w:t>Целью реализации подпрограммы является повышение качества жизни отдельных категорий граждан.</w:t>
      </w:r>
      <w:r w:rsidRPr="005858C5">
        <w:rPr>
          <w:rFonts w:ascii="Times New Roman" w:hAnsi="Times New Roman"/>
          <w:color w:val="0D0D0D" w:themeColor="text1" w:themeTint="F2"/>
          <w:sz w:val="28"/>
          <w:szCs w:val="28"/>
        </w:rPr>
        <w:t xml:space="preserve"> </w:t>
      </w:r>
    </w:p>
    <w:p w:rsidR="0011633F" w:rsidRPr="005858C5" w:rsidRDefault="0011633F" w:rsidP="008A4B5A">
      <w:pPr>
        <w:widowControl w:val="0"/>
        <w:autoSpaceDE w:val="0"/>
        <w:autoSpaceDN w:val="0"/>
        <w:adjustRightInd w:val="0"/>
        <w:spacing w:after="0" w:line="240" w:lineRule="auto"/>
        <w:ind w:firstLine="426"/>
        <w:rPr>
          <w:rFonts w:ascii="Times New Roman" w:hAnsi="Times New Roman"/>
          <w:color w:val="0D0D0D" w:themeColor="text1" w:themeTint="F2"/>
          <w:sz w:val="28"/>
          <w:szCs w:val="28"/>
        </w:rPr>
      </w:pPr>
      <w:r w:rsidRPr="005858C5">
        <w:rPr>
          <w:rFonts w:ascii="Times New Roman" w:eastAsia="Times New Roman" w:hAnsi="Times New Roman"/>
          <w:color w:val="0D0D0D" w:themeColor="text1" w:themeTint="F2"/>
          <w:sz w:val="28"/>
          <w:szCs w:val="28"/>
          <w:lang w:eastAsia="ru-RU"/>
        </w:rPr>
        <w:t xml:space="preserve">Задачей подпрограммы </w:t>
      </w:r>
      <w:r w:rsidR="00F77455">
        <w:rPr>
          <w:rFonts w:ascii="Times New Roman" w:eastAsia="Times New Roman" w:hAnsi="Times New Roman"/>
          <w:color w:val="0D0D0D" w:themeColor="text1" w:themeTint="F2"/>
          <w:sz w:val="28"/>
          <w:szCs w:val="28"/>
          <w:lang w:eastAsia="ru-RU"/>
        </w:rPr>
        <w:t>4</w:t>
      </w:r>
      <w:r w:rsidRPr="005858C5">
        <w:rPr>
          <w:rFonts w:ascii="Times New Roman" w:eastAsia="Times New Roman" w:hAnsi="Times New Roman"/>
          <w:color w:val="0D0D0D" w:themeColor="text1" w:themeTint="F2"/>
          <w:sz w:val="28"/>
          <w:szCs w:val="28"/>
          <w:lang w:eastAsia="ru-RU"/>
        </w:rPr>
        <w:t xml:space="preserve">  является  в</w:t>
      </w:r>
      <w:r w:rsidRPr="005858C5">
        <w:rPr>
          <w:rFonts w:ascii="Times New Roman" w:hAnsi="Times New Roman"/>
          <w:color w:val="0D0D0D" w:themeColor="text1" w:themeTint="F2"/>
          <w:sz w:val="28"/>
          <w:szCs w:val="28"/>
        </w:rPr>
        <w:t>ыполнение обязательств государства по социальной поддержки отдельных категорий граждан.</w:t>
      </w:r>
    </w:p>
    <w:p w:rsidR="00116484" w:rsidRPr="005858C5" w:rsidRDefault="00116484" w:rsidP="008A4B5A">
      <w:pPr>
        <w:widowControl w:val="0"/>
        <w:autoSpaceDE w:val="0"/>
        <w:autoSpaceDN w:val="0"/>
        <w:adjustRightInd w:val="0"/>
        <w:spacing w:after="0" w:line="240" w:lineRule="auto"/>
        <w:ind w:firstLine="426"/>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 xml:space="preserve">Сроки реализации </w:t>
      </w:r>
      <w:r w:rsidR="0011633F" w:rsidRPr="005858C5">
        <w:rPr>
          <w:rFonts w:ascii="Times New Roman" w:eastAsia="Times New Roman" w:hAnsi="Times New Roman"/>
          <w:color w:val="0D0D0D" w:themeColor="text1" w:themeTint="F2"/>
          <w:sz w:val="28"/>
          <w:szCs w:val="28"/>
          <w:lang w:eastAsia="ru-RU"/>
        </w:rPr>
        <w:t>под</w:t>
      </w:r>
      <w:r w:rsidRPr="005858C5">
        <w:rPr>
          <w:rFonts w:ascii="Times New Roman" w:eastAsia="Times New Roman" w:hAnsi="Times New Roman"/>
          <w:color w:val="0D0D0D" w:themeColor="text1" w:themeTint="F2"/>
          <w:sz w:val="28"/>
          <w:szCs w:val="28"/>
          <w:lang w:eastAsia="ru-RU"/>
        </w:rPr>
        <w:t>программы</w:t>
      </w:r>
      <w:r w:rsidR="0011633F" w:rsidRPr="005858C5">
        <w:rPr>
          <w:rFonts w:ascii="Times New Roman" w:eastAsia="Times New Roman" w:hAnsi="Times New Roman"/>
          <w:color w:val="0D0D0D" w:themeColor="text1" w:themeTint="F2"/>
          <w:sz w:val="28"/>
          <w:szCs w:val="28"/>
          <w:lang w:eastAsia="ru-RU"/>
        </w:rPr>
        <w:t xml:space="preserve"> </w:t>
      </w:r>
      <w:r w:rsidR="00F77455">
        <w:rPr>
          <w:rFonts w:ascii="Times New Roman" w:eastAsia="Times New Roman" w:hAnsi="Times New Roman"/>
          <w:color w:val="0D0D0D" w:themeColor="text1" w:themeTint="F2"/>
          <w:sz w:val="28"/>
          <w:szCs w:val="28"/>
          <w:lang w:eastAsia="ru-RU"/>
        </w:rPr>
        <w:t>4</w:t>
      </w:r>
      <w:r w:rsidR="0011633F" w:rsidRPr="005858C5">
        <w:rPr>
          <w:rFonts w:ascii="Times New Roman" w:eastAsia="Times New Roman" w:hAnsi="Times New Roman"/>
          <w:color w:val="0D0D0D" w:themeColor="text1" w:themeTint="F2"/>
          <w:sz w:val="28"/>
          <w:szCs w:val="28"/>
          <w:lang w:eastAsia="ru-RU"/>
        </w:rPr>
        <w:t xml:space="preserve"> – на протяжении всего периода реализации Программы - 201</w:t>
      </w:r>
      <w:r w:rsidR="00F77455">
        <w:rPr>
          <w:rFonts w:ascii="Times New Roman" w:eastAsia="Times New Roman" w:hAnsi="Times New Roman"/>
          <w:color w:val="0D0D0D" w:themeColor="text1" w:themeTint="F2"/>
          <w:sz w:val="28"/>
          <w:szCs w:val="28"/>
          <w:lang w:eastAsia="ru-RU"/>
        </w:rPr>
        <w:t>6</w:t>
      </w:r>
      <w:r w:rsidR="0011633F" w:rsidRPr="005858C5">
        <w:rPr>
          <w:rFonts w:ascii="Times New Roman" w:eastAsia="Times New Roman" w:hAnsi="Times New Roman"/>
          <w:color w:val="0D0D0D" w:themeColor="text1" w:themeTint="F2"/>
          <w:sz w:val="28"/>
          <w:szCs w:val="28"/>
          <w:lang w:eastAsia="ru-RU"/>
        </w:rPr>
        <w:t>- 202</w:t>
      </w:r>
      <w:r w:rsidR="00F77455">
        <w:rPr>
          <w:rFonts w:ascii="Times New Roman" w:eastAsia="Times New Roman" w:hAnsi="Times New Roman"/>
          <w:color w:val="0D0D0D" w:themeColor="text1" w:themeTint="F2"/>
          <w:sz w:val="28"/>
          <w:szCs w:val="28"/>
          <w:lang w:eastAsia="ru-RU"/>
        </w:rPr>
        <w:t>2</w:t>
      </w:r>
      <w:r w:rsidR="0011633F" w:rsidRPr="005858C5">
        <w:rPr>
          <w:rFonts w:ascii="Times New Roman" w:eastAsia="Times New Roman" w:hAnsi="Times New Roman"/>
          <w:color w:val="0D0D0D" w:themeColor="text1" w:themeTint="F2"/>
          <w:sz w:val="28"/>
          <w:szCs w:val="28"/>
          <w:lang w:eastAsia="ru-RU"/>
        </w:rPr>
        <w:t xml:space="preserve"> </w:t>
      </w:r>
      <w:proofErr w:type="spellStart"/>
      <w:r w:rsidR="0011633F" w:rsidRPr="005858C5">
        <w:rPr>
          <w:rFonts w:ascii="Times New Roman" w:eastAsia="Times New Roman" w:hAnsi="Times New Roman"/>
          <w:color w:val="0D0D0D" w:themeColor="text1" w:themeTint="F2"/>
          <w:sz w:val="28"/>
          <w:szCs w:val="28"/>
          <w:lang w:eastAsia="ru-RU"/>
        </w:rPr>
        <w:t>г.г</w:t>
      </w:r>
      <w:proofErr w:type="spellEnd"/>
      <w:r w:rsidR="0011633F" w:rsidRPr="005858C5">
        <w:rPr>
          <w:rFonts w:ascii="Times New Roman" w:eastAsia="Times New Roman" w:hAnsi="Times New Roman"/>
          <w:color w:val="0D0D0D" w:themeColor="text1" w:themeTint="F2"/>
          <w:sz w:val="28"/>
          <w:szCs w:val="28"/>
          <w:lang w:eastAsia="ru-RU"/>
        </w:rPr>
        <w:t xml:space="preserve">. </w:t>
      </w:r>
      <w:r w:rsidRPr="005858C5">
        <w:rPr>
          <w:rFonts w:ascii="Times New Roman" w:eastAsia="Times New Roman" w:hAnsi="Times New Roman"/>
          <w:color w:val="0D0D0D" w:themeColor="text1" w:themeTint="F2"/>
          <w:lang w:eastAsia="ru-RU"/>
        </w:rPr>
        <w:t xml:space="preserve"> </w:t>
      </w:r>
      <w:r w:rsidRPr="005858C5">
        <w:rPr>
          <w:rFonts w:ascii="Times New Roman" w:eastAsia="Times New Roman" w:hAnsi="Times New Roman"/>
          <w:color w:val="0D0D0D" w:themeColor="text1" w:themeTint="F2"/>
          <w:sz w:val="28"/>
          <w:szCs w:val="28"/>
          <w:lang w:eastAsia="ru-RU"/>
        </w:rPr>
        <w:t>- В связи с тем, что основная част</w:t>
      </w:r>
      <w:r w:rsidR="00081110" w:rsidRPr="005858C5">
        <w:rPr>
          <w:rFonts w:ascii="Times New Roman" w:eastAsia="Times New Roman" w:hAnsi="Times New Roman"/>
          <w:color w:val="0D0D0D" w:themeColor="text1" w:themeTint="F2"/>
          <w:sz w:val="28"/>
          <w:szCs w:val="28"/>
          <w:lang w:eastAsia="ru-RU"/>
        </w:rPr>
        <w:t>ь мероприятий муниципальной подпро</w:t>
      </w:r>
      <w:r w:rsidRPr="005858C5">
        <w:rPr>
          <w:rFonts w:ascii="Times New Roman" w:eastAsia="Times New Roman" w:hAnsi="Times New Roman"/>
          <w:color w:val="0D0D0D" w:themeColor="text1" w:themeTint="F2"/>
          <w:sz w:val="28"/>
          <w:szCs w:val="28"/>
          <w:lang w:eastAsia="ru-RU"/>
        </w:rPr>
        <w:t xml:space="preserve">граммы связана с последовательной реализацией «длящихся» социальных обязательств Российской Федерации и </w:t>
      </w:r>
      <w:r w:rsidR="00081110" w:rsidRPr="005858C5">
        <w:rPr>
          <w:rFonts w:ascii="Times New Roman" w:eastAsia="Times New Roman" w:hAnsi="Times New Roman"/>
          <w:color w:val="0D0D0D" w:themeColor="text1" w:themeTint="F2"/>
          <w:sz w:val="28"/>
          <w:szCs w:val="28"/>
          <w:lang w:eastAsia="ru-RU"/>
        </w:rPr>
        <w:t xml:space="preserve">Белгородской </w:t>
      </w:r>
      <w:r w:rsidRPr="005858C5">
        <w:rPr>
          <w:rFonts w:ascii="Times New Roman" w:eastAsia="Times New Roman" w:hAnsi="Times New Roman"/>
          <w:color w:val="0D0D0D" w:themeColor="text1" w:themeTint="F2"/>
          <w:sz w:val="28"/>
          <w:szCs w:val="28"/>
          <w:lang w:eastAsia="ru-RU"/>
        </w:rPr>
        <w:t>области по предоставлению мер социальной поддержки гражданам, выделение этапов реализации муниципальной программы не предусмотрено.</w:t>
      </w:r>
      <w:r w:rsidRPr="005858C5">
        <w:rPr>
          <w:rFonts w:ascii="Times New Roman" w:eastAsia="Times New Roman" w:hAnsi="Times New Roman"/>
          <w:color w:val="0D0D0D" w:themeColor="text1" w:themeTint="F2"/>
          <w:sz w:val="28"/>
          <w:szCs w:val="28"/>
          <w:lang w:eastAsia="ru-RU"/>
        </w:rPr>
        <w:br/>
        <w:t>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страны.</w:t>
      </w:r>
    </w:p>
    <w:p w:rsidR="00081110" w:rsidRPr="005858C5" w:rsidRDefault="00081110" w:rsidP="008A4B5A">
      <w:pPr>
        <w:widowControl w:val="0"/>
        <w:autoSpaceDE w:val="0"/>
        <w:autoSpaceDN w:val="0"/>
        <w:adjustRightInd w:val="0"/>
        <w:spacing w:after="0" w:line="240" w:lineRule="auto"/>
        <w:ind w:firstLine="426"/>
        <w:rPr>
          <w:rFonts w:ascii="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 xml:space="preserve">Конечным результатом реализации подпрограммы </w:t>
      </w:r>
      <w:r w:rsidR="00F77455">
        <w:rPr>
          <w:rFonts w:ascii="Times New Roman" w:eastAsia="Times New Roman" w:hAnsi="Times New Roman"/>
          <w:color w:val="0D0D0D" w:themeColor="text1" w:themeTint="F2"/>
          <w:sz w:val="28"/>
          <w:szCs w:val="28"/>
          <w:lang w:eastAsia="ru-RU"/>
        </w:rPr>
        <w:t>4</w:t>
      </w:r>
      <w:r w:rsidRPr="005858C5">
        <w:rPr>
          <w:rFonts w:ascii="Times New Roman" w:eastAsia="Times New Roman" w:hAnsi="Times New Roman"/>
          <w:color w:val="0D0D0D" w:themeColor="text1" w:themeTint="F2"/>
          <w:sz w:val="28"/>
          <w:szCs w:val="28"/>
          <w:lang w:eastAsia="ru-RU"/>
        </w:rPr>
        <w:t xml:space="preserve">  является п</w:t>
      </w:r>
      <w:r w:rsidRPr="005858C5">
        <w:rPr>
          <w:rFonts w:ascii="Times New Roman" w:hAnsi="Times New Roman"/>
          <w:color w:val="0D0D0D" w:themeColor="text1" w:themeTint="F2"/>
          <w:sz w:val="28"/>
          <w:szCs w:val="28"/>
          <w:lang w:eastAsia="ru-RU"/>
        </w:rPr>
        <w:t>овышение уровня благосостояния среди получателей мер социальной поддержки</w:t>
      </w:r>
      <w:r w:rsidR="001B15CC" w:rsidRPr="005858C5">
        <w:rPr>
          <w:rFonts w:ascii="Times New Roman" w:hAnsi="Times New Roman"/>
          <w:color w:val="0D0D0D" w:themeColor="text1" w:themeTint="F2"/>
          <w:sz w:val="28"/>
          <w:szCs w:val="28"/>
          <w:lang w:eastAsia="ru-RU"/>
        </w:rPr>
        <w:t>.  Прогноз конечных результатов подпрограммы представлен в таблице 2.</w:t>
      </w:r>
    </w:p>
    <w:p w:rsidR="00BA3DD5" w:rsidRPr="005858C5" w:rsidRDefault="00BA3DD5" w:rsidP="008A4B5A">
      <w:pPr>
        <w:widowControl w:val="0"/>
        <w:autoSpaceDE w:val="0"/>
        <w:autoSpaceDN w:val="0"/>
        <w:adjustRightInd w:val="0"/>
        <w:spacing w:after="0" w:line="240" w:lineRule="auto"/>
        <w:ind w:firstLine="426"/>
        <w:rPr>
          <w:rFonts w:ascii="Times New Roman" w:hAnsi="Times New Roman"/>
          <w:color w:val="0D0D0D" w:themeColor="text1" w:themeTint="F2"/>
          <w:sz w:val="28"/>
          <w:szCs w:val="28"/>
          <w:lang w:eastAsia="ru-RU"/>
        </w:rPr>
      </w:pPr>
    </w:p>
    <w:p w:rsidR="003E38E9" w:rsidRPr="005858C5" w:rsidRDefault="001B15CC" w:rsidP="001B15CC">
      <w:pPr>
        <w:widowControl w:val="0"/>
        <w:autoSpaceDE w:val="0"/>
        <w:autoSpaceDN w:val="0"/>
        <w:adjustRightInd w:val="0"/>
        <w:spacing w:after="120" w:line="240" w:lineRule="auto"/>
        <w:ind w:left="284"/>
        <w:jc w:val="center"/>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lastRenderedPageBreak/>
        <w:t>3.Обоснование выделения системы основных мероприятий и краткое описание основных мероприятий подпрограммы 5.</w:t>
      </w:r>
    </w:p>
    <w:p w:rsidR="003E38E9" w:rsidRPr="005858C5" w:rsidRDefault="003E38E9" w:rsidP="003E38E9">
      <w:pPr>
        <w:pStyle w:val="ConsPlusNormal"/>
        <w:widowControl/>
        <w:ind w:firstLine="426"/>
        <w:contextualSpacing/>
        <w:jc w:val="both"/>
        <w:rPr>
          <w:rFonts w:ascii="Times New Roman" w:hAnsi="Times New Roman" w:cs="Times New Roman"/>
          <w:bCs/>
          <w:color w:val="0D0D0D" w:themeColor="text1" w:themeTint="F2"/>
          <w:sz w:val="28"/>
          <w:szCs w:val="28"/>
        </w:rPr>
      </w:pPr>
      <w:r w:rsidRPr="005858C5">
        <w:rPr>
          <w:rFonts w:ascii="Times New Roman" w:hAnsi="Times New Roman" w:cs="Times New Roman"/>
          <w:bCs/>
          <w:color w:val="0D0D0D" w:themeColor="text1" w:themeTint="F2"/>
          <w:sz w:val="28"/>
          <w:szCs w:val="28"/>
        </w:rPr>
        <w:t>Система муниципальной подпрограммы сформирована таким образом, чтобы обеспечить решение задач муниципальной программы, и включает в себя следующие мероприятия:</w:t>
      </w:r>
    </w:p>
    <w:p w:rsidR="003E38E9" w:rsidRPr="005858C5" w:rsidRDefault="00DB4387" w:rsidP="003E38E9">
      <w:pPr>
        <w:widowControl w:val="0"/>
        <w:spacing w:after="0" w:line="240" w:lineRule="auto"/>
        <w:ind w:firstLine="426"/>
        <w:contextualSpacing/>
        <w:jc w:val="both"/>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в целях качественного обеспечения учащихся  детей из многодетных семей  горячим питанием предварительное согласование нормативов питания (меню) с соответствующими надзорными органами,</w:t>
      </w:r>
    </w:p>
    <w:p w:rsidR="00DB4387" w:rsidRPr="005858C5" w:rsidRDefault="00DB4387" w:rsidP="003E38E9">
      <w:pPr>
        <w:widowControl w:val="0"/>
        <w:spacing w:after="0" w:line="240" w:lineRule="auto"/>
        <w:ind w:firstLine="426"/>
        <w:contextualSpacing/>
        <w:jc w:val="both"/>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своевременное заключение контрактов на организацию питание детей¸</w:t>
      </w:r>
      <w:r w:rsidR="003C152D">
        <w:rPr>
          <w:rFonts w:ascii="Times New Roman" w:hAnsi="Times New Roman"/>
          <w:bCs/>
          <w:color w:val="0D0D0D" w:themeColor="text1" w:themeTint="F2"/>
          <w:sz w:val="28"/>
          <w:szCs w:val="28"/>
        </w:rPr>
        <w:t xml:space="preserve"> </w:t>
      </w:r>
      <w:r w:rsidRPr="005858C5">
        <w:rPr>
          <w:rFonts w:ascii="Times New Roman" w:hAnsi="Times New Roman"/>
          <w:bCs/>
          <w:color w:val="0D0D0D" w:themeColor="text1" w:themeTint="F2"/>
          <w:sz w:val="28"/>
          <w:szCs w:val="28"/>
        </w:rPr>
        <w:t xml:space="preserve">в том числе посредством проведения торгов и их </w:t>
      </w:r>
      <w:r w:rsidR="001B15CC" w:rsidRPr="005858C5">
        <w:rPr>
          <w:rFonts w:ascii="Times New Roman" w:hAnsi="Times New Roman"/>
          <w:bCs/>
          <w:color w:val="0D0D0D" w:themeColor="text1" w:themeTint="F2"/>
          <w:sz w:val="28"/>
          <w:szCs w:val="28"/>
        </w:rPr>
        <w:t xml:space="preserve"> своевременное </w:t>
      </w:r>
      <w:r w:rsidRPr="005858C5">
        <w:rPr>
          <w:rFonts w:ascii="Times New Roman" w:hAnsi="Times New Roman"/>
          <w:bCs/>
          <w:color w:val="0D0D0D" w:themeColor="text1" w:themeTint="F2"/>
          <w:sz w:val="28"/>
          <w:szCs w:val="28"/>
        </w:rPr>
        <w:t>исполнение,</w:t>
      </w:r>
    </w:p>
    <w:p w:rsidR="00DB4387" w:rsidRPr="005858C5" w:rsidRDefault="00DB4387" w:rsidP="003E38E9">
      <w:pPr>
        <w:widowControl w:val="0"/>
        <w:spacing w:after="0" w:line="240" w:lineRule="auto"/>
        <w:ind w:firstLine="426"/>
        <w:contextualSpacing/>
        <w:jc w:val="both"/>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 обеспечение отсутствующих  в учебном процессе учащихся по уважительным причинам необходимым по нормам сухим пайком, </w:t>
      </w:r>
    </w:p>
    <w:p w:rsidR="003E38E9" w:rsidRPr="005858C5" w:rsidRDefault="003E38E9" w:rsidP="003E38E9">
      <w:pPr>
        <w:widowControl w:val="0"/>
        <w:spacing w:after="0" w:line="240" w:lineRule="auto"/>
        <w:ind w:firstLine="426"/>
        <w:contextualSpacing/>
        <w:jc w:val="both"/>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 </w:t>
      </w:r>
      <w:r w:rsidR="00766C08" w:rsidRPr="005858C5">
        <w:rPr>
          <w:rFonts w:ascii="Times New Roman" w:hAnsi="Times New Roman"/>
          <w:bCs/>
          <w:color w:val="0D0D0D" w:themeColor="text1" w:themeTint="F2"/>
          <w:sz w:val="28"/>
          <w:szCs w:val="28"/>
        </w:rPr>
        <w:t xml:space="preserve">в целях </w:t>
      </w:r>
      <w:r w:rsidRPr="005858C5">
        <w:rPr>
          <w:rFonts w:ascii="Times New Roman" w:hAnsi="Times New Roman"/>
          <w:bCs/>
          <w:color w:val="0D0D0D" w:themeColor="text1" w:themeTint="F2"/>
          <w:sz w:val="28"/>
          <w:szCs w:val="28"/>
        </w:rPr>
        <w:t>оптимизаци</w:t>
      </w:r>
      <w:r w:rsidR="00766C08" w:rsidRPr="005858C5">
        <w:rPr>
          <w:rFonts w:ascii="Times New Roman" w:hAnsi="Times New Roman"/>
          <w:bCs/>
          <w:color w:val="0D0D0D" w:themeColor="text1" w:themeTint="F2"/>
          <w:sz w:val="28"/>
          <w:szCs w:val="28"/>
        </w:rPr>
        <w:t>и</w:t>
      </w:r>
      <w:r w:rsidRPr="005858C5">
        <w:rPr>
          <w:rFonts w:ascii="Times New Roman" w:hAnsi="Times New Roman"/>
          <w:bCs/>
          <w:color w:val="0D0D0D" w:themeColor="text1" w:themeTint="F2"/>
          <w:sz w:val="28"/>
          <w:szCs w:val="28"/>
        </w:rPr>
        <w:t xml:space="preserve"> бюджетных расходов </w:t>
      </w:r>
      <w:r w:rsidR="00766C08" w:rsidRPr="005858C5">
        <w:rPr>
          <w:rFonts w:ascii="Times New Roman" w:hAnsi="Times New Roman"/>
          <w:bCs/>
          <w:color w:val="0D0D0D" w:themeColor="text1" w:themeTint="F2"/>
          <w:sz w:val="28"/>
          <w:szCs w:val="28"/>
        </w:rPr>
        <w:t>обеспечивать своевременные выплаты родителям детей из многодетных семей пособия на приобретение школьной формы  первоклассникам персонально.</w:t>
      </w:r>
    </w:p>
    <w:p w:rsidR="00BA3DD5" w:rsidRPr="005858C5" w:rsidRDefault="00BA3DD5" w:rsidP="001B15CC">
      <w:pPr>
        <w:widowControl w:val="0"/>
        <w:spacing w:after="0" w:line="240" w:lineRule="auto"/>
        <w:ind w:firstLine="426"/>
        <w:contextualSpacing/>
        <w:jc w:val="both"/>
        <w:rPr>
          <w:rFonts w:ascii="Times New Roman" w:hAnsi="Times New Roman"/>
          <w:b/>
          <w:bCs/>
          <w:color w:val="0D0D0D" w:themeColor="text1" w:themeTint="F2"/>
          <w:sz w:val="28"/>
          <w:szCs w:val="28"/>
        </w:rPr>
      </w:pPr>
    </w:p>
    <w:p w:rsidR="001B15CC" w:rsidRPr="005858C5" w:rsidRDefault="0041419B" w:rsidP="001B15CC">
      <w:pPr>
        <w:widowControl w:val="0"/>
        <w:spacing w:after="0" w:line="240" w:lineRule="auto"/>
        <w:ind w:firstLine="426"/>
        <w:contextualSpacing/>
        <w:jc w:val="both"/>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 xml:space="preserve">4. Ресурсное обеспечение подпрограммы </w:t>
      </w:r>
      <w:r w:rsidR="000267A9">
        <w:rPr>
          <w:rFonts w:ascii="Times New Roman" w:hAnsi="Times New Roman"/>
          <w:b/>
          <w:bCs/>
          <w:color w:val="0D0D0D" w:themeColor="text1" w:themeTint="F2"/>
          <w:sz w:val="28"/>
          <w:szCs w:val="28"/>
        </w:rPr>
        <w:t>4</w:t>
      </w:r>
      <w:r w:rsidRPr="005858C5">
        <w:rPr>
          <w:rFonts w:ascii="Times New Roman" w:hAnsi="Times New Roman"/>
          <w:b/>
          <w:bCs/>
          <w:color w:val="0D0D0D" w:themeColor="text1" w:themeTint="F2"/>
          <w:sz w:val="28"/>
          <w:szCs w:val="28"/>
        </w:rPr>
        <w:t>.</w:t>
      </w:r>
    </w:p>
    <w:p w:rsidR="001B15CC" w:rsidRPr="005858C5" w:rsidRDefault="0041419B" w:rsidP="001B15CC">
      <w:pPr>
        <w:widowControl w:val="0"/>
        <w:spacing w:after="0" w:line="240" w:lineRule="auto"/>
        <w:ind w:firstLine="426"/>
        <w:contextualSpacing/>
        <w:jc w:val="both"/>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Предполагаемы</w:t>
      </w:r>
      <w:r w:rsidR="00907C00" w:rsidRPr="005858C5">
        <w:rPr>
          <w:rFonts w:ascii="Times New Roman" w:eastAsia="Times New Roman" w:hAnsi="Times New Roman"/>
          <w:color w:val="0D0D0D" w:themeColor="text1" w:themeTint="F2"/>
          <w:sz w:val="28"/>
          <w:szCs w:val="28"/>
          <w:lang w:eastAsia="ru-RU"/>
        </w:rPr>
        <w:t>е</w:t>
      </w:r>
      <w:r w:rsidRPr="005858C5">
        <w:rPr>
          <w:rFonts w:ascii="Times New Roman" w:eastAsia="Times New Roman" w:hAnsi="Times New Roman"/>
          <w:color w:val="0D0D0D" w:themeColor="text1" w:themeTint="F2"/>
          <w:sz w:val="28"/>
          <w:szCs w:val="28"/>
          <w:lang w:eastAsia="ru-RU"/>
        </w:rPr>
        <w:t xml:space="preserve"> объемы финансирования подпрограммы </w:t>
      </w:r>
      <w:r w:rsidR="000267A9">
        <w:rPr>
          <w:rFonts w:ascii="Times New Roman" w:eastAsia="Times New Roman" w:hAnsi="Times New Roman"/>
          <w:color w:val="0D0D0D" w:themeColor="text1" w:themeTint="F2"/>
          <w:sz w:val="28"/>
          <w:szCs w:val="28"/>
          <w:lang w:eastAsia="ru-RU"/>
        </w:rPr>
        <w:t>4</w:t>
      </w:r>
      <w:r w:rsidRPr="005858C5">
        <w:rPr>
          <w:rFonts w:ascii="Times New Roman" w:eastAsia="Times New Roman" w:hAnsi="Times New Roman"/>
          <w:color w:val="0D0D0D" w:themeColor="text1" w:themeTint="F2"/>
          <w:sz w:val="28"/>
          <w:szCs w:val="28"/>
          <w:lang w:eastAsia="ru-RU"/>
        </w:rPr>
        <w:t xml:space="preserve"> в разрезе источников по годам реализации представлены в таблице</w:t>
      </w:r>
      <w:r w:rsidR="001B15CC" w:rsidRPr="005858C5">
        <w:rPr>
          <w:rFonts w:ascii="Times New Roman" w:eastAsia="Times New Roman" w:hAnsi="Times New Roman"/>
          <w:color w:val="0D0D0D" w:themeColor="text1" w:themeTint="F2"/>
          <w:sz w:val="28"/>
          <w:szCs w:val="28"/>
          <w:lang w:eastAsia="ru-RU"/>
        </w:rPr>
        <w:t>1.</w:t>
      </w:r>
    </w:p>
    <w:p w:rsidR="0041419B" w:rsidRPr="005858C5" w:rsidRDefault="0041419B" w:rsidP="001B15CC">
      <w:pPr>
        <w:widowControl w:val="0"/>
        <w:spacing w:after="0" w:line="240" w:lineRule="auto"/>
        <w:ind w:left="7080" w:firstLine="708"/>
        <w:contextualSpacing/>
        <w:jc w:val="both"/>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 xml:space="preserve">Таблица </w:t>
      </w:r>
      <w:r w:rsidR="001B15CC" w:rsidRPr="005858C5">
        <w:rPr>
          <w:rFonts w:ascii="Times New Roman" w:eastAsia="Times New Roman" w:hAnsi="Times New Roman"/>
          <w:color w:val="0D0D0D" w:themeColor="text1" w:themeTint="F2"/>
          <w:sz w:val="28"/>
          <w:szCs w:val="28"/>
          <w:lang w:eastAsia="ru-RU"/>
        </w:rPr>
        <w:t>1.</w:t>
      </w:r>
    </w:p>
    <w:p w:rsidR="002D3599" w:rsidRPr="005858C5" w:rsidRDefault="0041419B" w:rsidP="002D3599">
      <w:pPr>
        <w:widowControl w:val="0"/>
        <w:autoSpaceDE w:val="0"/>
        <w:autoSpaceDN w:val="0"/>
        <w:adjustRightInd w:val="0"/>
        <w:spacing w:after="120" w:line="240" w:lineRule="auto"/>
        <w:ind w:firstLine="426"/>
        <w:rPr>
          <w:rFonts w:ascii="Times New Roman" w:hAnsi="Times New Roman"/>
          <w:bCs/>
          <w:color w:val="0D0D0D" w:themeColor="text1" w:themeTint="F2"/>
          <w:sz w:val="28"/>
          <w:szCs w:val="28"/>
        </w:rPr>
      </w:pPr>
      <w:r w:rsidRPr="005858C5">
        <w:rPr>
          <w:rFonts w:ascii="Times New Roman" w:eastAsia="Times New Roman" w:hAnsi="Times New Roman"/>
          <w:color w:val="0D0D0D" w:themeColor="text1" w:themeTint="F2"/>
          <w:sz w:val="28"/>
          <w:szCs w:val="28"/>
          <w:lang w:eastAsia="ru-RU"/>
        </w:rPr>
        <w:t xml:space="preserve">Предполагаемые объемы финансирования муниципальной подпрограммы </w:t>
      </w:r>
      <w:r w:rsidRPr="005858C5">
        <w:rPr>
          <w:rFonts w:ascii="Times New Roman" w:hAnsi="Times New Roman"/>
          <w:bCs/>
          <w:color w:val="0D0D0D" w:themeColor="text1" w:themeTint="F2"/>
          <w:sz w:val="28"/>
          <w:szCs w:val="28"/>
        </w:rPr>
        <w:t xml:space="preserve">«Социальная  поддержка граждан в городском </w:t>
      </w:r>
      <w:proofErr w:type="spellStart"/>
      <w:r w:rsidRPr="005858C5">
        <w:rPr>
          <w:rFonts w:ascii="Times New Roman" w:hAnsi="Times New Roman"/>
          <w:bCs/>
          <w:color w:val="0D0D0D" w:themeColor="text1" w:themeTint="F2"/>
          <w:sz w:val="28"/>
          <w:szCs w:val="28"/>
        </w:rPr>
        <w:t>поселении«Поселок</w:t>
      </w:r>
      <w:proofErr w:type="spellEnd"/>
      <w:r w:rsidRPr="005858C5">
        <w:rPr>
          <w:rFonts w:ascii="Times New Roman" w:hAnsi="Times New Roman"/>
          <w:bCs/>
          <w:color w:val="0D0D0D" w:themeColor="text1" w:themeTint="F2"/>
          <w:sz w:val="28"/>
          <w:szCs w:val="28"/>
        </w:rPr>
        <w:t xml:space="preserve"> Вейделевка на 201</w:t>
      </w:r>
      <w:r w:rsidR="000267A9">
        <w:rPr>
          <w:rFonts w:ascii="Times New Roman" w:hAnsi="Times New Roman"/>
          <w:bCs/>
          <w:color w:val="0D0D0D" w:themeColor="text1" w:themeTint="F2"/>
          <w:sz w:val="28"/>
          <w:szCs w:val="28"/>
        </w:rPr>
        <w:t>6</w:t>
      </w:r>
      <w:r w:rsidRPr="005858C5">
        <w:rPr>
          <w:rFonts w:ascii="Times New Roman" w:hAnsi="Times New Roman"/>
          <w:bCs/>
          <w:color w:val="0D0D0D" w:themeColor="text1" w:themeTint="F2"/>
          <w:sz w:val="28"/>
          <w:szCs w:val="28"/>
        </w:rPr>
        <w:t>-202</w:t>
      </w:r>
      <w:r w:rsidR="000267A9">
        <w:rPr>
          <w:rFonts w:ascii="Times New Roman" w:hAnsi="Times New Roman"/>
          <w:bCs/>
          <w:color w:val="0D0D0D" w:themeColor="text1" w:themeTint="F2"/>
          <w:sz w:val="28"/>
          <w:szCs w:val="28"/>
        </w:rPr>
        <w:t>2</w:t>
      </w:r>
      <w:r w:rsidRPr="005858C5">
        <w:rPr>
          <w:rFonts w:ascii="Times New Roman" w:hAnsi="Times New Roman"/>
          <w:bCs/>
          <w:color w:val="0D0D0D" w:themeColor="text1" w:themeTint="F2"/>
          <w:sz w:val="28"/>
          <w:szCs w:val="28"/>
        </w:rPr>
        <w:t xml:space="preserve"> годы»</w:t>
      </w:r>
    </w:p>
    <w:p w:rsidR="0041419B" w:rsidRPr="005858C5" w:rsidRDefault="001B15CC" w:rsidP="002D3599">
      <w:pPr>
        <w:widowControl w:val="0"/>
        <w:autoSpaceDE w:val="0"/>
        <w:autoSpaceDN w:val="0"/>
        <w:adjustRightInd w:val="0"/>
        <w:spacing w:after="120" w:line="240" w:lineRule="auto"/>
        <w:ind w:left="7080" w:firstLine="708"/>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ты</w:t>
      </w:r>
      <w:r w:rsidR="0041419B" w:rsidRPr="005858C5">
        <w:rPr>
          <w:rFonts w:ascii="Times New Roman" w:hAnsi="Times New Roman"/>
          <w:bCs/>
          <w:color w:val="0D0D0D" w:themeColor="text1" w:themeTint="F2"/>
          <w:sz w:val="28"/>
          <w:szCs w:val="28"/>
        </w:rPr>
        <w:t>с</w:t>
      </w:r>
      <w:r w:rsidRPr="005858C5">
        <w:rPr>
          <w:rFonts w:ascii="Times New Roman" w:hAnsi="Times New Roman"/>
          <w:bCs/>
          <w:color w:val="0D0D0D" w:themeColor="text1" w:themeTint="F2"/>
          <w:sz w:val="28"/>
          <w:szCs w:val="28"/>
        </w:rPr>
        <w:t>.</w:t>
      </w:r>
      <w:r w:rsidR="0041419B" w:rsidRPr="005858C5">
        <w:rPr>
          <w:rFonts w:ascii="Times New Roman" w:hAnsi="Times New Roman"/>
          <w:bCs/>
          <w:color w:val="0D0D0D" w:themeColor="text1" w:themeTint="F2"/>
          <w:sz w:val="28"/>
          <w:szCs w:val="28"/>
        </w:rPr>
        <w:t xml:space="preserve"> </w:t>
      </w:r>
      <w:proofErr w:type="spellStart"/>
      <w:r w:rsidR="0041419B" w:rsidRPr="005858C5">
        <w:rPr>
          <w:rFonts w:ascii="Times New Roman" w:hAnsi="Times New Roman"/>
          <w:bCs/>
          <w:color w:val="0D0D0D" w:themeColor="text1" w:themeTint="F2"/>
          <w:sz w:val="28"/>
          <w:szCs w:val="28"/>
        </w:rPr>
        <w:t>руб</w:t>
      </w:r>
      <w:proofErr w:type="spellEnd"/>
    </w:p>
    <w:tbl>
      <w:tblPr>
        <w:tblStyle w:val="aa"/>
        <w:tblW w:w="9889" w:type="dxa"/>
        <w:tblLayout w:type="fixed"/>
        <w:tblLook w:val="04A0" w:firstRow="1" w:lastRow="0" w:firstColumn="1" w:lastColumn="0" w:noHBand="0" w:noVBand="1"/>
      </w:tblPr>
      <w:tblGrid>
        <w:gridCol w:w="1526"/>
        <w:gridCol w:w="1276"/>
        <w:gridCol w:w="1559"/>
        <w:gridCol w:w="1276"/>
        <w:gridCol w:w="1275"/>
        <w:gridCol w:w="1418"/>
        <w:gridCol w:w="1559"/>
      </w:tblGrid>
      <w:tr w:rsidR="00C64D15" w:rsidRPr="005858C5" w:rsidTr="00936D4F">
        <w:trPr>
          <w:trHeight w:val="251"/>
        </w:trPr>
        <w:tc>
          <w:tcPr>
            <w:tcW w:w="1526" w:type="dxa"/>
            <w:vMerge w:val="restart"/>
          </w:tcPr>
          <w:p w:rsidR="00C64D15" w:rsidRPr="005858C5" w:rsidRDefault="00C64D15" w:rsidP="001B15CC">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Годы</w:t>
            </w:r>
          </w:p>
        </w:tc>
        <w:tc>
          <w:tcPr>
            <w:tcW w:w="8363" w:type="dxa"/>
            <w:gridSpan w:val="6"/>
            <w:tcBorders>
              <w:bottom w:val="single" w:sz="4" w:space="0" w:color="auto"/>
            </w:tcBorders>
          </w:tcPr>
          <w:p w:rsidR="00C64D15" w:rsidRPr="005858C5" w:rsidRDefault="00C64D15" w:rsidP="00C64D15">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  Источники  финансирования</w:t>
            </w:r>
          </w:p>
        </w:tc>
      </w:tr>
      <w:tr w:rsidR="00C64D15" w:rsidRPr="005858C5" w:rsidTr="00936D4F">
        <w:trPr>
          <w:trHeight w:val="894"/>
        </w:trPr>
        <w:tc>
          <w:tcPr>
            <w:tcW w:w="1526" w:type="dxa"/>
            <w:vMerge/>
          </w:tcPr>
          <w:p w:rsidR="00C64D15" w:rsidRPr="005858C5" w:rsidRDefault="00C64D15"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Borders>
              <w:top w:val="single" w:sz="4" w:space="0" w:color="auto"/>
            </w:tcBorders>
          </w:tcPr>
          <w:p w:rsidR="00C64D15" w:rsidRPr="005858C5" w:rsidRDefault="00C64D15"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roofErr w:type="spellStart"/>
            <w:r w:rsidRPr="005858C5">
              <w:rPr>
                <w:rFonts w:ascii="Times New Roman" w:hAnsi="Times New Roman"/>
                <w:bCs/>
                <w:color w:val="0D0D0D" w:themeColor="text1" w:themeTint="F2"/>
                <w:sz w:val="28"/>
                <w:szCs w:val="28"/>
              </w:rPr>
              <w:t>Федера-льный</w:t>
            </w:r>
            <w:proofErr w:type="spellEnd"/>
            <w:r w:rsidRPr="005858C5">
              <w:rPr>
                <w:rFonts w:ascii="Times New Roman" w:hAnsi="Times New Roman"/>
                <w:bCs/>
                <w:color w:val="0D0D0D" w:themeColor="text1" w:themeTint="F2"/>
                <w:sz w:val="28"/>
                <w:szCs w:val="28"/>
              </w:rPr>
              <w:t xml:space="preserve"> бюджет</w:t>
            </w:r>
          </w:p>
        </w:tc>
        <w:tc>
          <w:tcPr>
            <w:tcW w:w="1559" w:type="dxa"/>
            <w:tcBorders>
              <w:top w:val="single" w:sz="4" w:space="0" w:color="auto"/>
            </w:tcBorders>
          </w:tcPr>
          <w:p w:rsidR="00C64D15" w:rsidRPr="005858C5" w:rsidRDefault="00C64D15"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Областной бюджет</w:t>
            </w:r>
          </w:p>
        </w:tc>
        <w:tc>
          <w:tcPr>
            <w:tcW w:w="1276" w:type="dxa"/>
            <w:tcBorders>
              <w:top w:val="single" w:sz="4" w:space="0" w:color="auto"/>
            </w:tcBorders>
          </w:tcPr>
          <w:p w:rsidR="00C64D15" w:rsidRPr="005858C5" w:rsidRDefault="00C64D15"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Бюджет района</w:t>
            </w:r>
          </w:p>
        </w:tc>
        <w:tc>
          <w:tcPr>
            <w:tcW w:w="1275" w:type="dxa"/>
            <w:tcBorders>
              <w:top w:val="single" w:sz="4" w:space="0" w:color="auto"/>
            </w:tcBorders>
          </w:tcPr>
          <w:p w:rsidR="00C64D15" w:rsidRPr="005858C5" w:rsidRDefault="00C64D15"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Бюджет </w:t>
            </w:r>
            <w:proofErr w:type="spellStart"/>
            <w:r w:rsidRPr="005858C5">
              <w:rPr>
                <w:rFonts w:ascii="Times New Roman" w:hAnsi="Times New Roman"/>
                <w:bCs/>
                <w:color w:val="0D0D0D" w:themeColor="text1" w:themeTint="F2"/>
                <w:sz w:val="28"/>
                <w:szCs w:val="28"/>
              </w:rPr>
              <w:t>посе-ления</w:t>
            </w:r>
            <w:proofErr w:type="spellEnd"/>
          </w:p>
        </w:tc>
        <w:tc>
          <w:tcPr>
            <w:tcW w:w="1418" w:type="dxa"/>
            <w:tcBorders>
              <w:top w:val="single" w:sz="4" w:space="0" w:color="auto"/>
            </w:tcBorders>
          </w:tcPr>
          <w:p w:rsidR="00C64D15" w:rsidRPr="005858C5" w:rsidRDefault="00C64D15"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roofErr w:type="spellStart"/>
            <w:r w:rsidRPr="005858C5">
              <w:rPr>
                <w:rFonts w:ascii="Times New Roman" w:hAnsi="Times New Roman"/>
                <w:bCs/>
                <w:color w:val="0D0D0D" w:themeColor="text1" w:themeTint="F2"/>
                <w:sz w:val="28"/>
                <w:szCs w:val="28"/>
              </w:rPr>
              <w:t>Внебюд-жетные</w:t>
            </w:r>
            <w:proofErr w:type="spellEnd"/>
            <w:r w:rsidRPr="005858C5">
              <w:rPr>
                <w:rFonts w:ascii="Times New Roman" w:hAnsi="Times New Roman"/>
                <w:bCs/>
                <w:color w:val="0D0D0D" w:themeColor="text1" w:themeTint="F2"/>
                <w:sz w:val="28"/>
                <w:szCs w:val="28"/>
              </w:rPr>
              <w:t xml:space="preserve"> </w:t>
            </w:r>
            <w:proofErr w:type="spellStart"/>
            <w:r w:rsidRPr="005858C5">
              <w:rPr>
                <w:rFonts w:ascii="Times New Roman" w:hAnsi="Times New Roman"/>
                <w:bCs/>
                <w:color w:val="0D0D0D" w:themeColor="text1" w:themeTint="F2"/>
                <w:sz w:val="28"/>
                <w:szCs w:val="28"/>
              </w:rPr>
              <w:t>источ-ники</w:t>
            </w:r>
            <w:proofErr w:type="spellEnd"/>
          </w:p>
        </w:tc>
        <w:tc>
          <w:tcPr>
            <w:tcW w:w="1559" w:type="dxa"/>
            <w:tcBorders>
              <w:top w:val="single" w:sz="4" w:space="0" w:color="auto"/>
            </w:tcBorders>
          </w:tcPr>
          <w:p w:rsidR="00C64D15" w:rsidRPr="005858C5" w:rsidRDefault="00C64D15"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Всего</w:t>
            </w:r>
          </w:p>
        </w:tc>
      </w:tr>
      <w:tr w:rsidR="000267A9" w:rsidRPr="005858C5" w:rsidTr="00936D4F">
        <w:tc>
          <w:tcPr>
            <w:tcW w:w="1526" w:type="dxa"/>
          </w:tcPr>
          <w:p w:rsidR="000267A9" w:rsidRPr="005858C5" w:rsidRDefault="000267A9" w:rsidP="000267A9">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201</w:t>
            </w:r>
            <w:r>
              <w:rPr>
                <w:rFonts w:ascii="Times New Roman" w:hAnsi="Times New Roman"/>
                <w:bCs/>
                <w:color w:val="0D0D0D" w:themeColor="text1" w:themeTint="F2"/>
                <w:sz w:val="28"/>
                <w:szCs w:val="28"/>
              </w:rPr>
              <w:t>6</w:t>
            </w:r>
          </w:p>
        </w:tc>
        <w:tc>
          <w:tcPr>
            <w:tcW w:w="1276" w:type="dxa"/>
          </w:tcPr>
          <w:p w:rsidR="000267A9" w:rsidRPr="005858C5" w:rsidRDefault="000267A9"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0267A9" w:rsidRPr="005858C5" w:rsidRDefault="000267A9"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1245,0</w:t>
            </w:r>
          </w:p>
        </w:tc>
        <w:tc>
          <w:tcPr>
            <w:tcW w:w="1276" w:type="dxa"/>
          </w:tcPr>
          <w:p w:rsidR="000267A9" w:rsidRPr="005858C5" w:rsidRDefault="000267A9"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0267A9" w:rsidRPr="005858C5" w:rsidRDefault="000267A9"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418" w:type="dxa"/>
          </w:tcPr>
          <w:p w:rsidR="000267A9" w:rsidRPr="005858C5" w:rsidRDefault="000267A9"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0267A9" w:rsidRPr="005858C5" w:rsidRDefault="000267A9" w:rsidP="00735F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1245,0</w:t>
            </w:r>
          </w:p>
        </w:tc>
      </w:tr>
      <w:tr w:rsidR="000267A9" w:rsidRPr="005858C5" w:rsidTr="00936D4F">
        <w:tc>
          <w:tcPr>
            <w:tcW w:w="1526" w:type="dxa"/>
          </w:tcPr>
          <w:p w:rsidR="000267A9" w:rsidRPr="005858C5" w:rsidRDefault="000267A9" w:rsidP="000267A9">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201</w:t>
            </w:r>
            <w:r>
              <w:rPr>
                <w:rFonts w:ascii="Times New Roman" w:hAnsi="Times New Roman"/>
                <w:bCs/>
                <w:color w:val="0D0D0D" w:themeColor="text1" w:themeTint="F2"/>
                <w:sz w:val="28"/>
                <w:szCs w:val="28"/>
              </w:rPr>
              <w:t>7</w:t>
            </w:r>
          </w:p>
        </w:tc>
        <w:tc>
          <w:tcPr>
            <w:tcW w:w="1276" w:type="dxa"/>
          </w:tcPr>
          <w:p w:rsidR="000267A9" w:rsidRPr="005858C5" w:rsidRDefault="000267A9"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0267A9" w:rsidRPr="005858C5" w:rsidRDefault="000267A9"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1354,0</w:t>
            </w:r>
          </w:p>
        </w:tc>
        <w:tc>
          <w:tcPr>
            <w:tcW w:w="1276" w:type="dxa"/>
          </w:tcPr>
          <w:p w:rsidR="000267A9" w:rsidRPr="005858C5" w:rsidRDefault="000267A9"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0267A9" w:rsidRPr="005858C5" w:rsidRDefault="000267A9"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418" w:type="dxa"/>
          </w:tcPr>
          <w:p w:rsidR="000267A9" w:rsidRPr="005858C5" w:rsidRDefault="000267A9"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0267A9" w:rsidRPr="005858C5" w:rsidRDefault="000267A9" w:rsidP="00735F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1354,0</w:t>
            </w:r>
          </w:p>
        </w:tc>
      </w:tr>
      <w:tr w:rsidR="000267A9" w:rsidRPr="005858C5" w:rsidTr="00936D4F">
        <w:tc>
          <w:tcPr>
            <w:tcW w:w="1526" w:type="dxa"/>
          </w:tcPr>
          <w:p w:rsidR="000267A9" w:rsidRDefault="000267A9" w:rsidP="000267A9">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201</w:t>
            </w:r>
            <w:r>
              <w:rPr>
                <w:rFonts w:ascii="Times New Roman" w:hAnsi="Times New Roman"/>
                <w:bCs/>
                <w:color w:val="0D0D0D" w:themeColor="text1" w:themeTint="F2"/>
                <w:sz w:val="28"/>
                <w:szCs w:val="28"/>
              </w:rPr>
              <w:t>8</w:t>
            </w:r>
          </w:p>
          <w:p w:rsidR="000267A9" w:rsidRPr="005858C5" w:rsidRDefault="000267A9" w:rsidP="000267A9">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lastRenderedPageBreak/>
              <w:t>(прогноз)</w:t>
            </w:r>
          </w:p>
        </w:tc>
        <w:tc>
          <w:tcPr>
            <w:tcW w:w="1276" w:type="dxa"/>
          </w:tcPr>
          <w:p w:rsidR="000267A9" w:rsidRPr="005858C5" w:rsidRDefault="000267A9"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0267A9"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1323,0</w:t>
            </w:r>
          </w:p>
        </w:tc>
        <w:tc>
          <w:tcPr>
            <w:tcW w:w="1276" w:type="dxa"/>
          </w:tcPr>
          <w:p w:rsidR="000267A9" w:rsidRPr="005858C5" w:rsidRDefault="000267A9"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0267A9" w:rsidRPr="005858C5" w:rsidRDefault="000267A9"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418" w:type="dxa"/>
          </w:tcPr>
          <w:p w:rsidR="000267A9" w:rsidRPr="005858C5" w:rsidRDefault="000267A9"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0267A9" w:rsidRPr="005858C5" w:rsidRDefault="00936D4F" w:rsidP="00735F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1323,0</w:t>
            </w:r>
          </w:p>
        </w:tc>
      </w:tr>
      <w:tr w:rsidR="00936D4F" w:rsidRPr="005858C5" w:rsidTr="00936D4F">
        <w:tc>
          <w:tcPr>
            <w:tcW w:w="1526" w:type="dxa"/>
          </w:tcPr>
          <w:p w:rsidR="00936D4F" w:rsidRPr="005858C5" w:rsidRDefault="00936D4F" w:rsidP="001B15CC">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lastRenderedPageBreak/>
              <w:t>2019 (прогноз)</w:t>
            </w:r>
          </w:p>
        </w:tc>
        <w:tc>
          <w:tcPr>
            <w:tcW w:w="1276"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1503,0</w:t>
            </w:r>
          </w:p>
        </w:tc>
        <w:tc>
          <w:tcPr>
            <w:tcW w:w="1276"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418"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936D4F" w:rsidRPr="005858C5" w:rsidRDefault="00936D4F" w:rsidP="00B072D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1503,0</w:t>
            </w:r>
          </w:p>
        </w:tc>
      </w:tr>
      <w:tr w:rsidR="00936D4F" w:rsidRPr="005858C5" w:rsidTr="00936D4F">
        <w:tc>
          <w:tcPr>
            <w:tcW w:w="1526" w:type="dxa"/>
          </w:tcPr>
          <w:p w:rsidR="00936D4F" w:rsidRPr="005858C5" w:rsidRDefault="00936D4F" w:rsidP="001B15CC">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2020 (прогноз)</w:t>
            </w:r>
          </w:p>
        </w:tc>
        <w:tc>
          <w:tcPr>
            <w:tcW w:w="1276"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1600,0</w:t>
            </w:r>
          </w:p>
        </w:tc>
        <w:tc>
          <w:tcPr>
            <w:tcW w:w="1276"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418"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936D4F" w:rsidRPr="005858C5" w:rsidRDefault="00936D4F" w:rsidP="00B072D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1600,0</w:t>
            </w:r>
          </w:p>
        </w:tc>
      </w:tr>
      <w:tr w:rsidR="00936D4F" w:rsidRPr="005858C5" w:rsidTr="00936D4F">
        <w:tc>
          <w:tcPr>
            <w:tcW w:w="1526" w:type="dxa"/>
          </w:tcPr>
          <w:p w:rsidR="00936D4F" w:rsidRDefault="00936D4F" w:rsidP="001B15CC">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2021</w:t>
            </w:r>
          </w:p>
          <w:p w:rsidR="00936D4F" w:rsidRPr="005858C5" w:rsidRDefault="00936D4F" w:rsidP="001B15CC">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(прогноз)</w:t>
            </w:r>
          </w:p>
        </w:tc>
        <w:tc>
          <w:tcPr>
            <w:tcW w:w="1276"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1500,0</w:t>
            </w:r>
          </w:p>
        </w:tc>
        <w:tc>
          <w:tcPr>
            <w:tcW w:w="1276"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418"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936D4F" w:rsidRPr="005858C5" w:rsidRDefault="00936D4F" w:rsidP="00B072D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1500,0</w:t>
            </w:r>
          </w:p>
        </w:tc>
      </w:tr>
      <w:tr w:rsidR="00936D4F" w:rsidRPr="005858C5" w:rsidTr="00936D4F">
        <w:tc>
          <w:tcPr>
            <w:tcW w:w="1526" w:type="dxa"/>
          </w:tcPr>
          <w:p w:rsidR="00936D4F" w:rsidRDefault="00936D4F" w:rsidP="00936D4F">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2022</w:t>
            </w:r>
          </w:p>
          <w:p w:rsidR="00936D4F" w:rsidRDefault="00936D4F" w:rsidP="00936D4F">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(прогноз)</w:t>
            </w:r>
          </w:p>
        </w:tc>
        <w:tc>
          <w:tcPr>
            <w:tcW w:w="1276"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1500,0</w:t>
            </w:r>
          </w:p>
        </w:tc>
        <w:tc>
          <w:tcPr>
            <w:tcW w:w="1276"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418"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936D4F" w:rsidRPr="005858C5" w:rsidRDefault="00936D4F" w:rsidP="00B072D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1500,0</w:t>
            </w:r>
          </w:p>
        </w:tc>
      </w:tr>
      <w:tr w:rsidR="00936D4F" w:rsidRPr="005858C5" w:rsidTr="00936D4F">
        <w:tc>
          <w:tcPr>
            <w:tcW w:w="1526" w:type="dxa"/>
          </w:tcPr>
          <w:p w:rsidR="00936D4F" w:rsidRPr="005858C5" w:rsidRDefault="00936D4F" w:rsidP="00DB4176">
            <w:pPr>
              <w:widowControl w:val="0"/>
              <w:autoSpaceDE w:val="0"/>
              <w:autoSpaceDN w:val="0"/>
              <w:adjustRightInd w:val="0"/>
              <w:spacing w:after="120" w:line="240" w:lineRule="auto"/>
              <w:jc w:val="center"/>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Всего</w:t>
            </w:r>
          </w:p>
        </w:tc>
        <w:tc>
          <w:tcPr>
            <w:tcW w:w="1276"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
                <w:bCs/>
                <w:color w:val="0D0D0D" w:themeColor="text1" w:themeTint="F2"/>
                <w:sz w:val="28"/>
                <w:szCs w:val="28"/>
              </w:rPr>
            </w:pPr>
          </w:p>
        </w:tc>
        <w:tc>
          <w:tcPr>
            <w:tcW w:w="1559"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10025,0</w:t>
            </w:r>
          </w:p>
        </w:tc>
        <w:tc>
          <w:tcPr>
            <w:tcW w:w="1276"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418" w:type="dxa"/>
          </w:tcPr>
          <w:p w:rsidR="00936D4F" w:rsidRPr="005858C5" w:rsidRDefault="00936D4F" w:rsidP="0041419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936D4F" w:rsidRPr="005858C5" w:rsidRDefault="00936D4F" w:rsidP="00B072D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10025,0</w:t>
            </w:r>
          </w:p>
        </w:tc>
      </w:tr>
    </w:tbl>
    <w:p w:rsidR="002D3599" w:rsidRPr="005858C5" w:rsidRDefault="002D3599" w:rsidP="000267A9">
      <w:pPr>
        <w:widowControl w:val="0"/>
        <w:autoSpaceDE w:val="0"/>
        <w:autoSpaceDN w:val="0"/>
        <w:adjustRightInd w:val="0"/>
        <w:spacing w:after="0" w:line="240" w:lineRule="auto"/>
        <w:ind w:firstLine="426"/>
        <w:jc w:val="both"/>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Объем финансового  обеспечения муниципальной подпрограммы </w:t>
      </w:r>
      <w:r w:rsidR="000267A9">
        <w:rPr>
          <w:rFonts w:ascii="Times New Roman" w:hAnsi="Times New Roman"/>
          <w:bCs/>
          <w:color w:val="0D0D0D" w:themeColor="text1" w:themeTint="F2"/>
          <w:sz w:val="28"/>
          <w:szCs w:val="28"/>
        </w:rPr>
        <w:t>4</w:t>
      </w:r>
      <w:r w:rsidRPr="005858C5">
        <w:rPr>
          <w:rFonts w:ascii="Times New Roman" w:hAnsi="Times New Roman"/>
          <w:bCs/>
          <w:color w:val="0D0D0D" w:themeColor="text1" w:themeTint="F2"/>
          <w:sz w:val="28"/>
          <w:szCs w:val="28"/>
        </w:rPr>
        <w:t xml:space="preserve"> подлежит ежегодному уточнению в рамках подготовки проект</w:t>
      </w:r>
      <w:r w:rsidR="00B83B68">
        <w:rPr>
          <w:rFonts w:ascii="Times New Roman" w:hAnsi="Times New Roman"/>
          <w:bCs/>
          <w:color w:val="0D0D0D" w:themeColor="text1" w:themeTint="F2"/>
          <w:sz w:val="28"/>
          <w:szCs w:val="28"/>
        </w:rPr>
        <w:t xml:space="preserve">а  решения поселкового собрания </w:t>
      </w:r>
      <w:r w:rsidRPr="005858C5">
        <w:rPr>
          <w:rFonts w:ascii="Times New Roman" w:hAnsi="Times New Roman"/>
          <w:bCs/>
          <w:color w:val="0D0D0D" w:themeColor="text1" w:themeTint="F2"/>
          <w:sz w:val="28"/>
          <w:szCs w:val="28"/>
        </w:rPr>
        <w:t>на</w:t>
      </w:r>
      <w:r w:rsidR="00B83B68">
        <w:rPr>
          <w:rFonts w:ascii="Times New Roman" w:hAnsi="Times New Roman"/>
          <w:bCs/>
          <w:color w:val="0D0D0D" w:themeColor="text1" w:themeTint="F2"/>
          <w:sz w:val="28"/>
          <w:szCs w:val="28"/>
        </w:rPr>
        <w:t xml:space="preserve"> </w:t>
      </w:r>
      <w:r w:rsidRPr="005858C5">
        <w:rPr>
          <w:rFonts w:ascii="Times New Roman" w:hAnsi="Times New Roman"/>
          <w:bCs/>
          <w:color w:val="0D0D0D" w:themeColor="text1" w:themeTint="F2"/>
          <w:sz w:val="28"/>
          <w:szCs w:val="28"/>
        </w:rPr>
        <w:t xml:space="preserve"> очередной</w:t>
      </w:r>
      <w:r w:rsidR="00B83B68">
        <w:rPr>
          <w:rFonts w:ascii="Times New Roman" w:hAnsi="Times New Roman"/>
          <w:bCs/>
          <w:color w:val="0D0D0D" w:themeColor="text1" w:themeTint="F2"/>
          <w:sz w:val="28"/>
          <w:szCs w:val="28"/>
        </w:rPr>
        <w:t xml:space="preserve">  финансовый </w:t>
      </w:r>
      <w:r w:rsidRPr="005858C5">
        <w:rPr>
          <w:rFonts w:ascii="Times New Roman" w:hAnsi="Times New Roman"/>
          <w:bCs/>
          <w:color w:val="0D0D0D" w:themeColor="text1" w:themeTint="F2"/>
          <w:sz w:val="28"/>
          <w:szCs w:val="28"/>
        </w:rPr>
        <w:t xml:space="preserve"> год</w:t>
      </w:r>
      <w:r w:rsidR="00B83B68">
        <w:rPr>
          <w:rFonts w:ascii="Times New Roman" w:hAnsi="Times New Roman"/>
          <w:bCs/>
          <w:color w:val="0D0D0D" w:themeColor="text1" w:themeTint="F2"/>
          <w:sz w:val="28"/>
          <w:szCs w:val="28"/>
        </w:rPr>
        <w:t xml:space="preserve"> </w:t>
      </w:r>
      <w:r w:rsidRPr="005858C5">
        <w:rPr>
          <w:rFonts w:ascii="Times New Roman" w:hAnsi="Times New Roman"/>
          <w:bCs/>
          <w:color w:val="0D0D0D" w:themeColor="text1" w:themeTint="F2"/>
          <w:sz w:val="28"/>
          <w:szCs w:val="28"/>
        </w:rPr>
        <w:t xml:space="preserve"> и </w:t>
      </w:r>
      <w:r w:rsidR="00B83B68">
        <w:rPr>
          <w:rFonts w:ascii="Times New Roman" w:hAnsi="Times New Roman"/>
          <w:bCs/>
          <w:color w:val="0D0D0D" w:themeColor="text1" w:themeTint="F2"/>
          <w:sz w:val="28"/>
          <w:szCs w:val="28"/>
        </w:rPr>
        <w:t xml:space="preserve"> </w:t>
      </w:r>
      <w:r w:rsidRPr="005858C5">
        <w:rPr>
          <w:rFonts w:ascii="Times New Roman" w:hAnsi="Times New Roman"/>
          <w:bCs/>
          <w:color w:val="0D0D0D" w:themeColor="text1" w:themeTint="F2"/>
          <w:sz w:val="28"/>
          <w:szCs w:val="28"/>
        </w:rPr>
        <w:t>плановый</w:t>
      </w:r>
      <w:r w:rsidR="00B83B68">
        <w:rPr>
          <w:rFonts w:ascii="Times New Roman" w:hAnsi="Times New Roman"/>
          <w:bCs/>
          <w:color w:val="0D0D0D" w:themeColor="text1" w:themeTint="F2"/>
          <w:sz w:val="28"/>
          <w:szCs w:val="28"/>
        </w:rPr>
        <w:t xml:space="preserve"> </w:t>
      </w:r>
      <w:r w:rsidRPr="005858C5">
        <w:rPr>
          <w:rFonts w:ascii="Times New Roman" w:hAnsi="Times New Roman"/>
          <w:bCs/>
          <w:color w:val="0D0D0D" w:themeColor="text1" w:themeTint="F2"/>
          <w:sz w:val="28"/>
          <w:szCs w:val="28"/>
        </w:rPr>
        <w:t xml:space="preserve"> период.</w:t>
      </w:r>
    </w:p>
    <w:p w:rsidR="00BA3DD5" w:rsidRPr="005858C5" w:rsidRDefault="00BA3DD5" w:rsidP="00B83B68">
      <w:pPr>
        <w:widowControl w:val="0"/>
        <w:autoSpaceDE w:val="0"/>
        <w:autoSpaceDN w:val="0"/>
        <w:adjustRightInd w:val="0"/>
        <w:spacing w:after="120" w:line="240" w:lineRule="auto"/>
        <w:ind w:left="1080"/>
        <w:rPr>
          <w:rFonts w:ascii="Times New Roman" w:hAnsi="Times New Roman"/>
          <w:b/>
          <w:bCs/>
          <w:color w:val="0D0D0D" w:themeColor="text1" w:themeTint="F2"/>
          <w:sz w:val="28"/>
          <w:szCs w:val="28"/>
        </w:rPr>
      </w:pPr>
    </w:p>
    <w:p w:rsidR="002D3599" w:rsidRPr="005858C5" w:rsidRDefault="002D3599" w:rsidP="00BA3DD5">
      <w:pPr>
        <w:widowControl w:val="0"/>
        <w:autoSpaceDE w:val="0"/>
        <w:autoSpaceDN w:val="0"/>
        <w:adjustRightInd w:val="0"/>
        <w:spacing w:after="120" w:line="240" w:lineRule="auto"/>
        <w:ind w:left="1080"/>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Прогноз показателей конечного результата реализации подпрограммы «Социальная  поддержка граждан в городском поселении</w:t>
      </w:r>
      <w:r w:rsidR="0094502F">
        <w:rPr>
          <w:rFonts w:ascii="Times New Roman" w:hAnsi="Times New Roman"/>
          <w:b/>
          <w:bCs/>
          <w:color w:val="0D0D0D" w:themeColor="text1" w:themeTint="F2"/>
          <w:sz w:val="28"/>
          <w:szCs w:val="28"/>
        </w:rPr>
        <w:t xml:space="preserve">  </w:t>
      </w:r>
      <w:r w:rsidRPr="005858C5">
        <w:rPr>
          <w:rFonts w:ascii="Times New Roman" w:hAnsi="Times New Roman"/>
          <w:b/>
          <w:bCs/>
          <w:color w:val="0D0D0D" w:themeColor="text1" w:themeTint="F2"/>
          <w:sz w:val="28"/>
          <w:szCs w:val="28"/>
        </w:rPr>
        <w:t>«Поселок Вейделевка</w:t>
      </w:r>
      <w:r w:rsidR="0094502F">
        <w:rPr>
          <w:rFonts w:ascii="Times New Roman" w:hAnsi="Times New Roman"/>
          <w:b/>
          <w:bCs/>
          <w:color w:val="0D0D0D" w:themeColor="text1" w:themeTint="F2"/>
          <w:sz w:val="28"/>
          <w:szCs w:val="28"/>
        </w:rPr>
        <w:t xml:space="preserve">»  </w:t>
      </w:r>
      <w:r w:rsidRPr="005858C5">
        <w:rPr>
          <w:rFonts w:ascii="Times New Roman" w:hAnsi="Times New Roman"/>
          <w:b/>
          <w:bCs/>
          <w:color w:val="0D0D0D" w:themeColor="text1" w:themeTint="F2"/>
          <w:sz w:val="28"/>
          <w:szCs w:val="28"/>
        </w:rPr>
        <w:t xml:space="preserve"> на 201</w:t>
      </w:r>
      <w:r w:rsidR="00461280">
        <w:rPr>
          <w:rFonts w:ascii="Times New Roman" w:hAnsi="Times New Roman"/>
          <w:b/>
          <w:bCs/>
          <w:color w:val="0D0D0D" w:themeColor="text1" w:themeTint="F2"/>
          <w:sz w:val="28"/>
          <w:szCs w:val="28"/>
        </w:rPr>
        <w:t>6</w:t>
      </w:r>
      <w:r w:rsidRPr="005858C5">
        <w:rPr>
          <w:rFonts w:ascii="Times New Roman" w:hAnsi="Times New Roman"/>
          <w:b/>
          <w:bCs/>
          <w:color w:val="0D0D0D" w:themeColor="text1" w:themeTint="F2"/>
          <w:sz w:val="28"/>
          <w:szCs w:val="28"/>
        </w:rPr>
        <w:t>-202</w:t>
      </w:r>
      <w:r w:rsidR="00461280">
        <w:rPr>
          <w:rFonts w:ascii="Times New Roman" w:hAnsi="Times New Roman"/>
          <w:b/>
          <w:bCs/>
          <w:color w:val="0D0D0D" w:themeColor="text1" w:themeTint="F2"/>
          <w:sz w:val="28"/>
          <w:szCs w:val="28"/>
        </w:rPr>
        <w:t>2</w:t>
      </w:r>
      <w:r w:rsidRPr="005858C5">
        <w:rPr>
          <w:rFonts w:ascii="Times New Roman" w:hAnsi="Times New Roman"/>
          <w:b/>
          <w:bCs/>
          <w:color w:val="0D0D0D" w:themeColor="text1" w:themeTint="F2"/>
          <w:sz w:val="28"/>
          <w:szCs w:val="28"/>
        </w:rPr>
        <w:t xml:space="preserve"> годы».</w:t>
      </w:r>
    </w:p>
    <w:p w:rsidR="0041419B" w:rsidRPr="005858C5" w:rsidRDefault="00E9555A" w:rsidP="002D3599">
      <w:pPr>
        <w:widowControl w:val="0"/>
        <w:autoSpaceDE w:val="0"/>
        <w:autoSpaceDN w:val="0"/>
        <w:adjustRightInd w:val="0"/>
        <w:spacing w:after="120" w:line="240" w:lineRule="auto"/>
        <w:ind w:left="426"/>
        <w:rPr>
          <w:rFonts w:ascii="Times New Roman" w:hAnsi="Times New Roman"/>
          <w:color w:val="0D0D0D" w:themeColor="text1" w:themeTint="F2"/>
          <w:sz w:val="28"/>
          <w:szCs w:val="28"/>
          <w:lang w:eastAsia="ru-RU"/>
        </w:rPr>
      </w:pPr>
      <w:r w:rsidRPr="005858C5">
        <w:rPr>
          <w:rFonts w:ascii="Times New Roman" w:hAnsi="Times New Roman"/>
          <w:bCs/>
          <w:color w:val="0D0D0D" w:themeColor="text1" w:themeTint="F2"/>
          <w:sz w:val="28"/>
          <w:szCs w:val="28"/>
        </w:rPr>
        <w:t xml:space="preserve">Конечным результатом реализации подпрограммы </w:t>
      </w:r>
      <w:r w:rsidR="00461280">
        <w:rPr>
          <w:rFonts w:ascii="Times New Roman" w:hAnsi="Times New Roman"/>
          <w:bCs/>
          <w:color w:val="0D0D0D" w:themeColor="text1" w:themeTint="F2"/>
          <w:sz w:val="28"/>
          <w:szCs w:val="28"/>
        </w:rPr>
        <w:t>4</w:t>
      </w:r>
      <w:r w:rsidRPr="005858C5">
        <w:rPr>
          <w:rFonts w:ascii="Times New Roman" w:hAnsi="Times New Roman"/>
          <w:bCs/>
          <w:color w:val="0D0D0D" w:themeColor="text1" w:themeTint="F2"/>
          <w:sz w:val="28"/>
          <w:szCs w:val="28"/>
        </w:rPr>
        <w:t xml:space="preserve"> является п</w:t>
      </w:r>
      <w:r w:rsidRPr="005858C5">
        <w:rPr>
          <w:rFonts w:ascii="Times New Roman" w:hAnsi="Times New Roman"/>
          <w:color w:val="0D0D0D" w:themeColor="text1" w:themeTint="F2"/>
          <w:sz w:val="28"/>
          <w:szCs w:val="28"/>
          <w:lang w:eastAsia="ru-RU"/>
        </w:rPr>
        <w:t>овышение уровня благосостояния среди получателей мер социальной поддержки</w:t>
      </w:r>
      <w:r w:rsidR="00D6391B" w:rsidRPr="005858C5">
        <w:rPr>
          <w:rFonts w:ascii="Times New Roman" w:hAnsi="Times New Roman"/>
          <w:color w:val="0D0D0D" w:themeColor="text1" w:themeTint="F2"/>
          <w:sz w:val="28"/>
          <w:szCs w:val="28"/>
          <w:lang w:eastAsia="ru-RU"/>
        </w:rPr>
        <w:t>.</w:t>
      </w:r>
    </w:p>
    <w:p w:rsidR="00DB4176" w:rsidRPr="005858C5" w:rsidRDefault="00DB4176" w:rsidP="002D3599">
      <w:pPr>
        <w:widowControl w:val="0"/>
        <w:autoSpaceDE w:val="0"/>
        <w:autoSpaceDN w:val="0"/>
        <w:adjustRightInd w:val="0"/>
        <w:spacing w:after="120" w:line="240" w:lineRule="auto"/>
        <w:ind w:left="426"/>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Перечень показателей реализации программы </w:t>
      </w:r>
      <w:r w:rsidR="00461280">
        <w:rPr>
          <w:rFonts w:ascii="Times New Roman" w:hAnsi="Times New Roman"/>
          <w:bCs/>
          <w:color w:val="0D0D0D" w:themeColor="text1" w:themeTint="F2"/>
          <w:sz w:val="28"/>
          <w:szCs w:val="28"/>
        </w:rPr>
        <w:t>4</w:t>
      </w:r>
      <w:r w:rsidRPr="005858C5">
        <w:rPr>
          <w:rFonts w:ascii="Times New Roman" w:hAnsi="Times New Roman"/>
          <w:bCs/>
          <w:color w:val="0D0D0D" w:themeColor="text1" w:themeTint="F2"/>
          <w:sz w:val="28"/>
          <w:szCs w:val="28"/>
        </w:rPr>
        <w:t xml:space="preserve"> представлен в таблице 2.</w:t>
      </w:r>
    </w:p>
    <w:p w:rsidR="00DB4176" w:rsidRPr="005858C5" w:rsidRDefault="00DB4176" w:rsidP="002D3599">
      <w:pPr>
        <w:widowControl w:val="0"/>
        <w:autoSpaceDE w:val="0"/>
        <w:autoSpaceDN w:val="0"/>
        <w:adjustRightInd w:val="0"/>
        <w:spacing w:after="120" w:line="240" w:lineRule="auto"/>
        <w:ind w:left="426"/>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Прогноз конечных результатов подпрограммы </w:t>
      </w:r>
      <w:r w:rsidR="00461280">
        <w:rPr>
          <w:rFonts w:ascii="Times New Roman" w:hAnsi="Times New Roman"/>
          <w:bCs/>
          <w:color w:val="0D0D0D" w:themeColor="text1" w:themeTint="F2"/>
          <w:sz w:val="28"/>
          <w:szCs w:val="28"/>
        </w:rPr>
        <w:t>4</w:t>
      </w:r>
      <w:r w:rsidRPr="005858C5">
        <w:rPr>
          <w:rFonts w:ascii="Times New Roman" w:hAnsi="Times New Roman"/>
          <w:bCs/>
          <w:color w:val="0D0D0D" w:themeColor="text1" w:themeTint="F2"/>
          <w:sz w:val="28"/>
          <w:szCs w:val="28"/>
        </w:rPr>
        <w:t>.</w:t>
      </w:r>
    </w:p>
    <w:p w:rsidR="00AB72BE" w:rsidRPr="005858C5" w:rsidRDefault="00AB72BE" w:rsidP="002D3599">
      <w:pPr>
        <w:widowControl w:val="0"/>
        <w:autoSpaceDE w:val="0"/>
        <w:autoSpaceDN w:val="0"/>
        <w:adjustRightInd w:val="0"/>
        <w:spacing w:after="120" w:line="240" w:lineRule="auto"/>
        <w:ind w:left="426"/>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t>Таблица 2.</w:t>
      </w:r>
    </w:p>
    <w:tbl>
      <w:tblPr>
        <w:tblW w:w="10146" w:type="dxa"/>
        <w:jc w:val="center"/>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5"/>
        <w:gridCol w:w="2556"/>
        <w:gridCol w:w="846"/>
        <w:gridCol w:w="1048"/>
        <w:gridCol w:w="1021"/>
        <w:gridCol w:w="1020"/>
        <w:gridCol w:w="1020"/>
        <w:gridCol w:w="1020"/>
        <w:gridCol w:w="1020"/>
      </w:tblGrid>
      <w:tr w:rsidR="00461280" w:rsidRPr="005858C5" w:rsidTr="00735F1C">
        <w:trPr>
          <w:tblHeader/>
          <w:jc w:val="center"/>
        </w:trPr>
        <w:tc>
          <w:tcPr>
            <w:tcW w:w="595" w:type="dxa"/>
            <w:vMerge w:val="restart"/>
          </w:tcPr>
          <w:p w:rsidR="00461280" w:rsidRPr="005858C5" w:rsidRDefault="00461280" w:rsidP="00BD22B0">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w:t>
            </w:r>
          </w:p>
        </w:tc>
        <w:tc>
          <w:tcPr>
            <w:tcW w:w="2556" w:type="dxa"/>
            <w:vMerge w:val="restart"/>
          </w:tcPr>
          <w:p w:rsidR="00461280" w:rsidRPr="005858C5" w:rsidRDefault="00461280" w:rsidP="00BD22B0">
            <w:pPr>
              <w:pStyle w:val="ConsPlusNormal"/>
              <w:widowControl/>
              <w:ind w:firstLine="426"/>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Наименование показателя, единица измерения</w:t>
            </w:r>
          </w:p>
        </w:tc>
        <w:tc>
          <w:tcPr>
            <w:tcW w:w="6995" w:type="dxa"/>
            <w:gridSpan w:val="7"/>
            <w:tcBorders>
              <w:right w:val="single" w:sz="4" w:space="0" w:color="auto"/>
            </w:tcBorders>
          </w:tcPr>
          <w:p w:rsidR="00461280" w:rsidRPr="005858C5" w:rsidRDefault="00461280" w:rsidP="00BD22B0">
            <w:pPr>
              <w:pStyle w:val="ConsPlusNormal"/>
              <w:widowControl/>
              <w:ind w:firstLine="426"/>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Значение показателя по годам реализации</w:t>
            </w:r>
          </w:p>
        </w:tc>
      </w:tr>
      <w:tr w:rsidR="00461280" w:rsidRPr="005858C5" w:rsidTr="00461280">
        <w:trPr>
          <w:tblHeader/>
          <w:jc w:val="center"/>
        </w:trPr>
        <w:tc>
          <w:tcPr>
            <w:tcW w:w="595" w:type="dxa"/>
            <w:vMerge/>
          </w:tcPr>
          <w:p w:rsidR="00461280" w:rsidRPr="005858C5" w:rsidRDefault="00461280" w:rsidP="00BD22B0">
            <w:pPr>
              <w:pStyle w:val="ConsPlusNormal"/>
              <w:widowControl/>
              <w:ind w:firstLine="0"/>
              <w:jc w:val="right"/>
              <w:outlineLvl w:val="1"/>
              <w:rPr>
                <w:rFonts w:ascii="Times New Roman" w:hAnsi="Times New Roman" w:cs="Times New Roman"/>
                <w:color w:val="0D0D0D" w:themeColor="text1" w:themeTint="F2"/>
                <w:sz w:val="28"/>
                <w:szCs w:val="28"/>
              </w:rPr>
            </w:pPr>
          </w:p>
        </w:tc>
        <w:tc>
          <w:tcPr>
            <w:tcW w:w="2556" w:type="dxa"/>
            <w:vMerge/>
          </w:tcPr>
          <w:p w:rsidR="00461280" w:rsidRPr="005858C5" w:rsidRDefault="00461280" w:rsidP="00BD22B0">
            <w:pPr>
              <w:pStyle w:val="ConsPlusNormal"/>
              <w:widowControl/>
              <w:ind w:firstLine="426"/>
              <w:jc w:val="right"/>
              <w:outlineLvl w:val="1"/>
              <w:rPr>
                <w:rFonts w:ascii="Times New Roman" w:hAnsi="Times New Roman" w:cs="Times New Roman"/>
                <w:color w:val="0D0D0D" w:themeColor="text1" w:themeTint="F2"/>
                <w:sz w:val="28"/>
                <w:szCs w:val="28"/>
              </w:rPr>
            </w:pPr>
          </w:p>
        </w:tc>
        <w:tc>
          <w:tcPr>
            <w:tcW w:w="846" w:type="dxa"/>
          </w:tcPr>
          <w:p w:rsidR="00461280" w:rsidRPr="005858C5" w:rsidRDefault="00461280" w:rsidP="00461280">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201</w:t>
            </w:r>
            <w:r>
              <w:rPr>
                <w:rFonts w:ascii="Times New Roman" w:hAnsi="Times New Roman" w:cs="Times New Roman"/>
                <w:color w:val="0D0D0D" w:themeColor="text1" w:themeTint="F2"/>
                <w:sz w:val="28"/>
                <w:szCs w:val="28"/>
              </w:rPr>
              <w:t>6</w:t>
            </w:r>
            <w:r w:rsidRPr="005858C5">
              <w:rPr>
                <w:rFonts w:ascii="Times New Roman" w:hAnsi="Times New Roman" w:cs="Times New Roman"/>
                <w:color w:val="0D0D0D" w:themeColor="text1" w:themeTint="F2"/>
                <w:sz w:val="28"/>
                <w:szCs w:val="28"/>
              </w:rPr>
              <w:t>г.</w:t>
            </w:r>
          </w:p>
        </w:tc>
        <w:tc>
          <w:tcPr>
            <w:tcW w:w="1048" w:type="dxa"/>
          </w:tcPr>
          <w:p w:rsidR="00461280" w:rsidRPr="005858C5" w:rsidRDefault="00461280" w:rsidP="00461280">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201</w:t>
            </w:r>
            <w:r>
              <w:rPr>
                <w:rFonts w:ascii="Times New Roman" w:hAnsi="Times New Roman" w:cs="Times New Roman"/>
                <w:color w:val="0D0D0D" w:themeColor="text1" w:themeTint="F2"/>
                <w:sz w:val="28"/>
                <w:szCs w:val="28"/>
              </w:rPr>
              <w:t>7</w:t>
            </w:r>
            <w:r w:rsidRPr="005858C5">
              <w:rPr>
                <w:rFonts w:ascii="Times New Roman" w:hAnsi="Times New Roman" w:cs="Times New Roman"/>
                <w:color w:val="0D0D0D" w:themeColor="text1" w:themeTint="F2"/>
                <w:sz w:val="28"/>
                <w:szCs w:val="28"/>
              </w:rPr>
              <w:t xml:space="preserve"> г.</w:t>
            </w:r>
          </w:p>
        </w:tc>
        <w:tc>
          <w:tcPr>
            <w:tcW w:w="1021" w:type="dxa"/>
          </w:tcPr>
          <w:p w:rsidR="00461280" w:rsidRPr="005858C5" w:rsidRDefault="00461280" w:rsidP="00461280">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201</w:t>
            </w:r>
            <w:r>
              <w:rPr>
                <w:rFonts w:ascii="Times New Roman" w:hAnsi="Times New Roman" w:cs="Times New Roman"/>
                <w:color w:val="0D0D0D" w:themeColor="text1" w:themeTint="F2"/>
                <w:sz w:val="28"/>
                <w:szCs w:val="28"/>
              </w:rPr>
              <w:t>8</w:t>
            </w:r>
            <w:r w:rsidRPr="005858C5">
              <w:rPr>
                <w:rFonts w:ascii="Times New Roman" w:hAnsi="Times New Roman" w:cs="Times New Roman"/>
                <w:color w:val="0D0D0D" w:themeColor="text1" w:themeTint="F2"/>
                <w:sz w:val="28"/>
                <w:szCs w:val="28"/>
              </w:rPr>
              <w:t xml:space="preserve"> г.</w:t>
            </w:r>
          </w:p>
        </w:tc>
        <w:tc>
          <w:tcPr>
            <w:tcW w:w="1020" w:type="dxa"/>
          </w:tcPr>
          <w:p w:rsidR="00461280" w:rsidRPr="005858C5" w:rsidRDefault="00461280" w:rsidP="00461280">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201</w:t>
            </w:r>
            <w:r>
              <w:rPr>
                <w:rFonts w:ascii="Times New Roman" w:hAnsi="Times New Roman" w:cs="Times New Roman"/>
                <w:color w:val="0D0D0D" w:themeColor="text1" w:themeTint="F2"/>
                <w:sz w:val="28"/>
                <w:szCs w:val="28"/>
              </w:rPr>
              <w:t>9</w:t>
            </w:r>
            <w:r w:rsidRPr="005858C5">
              <w:rPr>
                <w:rFonts w:ascii="Times New Roman" w:hAnsi="Times New Roman" w:cs="Times New Roman"/>
                <w:color w:val="0D0D0D" w:themeColor="text1" w:themeTint="F2"/>
                <w:sz w:val="28"/>
                <w:szCs w:val="28"/>
              </w:rPr>
              <w:t xml:space="preserve"> г.</w:t>
            </w:r>
          </w:p>
        </w:tc>
        <w:tc>
          <w:tcPr>
            <w:tcW w:w="1020" w:type="dxa"/>
          </w:tcPr>
          <w:p w:rsidR="00461280" w:rsidRPr="005858C5" w:rsidRDefault="00461280" w:rsidP="00461280">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w:t>
            </w:r>
            <w:r>
              <w:rPr>
                <w:rFonts w:ascii="Times New Roman" w:hAnsi="Times New Roman" w:cs="Times New Roman"/>
                <w:color w:val="0D0D0D" w:themeColor="text1" w:themeTint="F2"/>
                <w:sz w:val="28"/>
                <w:szCs w:val="28"/>
              </w:rPr>
              <w:t>20</w:t>
            </w:r>
            <w:r w:rsidRPr="005858C5">
              <w:rPr>
                <w:rFonts w:ascii="Times New Roman" w:hAnsi="Times New Roman" w:cs="Times New Roman"/>
                <w:color w:val="0D0D0D" w:themeColor="text1" w:themeTint="F2"/>
                <w:sz w:val="28"/>
                <w:szCs w:val="28"/>
              </w:rPr>
              <w:t xml:space="preserve"> г.</w:t>
            </w:r>
          </w:p>
        </w:tc>
        <w:tc>
          <w:tcPr>
            <w:tcW w:w="1020" w:type="dxa"/>
            <w:tcBorders>
              <w:right w:val="single" w:sz="4" w:space="0" w:color="auto"/>
            </w:tcBorders>
          </w:tcPr>
          <w:p w:rsidR="00461280" w:rsidRPr="005858C5" w:rsidRDefault="00461280" w:rsidP="00461280">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202</w:t>
            </w:r>
            <w:r>
              <w:rPr>
                <w:rFonts w:ascii="Times New Roman" w:hAnsi="Times New Roman" w:cs="Times New Roman"/>
                <w:color w:val="0D0D0D" w:themeColor="text1" w:themeTint="F2"/>
                <w:sz w:val="28"/>
                <w:szCs w:val="28"/>
              </w:rPr>
              <w:t>1</w:t>
            </w:r>
            <w:r w:rsidRPr="005858C5">
              <w:rPr>
                <w:rFonts w:ascii="Times New Roman" w:hAnsi="Times New Roman" w:cs="Times New Roman"/>
                <w:color w:val="0D0D0D" w:themeColor="text1" w:themeTint="F2"/>
                <w:sz w:val="28"/>
                <w:szCs w:val="28"/>
              </w:rPr>
              <w:t>г.</w:t>
            </w:r>
          </w:p>
        </w:tc>
        <w:tc>
          <w:tcPr>
            <w:tcW w:w="1020" w:type="dxa"/>
            <w:tcBorders>
              <w:right w:val="single" w:sz="4" w:space="0" w:color="auto"/>
            </w:tcBorders>
          </w:tcPr>
          <w:p w:rsidR="00461280" w:rsidRPr="005858C5" w:rsidRDefault="00461280" w:rsidP="00461280">
            <w:pPr>
              <w:pStyle w:val="ConsPlusNormal"/>
              <w:widowControl/>
              <w:ind w:firstLine="0"/>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2022г.</w:t>
            </w:r>
          </w:p>
        </w:tc>
      </w:tr>
      <w:tr w:rsidR="00461280" w:rsidRPr="005858C5" w:rsidTr="00461280">
        <w:trPr>
          <w:trHeight w:val="1681"/>
          <w:jc w:val="center"/>
        </w:trPr>
        <w:tc>
          <w:tcPr>
            <w:tcW w:w="595" w:type="dxa"/>
          </w:tcPr>
          <w:p w:rsidR="00461280" w:rsidRPr="005858C5" w:rsidRDefault="00461280" w:rsidP="003A1DF0">
            <w:pPr>
              <w:pStyle w:val="ConsPlusNormal"/>
              <w:widowControl/>
              <w:ind w:left="317"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lastRenderedPageBreak/>
              <w:t>1</w:t>
            </w:r>
          </w:p>
        </w:tc>
        <w:tc>
          <w:tcPr>
            <w:tcW w:w="2556" w:type="dxa"/>
          </w:tcPr>
          <w:p w:rsidR="00461280" w:rsidRPr="005858C5" w:rsidRDefault="00461280" w:rsidP="000F0E3C">
            <w:pPr>
              <w:widowControl w:val="0"/>
              <w:spacing w:after="0" w:line="240" w:lineRule="auto"/>
              <w:ind w:firstLine="426"/>
              <w:contextualSpacing/>
              <w:rPr>
                <w:rFonts w:ascii="Times New Roman" w:hAnsi="Times New Roman"/>
                <w:color w:val="0D0D0D" w:themeColor="text1" w:themeTint="F2"/>
                <w:sz w:val="28"/>
                <w:szCs w:val="28"/>
              </w:rPr>
            </w:pPr>
            <w:r w:rsidRPr="005858C5">
              <w:rPr>
                <w:rFonts w:ascii="Times New Roman" w:hAnsi="Times New Roman"/>
                <w:bCs/>
                <w:color w:val="0D0D0D" w:themeColor="text1" w:themeTint="F2"/>
                <w:sz w:val="28"/>
                <w:szCs w:val="28"/>
              </w:rPr>
              <w:t>Обеспечение горячим питанием детей из многодетных семей, %.</w:t>
            </w:r>
          </w:p>
        </w:tc>
        <w:tc>
          <w:tcPr>
            <w:tcW w:w="846" w:type="dxa"/>
          </w:tcPr>
          <w:p w:rsidR="00461280" w:rsidRPr="005858C5" w:rsidRDefault="00461280" w:rsidP="00BD22B0">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100</w:t>
            </w:r>
          </w:p>
        </w:tc>
        <w:tc>
          <w:tcPr>
            <w:tcW w:w="1048" w:type="dxa"/>
          </w:tcPr>
          <w:p w:rsidR="00461280" w:rsidRPr="005858C5" w:rsidRDefault="00461280" w:rsidP="00D5764C">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100</w:t>
            </w:r>
          </w:p>
        </w:tc>
        <w:tc>
          <w:tcPr>
            <w:tcW w:w="1021" w:type="dxa"/>
          </w:tcPr>
          <w:p w:rsidR="00461280" w:rsidRPr="005858C5" w:rsidRDefault="00461280" w:rsidP="00D5764C">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100</w:t>
            </w:r>
          </w:p>
        </w:tc>
        <w:tc>
          <w:tcPr>
            <w:tcW w:w="1020" w:type="dxa"/>
          </w:tcPr>
          <w:p w:rsidR="00461280" w:rsidRPr="005858C5" w:rsidRDefault="00461280" w:rsidP="00BD22B0">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100</w:t>
            </w:r>
          </w:p>
        </w:tc>
        <w:tc>
          <w:tcPr>
            <w:tcW w:w="1020" w:type="dxa"/>
          </w:tcPr>
          <w:p w:rsidR="00461280" w:rsidRPr="005858C5" w:rsidRDefault="00461280" w:rsidP="00BD22B0">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100</w:t>
            </w:r>
          </w:p>
        </w:tc>
        <w:tc>
          <w:tcPr>
            <w:tcW w:w="1020" w:type="dxa"/>
            <w:tcBorders>
              <w:right w:val="single" w:sz="4" w:space="0" w:color="auto"/>
            </w:tcBorders>
          </w:tcPr>
          <w:p w:rsidR="00461280" w:rsidRPr="005858C5" w:rsidRDefault="00461280" w:rsidP="00BD22B0">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100</w:t>
            </w:r>
          </w:p>
        </w:tc>
        <w:tc>
          <w:tcPr>
            <w:tcW w:w="1020" w:type="dxa"/>
            <w:tcBorders>
              <w:right w:val="single" w:sz="4" w:space="0" w:color="auto"/>
            </w:tcBorders>
          </w:tcPr>
          <w:p w:rsidR="00461280" w:rsidRPr="005858C5" w:rsidRDefault="00461280" w:rsidP="00BD22B0">
            <w:pPr>
              <w:pStyle w:val="ConsPlusNormal"/>
              <w:widowControl/>
              <w:ind w:firstLine="0"/>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100</w:t>
            </w:r>
          </w:p>
        </w:tc>
      </w:tr>
      <w:tr w:rsidR="00461280" w:rsidRPr="005858C5" w:rsidTr="00461280">
        <w:trPr>
          <w:trHeight w:val="1981"/>
          <w:jc w:val="center"/>
        </w:trPr>
        <w:tc>
          <w:tcPr>
            <w:tcW w:w="595" w:type="dxa"/>
          </w:tcPr>
          <w:p w:rsidR="00461280" w:rsidRPr="005858C5" w:rsidRDefault="00461280" w:rsidP="003A1DF0">
            <w:pPr>
              <w:pStyle w:val="ConsPlusNormal"/>
              <w:widowControl/>
              <w:ind w:left="317"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w:t>
            </w:r>
          </w:p>
        </w:tc>
        <w:tc>
          <w:tcPr>
            <w:tcW w:w="2556" w:type="dxa"/>
          </w:tcPr>
          <w:p w:rsidR="00461280" w:rsidRPr="005858C5" w:rsidRDefault="00461280" w:rsidP="00BD22B0">
            <w:pPr>
              <w:widowControl w:val="0"/>
              <w:spacing w:after="0" w:line="240" w:lineRule="auto"/>
              <w:ind w:firstLine="426"/>
              <w:contextualSpacing/>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Обеспечение школьной формой учащихся первых классов из многодетных семей, %</w:t>
            </w:r>
          </w:p>
        </w:tc>
        <w:tc>
          <w:tcPr>
            <w:tcW w:w="846" w:type="dxa"/>
          </w:tcPr>
          <w:p w:rsidR="00461280" w:rsidRPr="005858C5" w:rsidRDefault="00461280" w:rsidP="00BD22B0">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100</w:t>
            </w:r>
          </w:p>
        </w:tc>
        <w:tc>
          <w:tcPr>
            <w:tcW w:w="1048" w:type="dxa"/>
          </w:tcPr>
          <w:p w:rsidR="00461280" w:rsidRPr="005858C5" w:rsidRDefault="00461280" w:rsidP="00BD22B0">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100</w:t>
            </w:r>
          </w:p>
        </w:tc>
        <w:tc>
          <w:tcPr>
            <w:tcW w:w="1021" w:type="dxa"/>
          </w:tcPr>
          <w:p w:rsidR="00461280" w:rsidRPr="005858C5" w:rsidRDefault="00461280" w:rsidP="00BD22B0">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100</w:t>
            </w:r>
          </w:p>
        </w:tc>
        <w:tc>
          <w:tcPr>
            <w:tcW w:w="1020" w:type="dxa"/>
          </w:tcPr>
          <w:p w:rsidR="00461280" w:rsidRPr="005858C5" w:rsidRDefault="00461280" w:rsidP="00BD22B0">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100</w:t>
            </w:r>
          </w:p>
        </w:tc>
        <w:tc>
          <w:tcPr>
            <w:tcW w:w="1020" w:type="dxa"/>
          </w:tcPr>
          <w:p w:rsidR="00461280" w:rsidRPr="005858C5" w:rsidRDefault="00461280" w:rsidP="00BD22B0">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100</w:t>
            </w:r>
          </w:p>
        </w:tc>
        <w:tc>
          <w:tcPr>
            <w:tcW w:w="1020" w:type="dxa"/>
            <w:tcBorders>
              <w:right w:val="single" w:sz="4" w:space="0" w:color="auto"/>
            </w:tcBorders>
          </w:tcPr>
          <w:p w:rsidR="00461280" w:rsidRPr="005858C5" w:rsidRDefault="00461280" w:rsidP="00BD22B0">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100</w:t>
            </w:r>
          </w:p>
        </w:tc>
        <w:tc>
          <w:tcPr>
            <w:tcW w:w="1020" w:type="dxa"/>
            <w:tcBorders>
              <w:right w:val="single" w:sz="4" w:space="0" w:color="auto"/>
            </w:tcBorders>
          </w:tcPr>
          <w:p w:rsidR="00461280" w:rsidRPr="005858C5" w:rsidRDefault="00461280" w:rsidP="00BD22B0">
            <w:pPr>
              <w:pStyle w:val="ConsPlusNormal"/>
              <w:widowControl/>
              <w:ind w:firstLine="0"/>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100</w:t>
            </w:r>
          </w:p>
        </w:tc>
      </w:tr>
    </w:tbl>
    <w:p w:rsidR="0041419B" w:rsidRPr="005858C5" w:rsidRDefault="0041419B" w:rsidP="00081110">
      <w:pPr>
        <w:widowControl w:val="0"/>
        <w:autoSpaceDE w:val="0"/>
        <w:autoSpaceDN w:val="0"/>
        <w:adjustRightInd w:val="0"/>
        <w:spacing w:after="120" w:line="240" w:lineRule="auto"/>
        <w:ind w:firstLine="426"/>
        <w:rPr>
          <w:rFonts w:ascii="Times New Roman" w:eastAsia="Times New Roman" w:hAnsi="Times New Roman"/>
          <w:color w:val="0D0D0D" w:themeColor="text1" w:themeTint="F2"/>
          <w:sz w:val="28"/>
          <w:szCs w:val="28"/>
          <w:lang w:eastAsia="ru-RU"/>
        </w:rPr>
      </w:pPr>
    </w:p>
    <w:p w:rsidR="0019079D" w:rsidRDefault="0019079D" w:rsidP="003C6A82">
      <w:pPr>
        <w:jc w:val="center"/>
        <w:rPr>
          <w:rFonts w:ascii="Times New Roman" w:hAnsi="Times New Roman"/>
          <w:b/>
          <w:color w:val="0D0D0D" w:themeColor="text1" w:themeTint="F2"/>
          <w:sz w:val="28"/>
          <w:szCs w:val="28"/>
        </w:rPr>
      </w:pPr>
    </w:p>
    <w:p w:rsidR="0019079D" w:rsidRDefault="0019079D" w:rsidP="003C6A82">
      <w:pPr>
        <w:jc w:val="center"/>
        <w:rPr>
          <w:rFonts w:ascii="Times New Roman" w:hAnsi="Times New Roman"/>
          <w:b/>
          <w:color w:val="0D0D0D" w:themeColor="text1" w:themeTint="F2"/>
          <w:sz w:val="28"/>
          <w:szCs w:val="28"/>
        </w:rPr>
      </w:pPr>
    </w:p>
    <w:p w:rsidR="000F0E3C" w:rsidRDefault="000F0E3C" w:rsidP="003C6A82">
      <w:pPr>
        <w:jc w:val="center"/>
        <w:rPr>
          <w:rFonts w:ascii="Times New Roman" w:hAnsi="Times New Roman"/>
          <w:b/>
          <w:color w:val="0D0D0D" w:themeColor="text1" w:themeTint="F2"/>
          <w:sz w:val="28"/>
          <w:szCs w:val="28"/>
        </w:rPr>
      </w:pPr>
    </w:p>
    <w:p w:rsidR="003C6A82" w:rsidRPr="005858C5" w:rsidRDefault="003C6A82" w:rsidP="003C6A82">
      <w:pPr>
        <w:jc w:val="center"/>
        <w:rPr>
          <w:rFonts w:ascii="Times New Roman" w:hAnsi="Times New Roman"/>
          <w:b/>
          <w:color w:val="0D0D0D" w:themeColor="text1" w:themeTint="F2"/>
          <w:sz w:val="28"/>
          <w:szCs w:val="28"/>
        </w:rPr>
      </w:pPr>
      <w:r w:rsidRPr="005858C5">
        <w:rPr>
          <w:rFonts w:ascii="Times New Roman" w:hAnsi="Times New Roman"/>
          <w:b/>
          <w:color w:val="0D0D0D" w:themeColor="text1" w:themeTint="F2"/>
          <w:sz w:val="28"/>
          <w:szCs w:val="28"/>
        </w:rPr>
        <w:t xml:space="preserve">Подпрограмма </w:t>
      </w:r>
      <w:r w:rsidR="000627A1">
        <w:rPr>
          <w:rFonts w:ascii="Times New Roman" w:hAnsi="Times New Roman"/>
          <w:b/>
          <w:color w:val="0D0D0D" w:themeColor="text1" w:themeTint="F2"/>
          <w:sz w:val="28"/>
          <w:szCs w:val="28"/>
        </w:rPr>
        <w:t>5</w:t>
      </w:r>
      <w:r w:rsidRPr="005858C5">
        <w:rPr>
          <w:rFonts w:ascii="Times New Roman" w:hAnsi="Times New Roman"/>
          <w:b/>
          <w:color w:val="0D0D0D" w:themeColor="text1" w:themeTint="F2"/>
          <w:sz w:val="28"/>
          <w:szCs w:val="28"/>
        </w:rPr>
        <w:t xml:space="preserve"> «Обеспечение безопасности жизнедеятельности населения и территорий городского поселения «Поселок Вейделевка» на 201</w:t>
      </w:r>
      <w:r w:rsidR="000627A1">
        <w:rPr>
          <w:rFonts w:ascii="Times New Roman" w:hAnsi="Times New Roman"/>
          <w:b/>
          <w:color w:val="0D0D0D" w:themeColor="text1" w:themeTint="F2"/>
          <w:sz w:val="28"/>
          <w:szCs w:val="28"/>
        </w:rPr>
        <w:t>6</w:t>
      </w:r>
      <w:r w:rsidRPr="005858C5">
        <w:rPr>
          <w:rFonts w:ascii="Times New Roman" w:hAnsi="Times New Roman"/>
          <w:b/>
          <w:color w:val="0D0D0D" w:themeColor="text1" w:themeTint="F2"/>
          <w:sz w:val="28"/>
          <w:szCs w:val="28"/>
        </w:rPr>
        <w:t xml:space="preserve"> – 202</w:t>
      </w:r>
      <w:r w:rsidR="000627A1">
        <w:rPr>
          <w:rFonts w:ascii="Times New Roman" w:hAnsi="Times New Roman"/>
          <w:b/>
          <w:color w:val="0D0D0D" w:themeColor="text1" w:themeTint="F2"/>
          <w:sz w:val="28"/>
          <w:szCs w:val="28"/>
        </w:rPr>
        <w:t>2</w:t>
      </w:r>
      <w:r w:rsidRPr="005858C5">
        <w:rPr>
          <w:rFonts w:ascii="Times New Roman" w:hAnsi="Times New Roman"/>
          <w:b/>
          <w:color w:val="0D0D0D" w:themeColor="text1" w:themeTint="F2"/>
          <w:sz w:val="28"/>
          <w:szCs w:val="28"/>
        </w:rPr>
        <w:t xml:space="preserve"> годы»</w:t>
      </w:r>
    </w:p>
    <w:p w:rsidR="003C152D" w:rsidRDefault="003C152D" w:rsidP="003C152D">
      <w:pPr>
        <w:spacing w:after="0" w:line="240" w:lineRule="auto"/>
        <w:jc w:val="center"/>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 xml:space="preserve">ПАСПОРТ ПОДПРОГРАММЫ </w:t>
      </w:r>
      <w:r w:rsidR="003C6A82" w:rsidRPr="005858C5">
        <w:rPr>
          <w:rFonts w:ascii="Times New Roman" w:hAnsi="Times New Roman"/>
          <w:b/>
          <w:color w:val="0D0D0D" w:themeColor="text1" w:themeTint="F2"/>
          <w:sz w:val="28"/>
          <w:szCs w:val="28"/>
        </w:rPr>
        <w:t xml:space="preserve"> </w:t>
      </w:r>
      <w:r w:rsidR="000627A1">
        <w:rPr>
          <w:rFonts w:ascii="Times New Roman" w:hAnsi="Times New Roman"/>
          <w:b/>
          <w:color w:val="0D0D0D" w:themeColor="text1" w:themeTint="F2"/>
          <w:sz w:val="28"/>
          <w:szCs w:val="28"/>
        </w:rPr>
        <w:t>5</w:t>
      </w:r>
      <w:r w:rsidR="003C6A82" w:rsidRPr="005858C5">
        <w:rPr>
          <w:rFonts w:ascii="Times New Roman" w:hAnsi="Times New Roman"/>
          <w:b/>
          <w:color w:val="0D0D0D" w:themeColor="text1" w:themeTint="F2"/>
          <w:sz w:val="28"/>
          <w:szCs w:val="28"/>
        </w:rPr>
        <w:t xml:space="preserve"> </w:t>
      </w:r>
    </w:p>
    <w:p w:rsidR="003C6A82" w:rsidRDefault="003C6A82" w:rsidP="003C152D">
      <w:pPr>
        <w:spacing w:after="0" w:line="240" w:lineRule="auto"/>
        <w:jc w:val="center"/>
        <w:rPr>
          <w:rFonts w:ascii="Times New Roman" w:hAnsi="Times New Roman"/>
          <w:b/>
          <w:color w:val="0D0D0D" w:themeColor="text1" w:themeTint="F2"/>
          <w:sz w:val="28"/>
          <w:szCs w:val="28"/>
        </w:rPr>
      </w:pPr>
      <w:r w:rsidRPr="005858C5">
        <w:rPr>
          <w:rFonts w:ascii="Times New Roman" w:hAnsi="Times New Roman"/>
          <w:b/>
          <w:color w:val="0D0D0D" w:themeColor="text1" w:themeTint="F2"/>
          <w:sz w:val="28"/>
          <w:szCs w:val="28"/>
        </w:rPr>
        <w:t xml:space="preserve"> «Обеспечение безопасности жизнедеятельности населения и территорий городского поселения «Поселок Вейделевка» на 201</w:t>
      </w:r>
      <w:r w:rsidR="000627A1">
        <w:rPr>
          <w:rFonts w:ascii="Times New Roman" w:hAnsi="Times New Roman"/>
          <w:b/>
          <w:color w:val="0D0D0D" w:themeColor="text1" w:themeTint="F2"/>
          <w:sz w:val="28"/>
          <w:szCs w:val="28"/>
        </w:rPr>
        <w:t>6</w:t>
      </w:r>
      <w:r w:rsidRPr="005858C5">
        <w:rPr>
          <w:rFonts w:ascii="Times New Roman" w:hAnsi="Times New Roman"/>
          <w:b/>
          <w:color w:val="0D0D0D" w:themeColor="text1" w:themeTint="F2"/>
          <w:sz w:val="28"/>
          <w:szCs w:val="28"/>
        </w:rPr>
        <w:t xml:space="preserve"> – 202</w:t>
      </w:r>
      <w:r w:rsidR="000627A1">
        <w:rPr>
          <w:rFonts w:ascii="Times New Roman" w:hAnsi="Times New Roman"/>
          <w:b/>
          <w:color w:val="0D0D0D" w:themeColor="text1" w:themeTint="F2"/>
          <w:sz w:val="28"/>
          <w:szCs w:val="28"/>
        </w:rPr>
        <w:t>2</w:t>
      </w:r>
      <w:r w:rsidRPr="005858C5">
        <w:rPr>
          <w:rFonts w:ascii="Times New Roman" w:hAnsi="Times New Roman"/>
          <w:b/>
          <w:color w:val="0D0D0D" w:themeColor="text1" w:themeTint="F2"/>
          <w:sz w:val="28"/>
          <w:szCs w:val="28"/>
        </w:rPr>
        <w:t xml:space="preserve"> годы»</w:t>
      </w:r>
    </w:p>
    <w:p w:rsidR="000F0E3C" w:rsidRPr="005858C5" w:rsidRDefault="000F0E3C" w:rsidP="003C152D">
      <w:pPr>
        <w:spacing w:after="0" w:line="240" w:lineRule="auto"/>
        <w:jc w:val="center"/>
        <w:rPr>
          <w:rFonts w:ascii="Times New Roman" w:hAnsi="Times New Roman"/>
          <w:b/>
          <w:color w:val="0D0D0D" w:themeColor="text1" w:themeTint="F2"/>
          <w:sz w:val="28"/>
          <w:szCs w:val="28"/>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047"/>
        <w:gridCol w:w="4501"/>
      </w:tblGrid>
      <w:tr w:rsidR="003C6A82" w:rsidRPr="005858C5" w:rsidTr="003D3A2A">
        <w:tc>
          <w:tcPr>
            <w:tcW w:w="1101" w:type="dxa"/>
            <w:shd w:val="clear" w:color="auto" w:fill="auto"/>
            <w:vAlign w:val="center"/>
          </w:tcPr>
          <w:p w:rsidR="003C6A82" w:rsidRPr="005858C5" w:rsidRDefault="003C6A82" w:rsidP="003D3A2A">
            <w:pPr>
              <w:jc w:val="center"/>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w:t>
            </w:r>
          </w:p>
        </w:tc>
        <w:tc>
          <w:tcPr>
            <w:tcW w:w="8548" w:type="dxa"/>
            <w:gridSpan w:val="2"/>
            <w:shd w:val="clear" w:color="auto" w:fill="auto"/>
            <w:vAlign w:val="center"/>
          </w:tcPr>
          <w:p w:rsidR="003C6A82" w:rsidRPr="005858C5" w:rsidRDefault="003C6A82" w:rsidP="000627A1">
            <w:pPr>
              <w:jc w:val="center"/>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Наименование муниципальной </w:t>
            </w:r>
            <w:r w:rsidR="000627A1">
              <w:rPr>
                <w:rFonts w:ascii="Times New Roman" w:hAnsi="Times New Roman"/>
                <w:color w:val="0D0D0D" w:themeColor="text1" w:themeTint="F2"/>
                <w:sz w:val="28"/>
                <w:szCs w:val="28"/>
              </w:rPr>
              <w:t>под</w:t>
            </w:r>
            <w:r w:rsidRPr="005858C5">
              <w:rPr>
                <w:rFonts w:ascii="Times New Roman" w:hAnsi="Times New Roman"/>
                <w:color w:val="0D0D0D" w:themeColor="text1" w:themeTint="F2"/>
                <w:sz w:val="28"/>
                <w:szCs w:val="28"/>
              </w:rPr>
              <w:t xml:space="preserve">программы </w:t>
            </w:r>
            <w:r w:rsidR="000627A1">
              <w:rPr>
                <w:rFonts w:ascii="Times New Roman" w:hAnsi="Times New Roman"/>
                <w:color w:val="0D0D0D" w:themeColor="text1" w:themeTint="F2"/>
                <w:sz w:val="28"/>
                <w:szCs w:val="28"/>
              </w:rPr>
              <w:t>5</w:t>
            </w:r>
            <w:r w:rsidRPr="005858C5">
              <w:rPr>
                <w:rFonts w:ascii="Times New Roman" w:hAnsi="Times New Roman"/>
                <w:color w:val="0D0D0D" w:themeColor="text1" w:themeTint="F2"/>
                <w:sz w:val="28"/>
                <w:szCs w:val="28"/>
              </w:rPr>
              <w:t xml:space="preserve">: «Обеспечение безопасности жизнедеятельности населения и территорий </w:t>
            </w:r>
            <w:r w:rsidRPr="005858C5">
              <w:rPr>
                <w:rFonts w:ascii="Times New Roman" w:hAnsi="Times New Roman"/>
                <w:color w:val="0D0D0D" w:themeColor="text1" w:themeTint="F2"/>
                <w:sz w:val="28"/>
                <w:szCs w:val="28"/>
              </w:rPr>
              <w:lastRenderedPageBreak/>
              <w:t>городского поселения «Поселок Вейделевка» на 201</w:t>
            </w:r>
            <w:r w:rsidR="000627A1">
              <w:rPr>
                <w:rFonts w:ascii="Times New Roman" w:hAnsi="Times New Roman"/>
                <w:color w:val="0D0D0D" w:themeColor="text1" w:themeTint="F2"/>
                <w:sz w:val="28"/>
                <w:szCs w:val="28"/>
              </w:rPr>
              <w:t>6</w:t>
            </w:r>
            <w:r w:rsidRPr="005858C5">
              <w:rPr>
                <w:rFonts w:ascii="Times New Roman" w:hAnsi="Times New Roman"/>
                <w:color w:val="0D0D0D" w:themeColor="text1" w:themeTint="F2"/>
                <w:sz w:val="28"/>
                <w:szCs w:val="28"/>
              </w:rPr>
              <w:t xml:space="preserve"> – 202</w:t>
            </w:r>
            <w:r w:rsidR="000627A1">
              <w:rPr>
                <w:rFonts w:ascii="Times New Roman" w:hAnsi="Times New Roman"/>
                <w:color w:val="0D0D0D" w:themeColor="text1" w:themeTint="F2"/>
                <w:sz w:val="28"/>
                <w:szCs w:val="28"/>
              </w:rPr>
              <w:t>2</w:t>
            </w:r>
            <w:r w:rsidRPr="005858C5">
              <w:rPr>
                <w:rFonts w:ascii="Times New Roman" w:hAnsi="Times New Roman"/>
                <w:color w:val="0D0D0D" w:themeColor="text1" w:themeTint="F2"/>
                <w:sz w:val="28"/>
                <w:szCs w:val="28"/>
              </w:rPr>
              <w:t xml:space="preserve"> годы»</w:t>
            </w:r>
          </w:p>
        </w:tc>
      </w:tr>
      <w:tr w:rsidR="003C6A82" w:rsidRPr="005858C5" w:rsidTr="003D3A2A">
        <w:tc>
          <w:tcPr>
            <w:tcW w:w="1101" w:type="dxa"/>
            <w:shd w:val="clear" w:color="auto" w:fill="auto"/>
          </w:tcPr>
          <w:p w:rsidR="003C6A82" w:rsidRPr="005858C5" w:rsidRDefault="003C6A82" w:rsidP="003D3A2A">
            <w:pPr>
              <w:jc w:val="center"/>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lastRenderedPageBreak/>
              <w:t>1</w:t>
            </w:r>
          </w:p>
        </w:tc>
        <w:tc>
          <w:tcPr>
            <w:tcW w:w="4047" w:type="dxa"/>
            <w:shd w:val="clear" w:color="auto" w:fill="auto"/>
          </w:tcPr>
          <w:p w:rsidR="003C6A82" w:rsidRPr="005858C5" w:rsidRDefault="003C6A82" w:rsidP="000627A1">
            <w:pPr>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Соисполнитель, ответственный за реализацию подпрограммы </w:t>
            </w:r>
            <w:r w:rsidR="000627A1">
              <w:rPr>
                <w:rFonts w:ascii="Times New Roman" w:hAnsi="Times New Roman"/>
                <w:color w:val="0D0D0D" w:themeColor="text1" w:themeTint="F2"/>
                <w:sz w:val="28"/>
                <w:szCs w:val="28"/>
              </w:rPr>
              <w:t>5</w:t>
            </w:r>
          </w:p>
        </w:tc>
        <w:tc>
          <w:tcPr>
            <w:tcW w:w="4501" w:type="dxa"/>
            <w:shd w:val="clear" w:color="auto" w:fill="auto"/>
          </w:tcPr>
          <w:p w:rsidR="003C6A82" w:rsidRPr="005858C5" w:rsidRDefault="003C6A82" w:rsidP="003D3A2A">
            <w:pPr>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Администрация городского поселения «Поселок Вейделевка»</w:t>
            </w:r>
          </w:p>
        </w:tc>
      </w:tr>
      <w:tr w:rsidR="003C6A82" w:rsidRPr="005858C5" w:rsidTr="003D3A2A">
        <w:tc>
          <w:tcPr>
            <w:tcW w:w="1101" w:type="dxa"/>
            <w:shd w:val="clear" w:color="auto" w:fill="auto"/>
          </w:tcPr>
          <w:p w:rsidR="003C6A82" w:rsidRPr="005858C5" w:rsidRDefault="003C6A82" w:rsidP="003D3A2A">
            <w:pPr>
              <w:jc w:val="center"/>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2</w:t>
            </w:r>
          </w:p>
        </w:tc>
        <w:tc>
          <w:tcPr>
            <w:tcW w:w="4047" w:type="dxa"/>
            <w:shd w:val="clear" w:color="auto" w:fill="auto"/>
          </w:tcPr>
          <w:p w:rsidR="003C6A82" w:rsidRPr="005858C5" w:rsidRDefault="003C6A82" w:rsidP="000627A1">
            <w:pPr>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Участники  подпрограммы </w:t>
            </w:r>
            <w:r w:rsidR="000627A1">
              <w:rPr>
                <w:rFonts w:ascii="Times New Roman" w:hAnsi="Times New Roman"/>
                <w:color w:val="0D0D0D" w:themeColor="text1" w:themeTint="F2"/>
                <w:sz w:val="28"/>
                <w:szCs w:val="28"/>
              </w:rPr>
              <w:t>5</w:t>
            </w:r>
          </w:p>
        </w:tc>
        <w:tc>
          <w:tcPr>
            <w:tcW w:w="4501" w:type="dxa"/>
            <w:shd w:val="clear" w:color="auto" w:fill="auto"/>
          </w:tcPr>
          <w:p w:rsidR="003C6A82" w:rsidRPr="005858C5" w:rsidRDefault="003C6A82" w:rsidP="003D3A2A">
            <w:pPr>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Администрация городского поселения «Поселок Вейделевка», предприятия и учреждения городского поселения, правоохранительные органы</w:t>
            </w:r>
          </w:p>
        </w:tc>
      </w:tr>
      <w:tr w:rsidR="003C6A82" w:rsidRPr="005858C5" w:rsidTr="003D3A2A">
        <w:tc>
          <w:tcPr>
            <w:tcW w:w="1101" w:type="dxa"/>
            <w:shd w:val="clear" w:color="auto" w:fill="auto"/>
          </w:tcPr>
          <w:p w:rsidR="003C6A82" w:rsidRPr="005858C5" w:rsidRDefault="003C6A82" w:rsidP="003D3A2A">
            <w:pPr>
              <w:jc w:val="center"/>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3</w:t>
            </w:r>
          </w:p>
        </w:tc>
        <w:tc>
          <w:tcPr>
            <w:tcW w:w="4047" w:type="dxa"/>
            <w:shd w:val="clear" w:color="auto" w:fill="auto"/>
          </w:tcPr>
          <w:p w:rsidR="003C6A82" w:rsidRPr="005858C5" w:rsidRDefault="003C6A82" w:rsidP="000627A1">
            <w:pPr>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Цель подпрограммы </w:t>
            </w:r>
            <w:r w:rsidR="000627A1">
              <w:rPr>
                <w:rFonts w:ascii="Times New Roman" w:hAnsi="Times New Roman"/>
                <w:color w:val="0D0D0D" w:themeColor="text1" w:themeTint="F2"/>
                <w:sz w:val="28"/>
                <w:szCs w:val="28"/>
              </w:rPr>
              <w:t>5</w:t>
            </w:r>
          </w:p>
        </w:tc>
        <w:tc>
          <w:tcPr>
            <w:tcW w:w="4501" w:type="dxa"/>
            <w:shd w:val="clear" w:color="auto" w:fill="auto"/>
          </w:tcPr>
          <w:p w:rsidR="003C6A82" w:rsidRPr="005858C5" w:rsidRDefault="003C6A82" w:rsidP="003D3A2A">
            <w:pPr>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Повышение  уровня  безопасности жизнедеятельности  населения городского  поселения</w:t>
            </w:r>
          </w:p>
        </w:tc>
      </w:tr>
      <w:tr w:rsidR="003C6A82" w:rsidRPr="005858C5" w:rsidTr="003D3A2A">
        <w:tc>
          <w:tcPr>
            <w:tcW w:w="1101" w:type="dxa"/>
            <w:shd w:val="clear" w:color="auto" w:fill="auto"/>
          </w:tcPr>
          <w:p w:rsidR="003C6A82" w:rsidRPr="005858C5" w:rsidRDefault="003C6A82" w:rsidP="00E939CC">
            <w:pPr>
              <w:spacing w:after="0"/>
              <w:jc w:val="center"/>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4</w:t>
            </w:r>
          </w:p>
        </w:tc>
        <w:tc>
          <w:tcPr>
            <w:tcW w:w="4047" w:type="dxa"/>
            <w:shd w:val="clear" w:color="auto" w:fill="auto"/>
          </w:tcPr>
          <w:p w:rsidR="003C6A82" w:rsidRPr="005858C5" w:rsidRDefault="003C6A82" w:rsidP="00BD4641">
            <w:pPr>
              <w:spacing w:after="0"/>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Задача подпрограммы </w:t>
            </w:r>
            <w:r w:rsidR="00BD4641">
              <w:rPr>
                <w:rFonts w:ascii="Times New Roman" w:hAnsi="Times New Roman"/>
                <w:color w:val="0D0D0D" w:themeColor="text1" w:themeTint="F2"/>
                <w:sz w:val="28"/>
                <w:szCs w:val="28"/>
              </w:rPr>
              <w:t>5</w:t>
            </w:r>
          </w:p>
        </w:tc>
        <w:tc>
          <w:tcPr>
            <w:tcW w:w="4501" w:type="dxa"/>
            <w:shd w:val="clear" w:color="auto" w:fill="auto"/>
          </w:tcPr>
          <w:p w:rsidR="003C6A82" w:rsidRDefault="003C6A82" w:rsidP="00E939CC">
            <w:pPr>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Создание условий  для работы участковым уполномоченным  полиции городского поселения</w:t>
            </w:r>
            <w:r w:rsidR="00AD2163">
              <w:rPr>
                <w:rFonts w:ascii="Times New Roman" w:hAnsi="Times New Roman"/>
                <w:color w:val="0D0D0D" w:themeColor="text1" w:themeTint="F2"/>
                <w:sz w:val="28"/>
                <w:szCs w:val="28"/>
              </w:rPr>
              <w:t>.</w:t>
            </w:r>
          </w:p>
          <w:p w:rsidR="00AD2163" w:rsidRPr="005858C5" w:rsidRDefault="00AD2163" w:rsidP="00E939CC">
            <w:pPr>
              <w:spacing w:after="0" w:line="240"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Установка камер видеонаблюдения</w:t>
            </w:r>
            <w:r w:rsidR="004B3280">
              <w:rPr>
                <w:rFonts w:ascii="Times New Roman" w:hAnsi="Times New Roman"/>
                <w:color w:val="0D0D0D" w:themeColor="text1" w:themeTint="F2"/>
                <w:sz w:val="28"/>
                <w:szCs w:val="28"/>
              </w:rPr>
              <w:t xml:space="preserve"> и техническое обслуживание</w:t>
            </w:r>
            <w:r>
              <w:rPr>
                <w:rFonts w:ascii="Times New Roman" w:hAnsi="Times New Roman"/>
                <w:color w:val="0D0D0D" w:themeColor="text1" w:themeTint="F2"/>
                <w:sz w:val="28"/>
                <w:szCs w:val="28"/>
              </w:rPr>
              <w:t xml:space="preserve"> по п. Вейделевка</w:t>
            </w:r>
            <w:r w:rsidR="005E08D0">
              <w:rPr>
                <w:rFonts w:ascii="Times New Roman" w:hAnsi="Times New Roman"/>
                <w:color w:val="0D0D0D" w:themeColor="text1" w:themeTint="F2"/>
                <w:sz w:val="28"/>
                <w:szCs w:val="28"/>
              </w:rPr>
              <w:t xml:space="preserve"> в рамках областного проекта «Безопасный город»</w:t>
            </w:r>
            <w:r>
              <w:rPr>
                <w:rFonts w:ascii="Times New Roman" w:hAnsi="Times New Roman"/>
                <w:color w:val="0D0D0D" w:themeColor="text1" w:themeTint="F2"/>
                <w:sz w:val="28"/>
                <w:szCs w:val="28"/>
              </w:rPr>
              <w:t>.</w:t>
            </w:r>
          </w:p>
        </w:tc>
      </w:tr>
      <w:tr w:rsidR="003C6A82" w:rsidRPr="005858C5" w:rsidTr="003D3A2A">
        <w:tc>
          <w:tcPr>
            <w:tcW w:w="1101" w:type="dxa"/>
            <w:shd w:val="clear" w:color="auto" w:fill="auto"/>
          </w:tcPr>
          <w:p w:rsidR="003C6A82" w:rsidRPr="005858C5" w:rsidRDefault="003C6A82" w:rsidP="00E939CC">
            <w:pPr>
              <w:spacing w:after="0"/>
              <w:jc w:val="center"/>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5</w:t>
            </w:r>
          </w:p>
        </w:tc>
        <w:tc>
          <w:tcPr>
            <w:tcW w:w="4047" w:type="dxa"/>
            <w:shd w:val="clear" w:color="auto" w:fill="auto"/>
          </w:tcPr>
          <w:p w:rsidR="003C6A82" w:rsidRPr="005858C5" w:rsidRDefault="003C6A82" w:rsidP="00BD4641">
            <w:pPr>
              <w:spacing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Сроки и этапы реализации   подпрограммы </w:t>
            </w:r>
            <w:r w:rsidR="00BD4641">
              <w:rPr>
                <w:rFonts w:ascii="Times New Roman" w:hAnsi="Times New Roman"/>
                <w:color w:val="0D0D0D" w:themeColor="text1" w:themeTint="F2"/>
                <w:sz w:val="28"/>
                <w:szCs w:val="28"/>
              </w:rPr>
              <w:t>5</w:t>
            </w:r>
          </w:p>
        </w:tc>
        <w:tc>
          <w:tcPr>
            <w:tcW w:w="4501" w:type="dxa"/>
            <w:shd w:val="clear" w:color="auto" w:fill="auto"/>
          </w:tcPr>
          <w:p w:rsidR="003C6A82" w:rsidRPr="005858C5" w:rsidRDefault="003C6A82" w:rsidP="00BD4641">
            <w:pPr>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Период реализации  подпрограммы – 201</w:t>
            </w:r>
            <w:r w:rsidR="00BD4641">
              <w:rPr>
                <w:rFonts w:ascii="Times New Roman" w:hAnsi="Times New Roman"/>
                <w:color w:val="0D0D0D" w:themeColor="text1" w:themeTint="F2"/>
                <w:sz w:val="28"/>
                <w:szCs w:val="28"/>
              </w:rPr>
              <w:t>6</w:t>
            </w:r>
            <w:r w:rsidRPr="005858C5">
              <w:rPr>
                <w:rFonts w:ascii="Times New Roman" w:hAnsi="Times New Roman"/>
                <w:color w:val="0D0D0D" w:themeColor="text1" w:themeTint="F2"/>
                <w:sz w:val="28"/>
                <w:szCs w:val="28"/>
              </w:rPr>
              <w:t>-202</w:t>
            </w:r>
            <w:r w:rsidR="00BD4641">
              <w:rPr>
                <w:rFonts w:ascii="Times New Roman" w:hAnsi="Times New Roman"/>
                <w:color w:val="0D0D0D" w:themeColor="text1" w:themeTint="F2"/>
                <w:sz w:val="28"/>
                <w:szCs w:val="28"/>
              </w:rPr>
              <w:t>2</w:t>
            </w:r>
            <w:r w:rsidRPr="005858C5">
              <w:rPr>
                <w:rFonts w:ascii="Times New Roman" w:hAnsi="Times New Roman"/>
                <w:color w:val="0D0D0D" w:themeColor="text1" w:themeTint="F2"/>
                <w:sz w:val="28"/>
                <w:szCs w:val="28"/>
              </w:rPr>
              <w:t xml:space="preserve"> годы. Этапы реализации подпрограммы не выделяются.</w:t>
            </w:r>
          </w:p>
        </w:tc>
      </w:tr>
      <w:tr w:rsidR="003C6A82" w:rsidRPr="005858C5" w:rsidTr="003D3A2A">
        <w:tc>
          <w:tcPr>
            <w:tcW w:w="1101" w:type="dxa"/>
            <w:shd w:val="clear" w:color="auto" w:fill="auto"/>
          </w:tcPr>
          <w:p w:rsidR="003C6A82" w:rsidRPr="005858C5" w:rsidRDefault="003C6A82" w:rsidP="003D3A2A">
            <w:pPr>
              <w:jc w:val="center"/>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6</w:t>
            </w:r>
          </w:p>
        </w:tc>
        <w:tc>
          <w:tcPr>
            <w:tcW w:w="4047" w:type="dxa"/>
            <w:shd w:val="clear" w:color="auto" w:fill="auto"/>
          </w:tcPr>
          <w:p w:rsidR="003C6A82" w:rsidRPr="005858C5" w:rsidRDefault="003C6A82" w:rsidP="00E939CC">
            <w:pPr>
              <w:spacing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Объем бюджетных ассигнований муниципальной подпрограммы за счет средств бюджета муниципального района (с расшифровкой </w:t>
            </w:r>
            <w:r w:rsidRPr="005858C5">
              <w:rPr>
                <w:rFonts w:ascii="Times New Roman" w:hAnsi="Times New Roman"/>
                <w:color w:val="0D0D0D" w:themeColor="text1" w:themeTint="F2"/>
                <w:sz w:val="28"/>
                <w:szCs w:val="28"/>
              </w:rPr>
              <w:lastRenderedPageBreak/>
              <w:t>плановых объемов бюджетных ассигнований по годам ее реализации), а также прогнозный объем средств, привлекаемых из других источников</w:t>
            </w:r>
          </w:p>
        </w:tc>
        <w:tc>
          <w:tcPr>
            <w:tcW w:w="4501" w:type="dxa"/>
            <w:shd w:val="clear" w:color="auto" w:fill="auto"/>
          </w:tcPr>
          <w:p w:rsidR="00BD4641" w:rsidRPr="005858C5" w:rsidRDefault="00BD4641" w:rsidP="00BD4641">
            <w:pPr>
              <w:spacing w:after="0" w:line="240" w:lineRule="auto"/>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lastRenderedPageBreak/>
              <w:t xml:space="preserve">Объем финансового обеспечения реализации подпрограммы </w:t>
            </w:r>
            <w:r>
              <w:rPr>
                <w:rFonts w:ascii="Times New Roman" w:hAnsi="Times New Roman"/>
                <w:color w:val="0D0D0D" w:themeColor="text1" w:themeTint="F2"/>
                <w:sz w:val="28"/>
                <w:szCs w:val="28"/>
              </w:rPr>
              <w:t>5</w:t>
            </w:r>
            <w:r w:rsidRPr="005858C5">
              <w:rPr>
                <w:rFonts w:ascii="Times New Roman" w:hAnsi="Times New Roman"/>
                <w:color w:val="0D0D0D" w:themeColor="text1" w:themeTint="F2"/>
                <w:sz w:val="28"/>
                <w:szCs w:val="28"/>
              </w:rPr>
              <w:t xml:space="preserve"> в 201</w:t>
            </w:r>
            <w:r>
              <w:rPr>
                <w:rFonts w:ascii="Times New Roman" w:hAnsi="Times New Roman"/>
                <w:color w:val="0D0D0D" w:themeColor="text1" w:themeTint="F2"/>
                <w:sz w:val="28"/>
                <w:szCs w:val="28"/>
              </w:rPr>
              <w:t>6</w:t>
            </w:r>
            <w:r w:rsidRPr="005858C5">
              <w:rPr>
                <w:rFonts w:ascii="Times New Roman" w:hAnsi="Times New Roman"/>
                <w:color w:val="0D0D0D" w:themeColor="text1" w:themeTint="F2"/>
                <w:sz w:val="28"/>
                <w:szCs w:val="28"/>
              </w:rPr>
              <w:t>-202</w:t>
            </w:r>
            <w:r>
              <w:rPr>
                <w:rFonts w:ascii="Times New Roman" w:hAnsi="Times New Roman"/>
                <w:color w:val="0D0D0D" w:themeColor="text1" w:themeTint="F2"/>
                <w:sz w:val="28"/>
                <w:szCs w:val="28"/>
              </w:rPr>
              <w:t>2</w:t>
            </w:r>
            <w:r w:rsidRPr="005858C5">
              <w:rPr>
                <w:rFonts w:ascii="Times New Roman" w:hAnsi="Times New Roman"/>
                <w:color w:val="0D0D0D" w:themeColor="text1" w:themeTint="F2"/>
                <w:sz w:val="28"/>
                <w:szCs w:val="28"/>
              </w:rPr>
              <w:t xml:space="preserve"> годах за счет всех источников финансирования составит </w:t>
            </w:r>
            <w:r w:rsidR="004B3280">
              <w:rPr>
                <w:rFonts w:ascii="Times New Roman" w:hAnsi="Times New Roman"/>
                <w:color w:val="0D0D0D" w:themeColor="text1" w:themeTint="F2"/>
                <w:sz w:val="28"/>
                <w:szCs w:val="28"/>
              </w:rPr>
              <w:t>5874,5</w:t>
            </w:r>
            <w:r w:rsidRPr="005858C5">
              <w:rPr>
                <w:rFonts w:ascii="Times New Roman" w:hAnsi="Times New Roman"/>
                <w:color w:val="0D0D0D" w:themeColor="text1" w:themeTint="F2"/>
                <w:sz w:val="28"/>
                <w:szCs w:val="28"/>
              </w:rPr>
              <w:t xml:space="preserve"> тыс. рублей, в том </w:t>
            </w:r>
            <w:r w:rsidRPr="005858C5">
              <w:rPr>
                <w:rFonts w:ascii="Times New Roman" w:hAnsi="Times New Roman"/>
                <w:color w:val="0D0D0D" w:themeColor="text1" w:themeTint="F2"/>
                <w:sz w:val="28"/>
                <w:szCs w:val="28"/>
              </w:rPr>
              <w:lastRenderedPageBreak/>
              <w:t>числе по годам:</w:t>
            </w:r>
          </w:p>
          <w:p w:rsidR="00BD4641" w:rsidRPr="005858C5" w:rsidRDefault="00BD4641" w:rsidP="00BD4641">
            <w:pPr>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2016 год – </w:t>
            </w:r>
            <w:r>
              <w:rPr>
                <w:rFonts w:ascii="Times New Roman" w:hAnsi="Times New Roman"/>
                <w:color w:val="0D0D0D" w:themeColor="text1" w:themeTint="F2"/>
                <w:sz w:val="28"/>
                <w:szCs w:val="28"/>
              </w:rPr>
              <w:t>69,0</w:t>
            </w:r>
            <w:r w:rsidRPr="005858C5">
              <w:rPr>
                <w:rFonts w:ascii="Times New Roman" w:hAnsi="Times New Roman"/>
                <w:color w:val="0D0D0D" w:themeColor="text1" w:themeTint="F2"/>
                <w:sz w:val="28"/>
                <w:szCs w:val="28"/>
              </w:rPr>
              <w:t xml:space="preserve"> тыс. </w:t>
            </w:r>
            <w:proofErr w:type="spellStart"/>
            <w:r w:rsidRPr="005858C5">
              <w:rPr>
                <w:rFonts w:ascii="Times New Roman" w:hAnsi="Times New Roman"/>
                <w:color w:val="0D0D0D" w:themeColor="text1" w:themeTint="F2"/>
                <w:sz w:val="28"/>
                <w:szCs w:val="28"/>
              </w:rPr>
              <w:t>руб</w:t>
            </w:r>
            <w:proofErr w:type="spellEnd"/>
          </w:p>
          <w:p w:rsidR="00BD4641" w:rsidRPr="005858C5" w:rsidRDefault="00BD4641" w:rsidP="00BD4641">
            <w:pPr>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2017 год – </w:t>
            </w:r>
            <w:r>
              <w:rPr>
                <w:rFonts w:ascii="Times New Roman" w:hAnsi="Times New Roman"/>
                <w:color w:val="0D0D0D" w:themeColor="text1" w:themeTint="F2"/>
                <w:sz w:val="28"/>
                <w:szCs w:val="28"/>
              </w:rPr>
              <w:t>4</w:t>
            </w:r>
            <w:r w:rsidR="004B3280">
              <w:rPr>
                <w:rFonts w:ascii="Times New Roman" w:hAnsi="Times New Roman"/>
                <w:color w:val="0D0D0D" w:themeColor="text1" w:themeTint="F2"/>
                <w:sz w:val="28"/>
                <w:szCs w:val="28"/>
              </w:rPr>
              <w:t>073,5</w:t>
            </w:r>
            <w:r w:rsidRPr="005858C5">
              <w:rPr>
                <w:rFonts w:ascii="Times New Roman" w:hAnsi="Times New Roman"/>
                <w:color w:val="0D0D0D" w:themeColor="text1" w:themeTint="F2"/>
                <w:sz w:val="28"/>
                <w:szCs w:val="28"/>
              </w:rPr>
              <w:t xml:space="preserve">тыс. </w:t>
            </w:r>
            <w:proofErr w:type="spellStart"/>
            <w:r w:rsidRPr="005858C5">
              <w:rPr>
                <w:rFonts w:ascii="Times New Roman" w:hAnsi="Times New Roman"/>
                <w:color w:val="0D0D0D" w:themeColor="text1" w:themeTint="F2"/>
                <w:sz w:val="28"/>
                <w:szCs w:val="28"/>
              </w:rPr>
              <w:t>руб</w:t>
            </w:r>
            <w:proofErr w:type="spellEnd"/>
          </w:p>
          <w:p w:rsidR="00BD4641" w:rsidRPr="005858C5" w:rsidRDefault="00BD4641" w:rsidP="00BD4641">
            <w:pPr>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2018 год –</w:t>
            </w:r>
            <w:r w:rsidR="004B3280">
              <w:rPr>
                <w:rFonts w:ascii="Times New Roman" w:hAnsi="Times New Roman"/>
                <w:color w:val="0D0D0D" w:themeColor="text1" w:themeTint="F2"/>
                <w:sz w:val="28"/>
                <w:szCs w:val="28"/>
              </w:rPr>
              <w:t>244</w:t>
            </w:r>
            <w:r>
              <w:rPr>
                <w:rFonts w:ascii="Times New Roman" w:hAnsi="Times New Roman"/>
                <w:color w:val="0D0D0D" w:themeColor="text1" w:themeTint="F2"/>
                <w:sz w:val="28"/>
                <w:szCs w:val="28"/>
              </w:rPr>
              <w:t>,0</w:t>
            </w:r>
            <w:r w:rsidRPr="005858C5">
              <w:rPr>
                <w:rFonts w:ascii="Times New Roman" w:hAnsi="Times New Roman"/>
                <w:color w:val="0D0D0D" w:themeColor="text1" w:themeTint="F2"/>
                <w:sz w:val="28"/>
                <w:szCs w:val="28"/>
              </w:rPr>
              <w:t xml:space="preserve"> тыс. </w:t>
            </w:r>
            <w:proofErr w:type="spellStart"/>
            <w:r w:rsidRPr="005858C5">
              <w:rPr>
                <w:rFonts w:ascii="Times New Roman" w:hAnsi="Times New Roman"/>
                <w:color w:val="0D0D0D" w:themeColor="text1" w:themeTint="F2"/>
                <w:sz w:val="28"/>
                <w:szCs w:val="28"/>
              </w:rPr>
              <w:t>руб</w:t>
            </w:r>
            <w:proofErr w:type="spellEnd"/>
          </w:p>
          <w:p w:rsidR="00BD4641" w:rsidRPr="005858C5" w:rsidRDefault="00BD4641" w:rsidP="00BD4641">
            <w:pPr>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2019 год  -</w:t>
            </w:r>
            <w:r w:rsidR="004B3280">
              <w:rPr>
                <w:rFonts w:ascii="Times New Roman" w:hAnsi="Times New Roman"/>
                <w:color w:val="0D0D0D" w:themeColor="text1" w:themeTint="F2"/>
                <w:sz w:val="28"/>
                <w:szCs w:val="28"/>
              </w:rPr>
              <w:t>244</w:t>
            </w:r>
            <w:r>
              <w:rPr>
                <w:rFonts w:ascii="Times New Roman" w:hAnsi="Times New Roman"/>
                <w:color w:val="0D0D0D" w:themeColor="text1" w:themeTint="F2"/>
                <w:sz w:val="28"/>
                <w:szCs w:val="28"/>
              </w:rPr>
              <w:t>,0</w:t>
            </w:r>
            <w:r w:rsidRPr="005858C5">
              <w:rPr>
                <w:rFonts w:ascii="Times New Roman" w:hAnsi="Times New Roman"/>
                <w:color w:val="0D0D0D" w:themeColor="text1" w:themeTint="F2"/>
                <w:sz w:val="28"/>
                <w:szCs w:val="28"/>
              </w:rPr>
              <w:t xml:space="preserve"> тыс. руб.</w:t>
            </w:r>
          </w:p>
          <w:p w:rsidR="00BD4641" w:rsidRDefault="00BD4641" w:rsidP="00BD4641">
            <w:pPr>
              <w:autoSpaceDE w:val="0"/>
              <w:autoSpaceDN w:val="0"/>
              <w:adjustRightInd w:val="0"/>
              <w:spacing w:after="0" w:line="240" w:lineRule="auto"/>
              <w:ind w:left="33"/>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2020 год – </w:t>
            </w:r>
            <w:r w:rsidR="004B3280">
              <w:rPr>
                <w:rFonts w:ascii="Times New Roman" w:hAnsi="Times New Roman"/>
                <w:color w:val="0D0D0D" w:themeColor="text1" w:themeTint="F2"/>
                <w:sz w:val="28"/>
                <w:szCs w:val="28"/>
              </w:rPr>
              <w:t>244</w:t>
            </w:r>
            <w:r>
              <w:rPr>
                <w:rFonts w:ascii="Times New Roman" w:hAnsi="Times New Roman"/>
                <w:color w:val="0D0D0D" w:themeColor="text1" w:themeTint="F2"/>
                <w:sz w:val="28"/>
                <w:szCs w:val="28"/>
              </w:rPr>
              <w:t>,0</w:t>
            </w:r>
            <w:r w:rsidRPr="005858C5">
              <w:rPr>
                <w:rFonts w:ascii="Times New Roman" w:hAnsi="Times New Roman"/>
                <w:color w:val="0D0D0D" w:themeColor="text1" w:themeTint="F2"/>
                <w:sz w:val="28"/>
                <w:szCs w:val="28"/>
              </w:rPr>
              <w:t xml:space="preserve"> тыс. руб.</w:t>
            </w:r>
          </w:p>
          <w:p w:rsidR="00BD4641" w:rsidRDefault="00BD4641" w:rsidP="00BD4641">
            <w:pPr>
              <w:autoSpaceDE w:val="0"/>
              <w:autoSpaceDN w:val="0"/>
              <w:adjustRightInd w:val="0"/>
              <w:spacing w:after="0" w:line="240" w:lineRule="auto"/>
              <w:ind w:left="33"/>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2021 год – 500,0 тыс. руб.</w:t>
            </w:r>
          </w:p>
          <w:p w:rsidR="003C6A82" w:rsidRPr="005858C5" w:rsidRDefault="00BD4641" w:rsidP="00BD4641">
            <w:pPr>
              <w:autoSpaceDE w:val="0"/>
              <w:autoSpaceDN w:val="0"/>
              <w:adjustRightInd w:val="0"/>
              <w:spacing w:after="0" w:line="240" w:lineRule="auto"/>
              <w:ind w:left="33"/>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2022 год – 500,0 тыс. руб.</w:t>
            </w:r>
          </w:p>
        </w:tc>
      </w:tr>
      <w:tr w:rsidR="003C6A82" w:rsidRPr="005858C5" w:rsidTr="003D3A2A">
        <w:tc>
          <w:tcPr>
            <w:tcW w:w="1101" w:type="dxa"/>
            <w:shd w:val="clear" w:color="auto" w:fill="auto"/>
          </w:tcPr>
          <w:p w:rsidR="003C6A82" w:rsidRPr="005858C5" w:rsidRDefault="003C6A82" w:rsidP="003D3A2A">
            <w:pPr>
              <w:jc w:val="center"/>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lastRenderedPageBreak/>
              <w:t>7</w:t>
            </w:r>
          </w:p>
        </w:tc>
        <w:tc>
          <w:tcPr>
            <w:tcW w:w="4047" w:type="dxa"/>
            <w:shd w:val="clear" w:color="auto" w:fill="auto"/>
          </w:tcPr>
          <w:p w:rsidR="003C6A82" w:rsidRPr="005858C5" w:rsidRDefault="003C6A82" w:rsidP="00E939CC">
            <w:pPr>
              <w:spacing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Конечные результаты муниципальной  подпрограммы</w:t>
            </w:r>
          </w:p>
        </w:tc>
        <w:tc>
          <w:tcPr>
            <w:tcW w:w="4501" w:type="dxa"/>
            <w:shd w:val="clear" w:color="auto" w:fill="auto"/>
          </w:tcPr>
          <w:p w:rsidR="003C6A82" w:rsidRPr="005858C5" w:rsidRDefault="00EC1C91" w:rsidP="00E939CC">
            <w:pPr>
              <w:spacing w:after="0" w:line="240" w:lineRule="auto"/>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Выполнение целевых показателей подпрограммы </w:t>
            </w:r>
            <w:r w:rsidR="003C6A82" w:rsidRPr="005858C5">
              <w:rPr>
                <w:rFonts w:ascii="Times New Roman" w:hAnsi="Times New Roman"/>
                <w:color w:val="0D0D0D" w:themeColor="text1" w:themeTint="F2"/>
                <w:sz w:val="28"/>
                <w:szCs w:val="28"/>
              </w:rPr>
              <w:t xml:space="preserve">  в</w:t>
            </w:r>
            <w:r w:rsidRPr="005858C5">
              <w:rPr>
                <w:rFonts w:ascii="Times New Roman" w:hAnsi="Times New Roman"/>
                <w:color w:val="0D0D0D" w:themeColor="text1" w:themeTint="F2"/>
                <w:sz w:val="28"/>
                <w:szCs w:val="28"/>
              </w:rPr>
              <w:t xml:space="preserve"> </w:t>
            </w:r>
            <w:r w:rsidR="003C6A82" w:rsidRPr="005858C5">
              <w:rPr>
                <w:rFonts w:ascii="Times New Roman" w:hAnsi="Times New Roman"/>
                <w:color w:val="0D0D0D" w:themeColor="text1" w:themeTint="F2"/>
                <w:sz w:val="28"/>
                <w:szCs w:val="28"/>
              </w:rPr>
              <w:t>сфере профилактики правонарушений и борьбы с преступностью</w:t>
            </w:r>
            <w:r w:rsidRPr="005858C5">
              <w:rPr>
                <w:rFonts w:ascii="Times New Roman" w:hAnsi="Times New Roman"/>
                <w:color w:val="0D0D0D" w:themeColor="text1" w:themeTint="F2"/>
                <w:sz w:val="28"/>
                <w:szCs w:val="28"/>
              </w:rPr>
              <w:t xml:space="preserve"> не менее 95 %</w:t>
            </w:r>
          </w:p>
        </w:tc>
      </w:tr>
    </w:tbl>
    <w:p w:rsidR="003C6A82" w:rsidRPr="005858C5" w:rsidRDefault="003C6A82" w:rsidP="000F0E3C">
      <w:pPr>
        <w:spacing w:after="0"/>
        <w:jc w:val="both"/>
        <w:rPr>
          <w:rFonts w:ascii="Times New Roman" w:hAnsi="Times New Roman"/>
          <w:b/>
          <w:color w:val="0D0D0D" w:themeColor="text1" w:themeTint="F2"/>
          <w:sz w:val="28"/>
          <w:szCs w:val="28"/>
        </w:rPr>
      </w:pPr>
    </w:p>
    <w:p w:rsidR="003C6A82" w:rsidRPr="005858C5" w:rsidRDefault="003C6A82" w:rsidP="000F0E3C">
      <w:pPr>
        <w:pStyle w:val="a3"/>
        <w:numPr>
          <w:ilvl w:val="0"/>
          <w:numId w:val="19"/>
        </w:numPr>
        <w:spacing w:after="0" w:line="240" w:lineRule="auto"/>
        <w:jc w:val="both"/>
        <w:rPr>
          <w:rFonts w:ascii="Times New Roman" w:hAnsi="Times New Roman"/>
          <w:b/>
          <w:color w:val="0D0D0D" w:themeColor="text1" w:themeTint="F2"/>
          <w:sz w:val="28"/>
          <w:szCs w:val="28"/>
        </w:rPr>
      </w:pPr>
      <w:r w:rsidRPr="005858C5">
        <w:rPr>
          <w:rFonts w:ascii="Times New Roman" w:hAnsi="Times New Roman"/>
          <w:b/>
          <w:color w:val="0D0D0D" w:themeColor="text1" w:themeTint="F2"/>
          <w:sz w:val="28"/>
          <w:szCs w:val="28"/>
        </w:rPr>
        <w:t>Характеристика сферы реализации подпрограммы «Обеспечение безопасности жизнедеятельности населения и территорий городского поселения «Поселок Вейделевка» на 201</w:t>
      </w:r>
      <w:r w:rsidR="00AD2163">
        <w:rPr>
          <w:rFonts w:ascii="Times New Roman" w:hAnsi="Times New Roman"/>
          <w:b/>
          <w:color w:val="0D0D0D" w:themeColor="text1" w:themeTint="F2"/>
          <w:sz w:val="28"/>
          <w:szCs w:val="28"/>
        </w:rPr>
        <w:t>6</w:t>
      </w:r>
      <w:r w:rsidRPr="005858C5">
        <w:rPr>
          <w:rFonts w:ascii="Times New Roman" w:hAnsi="Times New Roman"/>
          <w:b/>
          <w:color w:val="0D0D0D" w:themeColor="text1" w:themeTint="F2"/>
          <w:sz w:val="28"/>
          <w:szCs w:val="28"/>
        </w:rPr>
        <w:t xml:space="preserve"> – 202</w:t>
      </w:r>
      <w:r w:rsidR="00AD2163">
        <w:rPr>
          <w:rFonts w:ascii="Times New Roman" w:hAnsi="Times New Roman"/>
          <w:b/>
          <w:color w:val="0D0D0D" w:themeColor="text1" w:themeTint="F2"/>
          <w:sz w:val="28"/>
          <w:szCs w:val="28"/>
        </w:rPr>
        <w:t>2</w:t>
      </w:r>
      <w:r w:rsidRPr="005858C5">
        <w:rPr>
          <w:rFonts w:ascii="Times New Roman" w:hAnsi="Times New Roman"/>
          <w:b/>
          <w:color w:val="0D0D0D" w:themeColor="text1" w:themeTint="F2"/>
          <w:sz w:val="28"/>
          <w:szCs w:val="28"/>
        </w:rPr>
        <w:t xml:space="preserve"> годы», описание основных проблем и прогноз ее развития</w:t>
      </w:r>
    </w:p>
    <w:p w:rsidR="003C6A82" w:rsidRPr="005858C5" w:rsidRDefault="003C6A82" w:rsidP="006E2FD7">
      <w:pPr>
        <w:spacing w:after="0" w:line="240" w:lineRule="auto"/>
        <w:ind w:firstLine="90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Среди наиболее важных направлений деятельности органов местного самоуправления отдельного внимания заслуживает обеспечение безопасности жизнедеятельности населения. При этом следует отметить, что существующие угрозы безопасности жизнедеятельности граждан, как правило, взаимосвязаны, хотя их и можно условно разделить на три блока. </w:t>
      </w:r>
    </w:p>
    <w:p w:rsidR="003C6A82" w:rsidRPr="005858C5" w:rsidRDefault="003C6A82" w:rsidP="006E2FD7">
      <w:pPr>
        <w:spacing w:after="0" w:line="240" w:lineRule="auto"/>
        <w:ind w:firstLine="90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В первый блок входят явления социального характера — преступность. Угрозы этого блока опасны, прежде всего, как фактор дестабилизирующий общество, но особенную значимость они приобретают в текущей не простой социально-экономической ситуации.</w:t>
      </w:r>
    </w:p>
    <w:p w:rsidR="003C6A82" w:rsidRPr="005858C5" w:rsidRDefault="003C6A82" w:rsidP="006E2FD7">
      <w:pPr>
        <w:spacing w:after="0" w:line="240" w:lineRule="auto"/>
        <w:ind w:firstLine="900"/>
        <w:jc w:val="both"/>
        <w:rPr>
          <w:rFonts w:ascii="Times New Roman" w:hAnsi="Times New Roman"/>
          <w:color w:val="0D0D0D" w:themeColor="text1" w:themeTint="F2"/>
          <w:spacing w:val="-1"/>
          <w:sz w:val="28"/>
          <w:szCs w:val="28"/>
        </w:rPr>
      </w:pPr>
      <w:r w:rsidRPr="005858C5">
        <w:rPr>
          <w:rFonts w:ascii="Times New Roman" w:hAnsi="Times New Roman"/>
          <w:color w:val="0D0D0D" w:themeColor="text1" w:themeTint="F2"/>
          <w:sz w:val="28"/>
          <w:szCs w:val="28"/>
        </w:rPr>
        <w:t xml:space="preserve">Второй блок — угрозы техногенного характера, аварии и катастрофы на различных предприятиях. Угрозы этого блока имеют четкую тенденцию к увеличению, обусловленную ростом </w:t>
      </w:r>
      <w:proofErr w:type="spellStart"/>
      <w:r w:rsidRPr="005858C5">
        <w:rPr>
          <w:rFonts w:ascii="Times New Roman" w:hAnsi="Times New Roman"/>
          <w:color w:val="0D0D0D" w:themeColor="text1" w:themeTint="F2"/>
          <w:sz w:val="28"/>
          <w:szCs w:val="28"/>
        </w:rPr>
        <w:t>техносферы</w:t>
      </w:r>
      <w:proofErr w:type="spellEnd"/>
      <w:r w:rsidRPr="005858C5">
        <w:rPr>
          <w:rFonts w:ascii="Times New Roman" w:hAnsi="Times New Roman"/>
          <w:color w:val="0D0D0D" w:themeColor="text1" w:themeTint="F2"/>
          <w:sz w:val="28"/>
          <w:szCs w:val="28"/>
        </w:rPr>
        <w:t xml:space="preserve"> последних лет.</w:t>
      </w:r>
    </w:p>
    <w:p w:rsidR="003C6A82" w:rsidRPr="005858C5" w:rsidRDefault="003C6A82" w:rsidP="006E2FD7">
      <w:pPr>
        <w:spacing w:after="0" w:line="240" w:lineRule="auto"/>
        <w:ind w:firstLine="90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Третий блок включает в себя опасные природные явления, стихийные бедствия: паводки, лесные пожары, ураганные ветры и т.д. Следует отметить, что, несмотря на то, что явления данной категории связанны с естественными силами, стихиями, и зачастую протекают в природной среде, многие из них, например, лесные пожары, являются результатом действия антропогенных факторов, халатной или преступной деятельности. </w:t>
      </w:r>
    </w:p>
    <w:p w:rsidR="003C6A82" w:rsidRPr="005858C5" w:rsidRDefault="007D4EF4" w:rsidP="006E2FD7">
      <w:pPr>
        <w:spacing w:after="0" w:line="240" w:lineRule="auto"/>
        <w:ind w:firstLine="72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П</w:t>
      </w:r>
      <w:r w:rsidR="003C6A82" w:rsidRPr="005858C5">
        <w:rPr>
          <w:rFonts w:ascii="Times New Roman" w:hAnsi="Times New Roman"/>
          <w:color w:val="0D0D0D" w:themeColor="text1" w:themeTint="F2"/>
          <w:sz w:val="28"/>
          <w:szCs w:val="28"/>
        </w:rPr>
        <w:t xml:space="preserve">олномочия органов местного самоуправления охватывают практически всю сферу безопасности жизнедеятельности населения. Спецификой указанных полномочий является большой объем и различный характер направлений деятельности, их </w:t>
      </w:r>
      <w:r w:rsidR="003C6A82" w:rsidRPr="005858C5">
        <w:rPr>
          <w:rFonts w:ascii="Times New Roman" w:hAnsi="Times New Roman"/>
          <w:color w:val="0D0D0D" w:themeColor="text1" w:themeTint="F2"/>
          <w:sz w:val="28"/>
          <w:szCs w:val="28"/>
        </w:rPr>
        <w:lastRenderedPageBreak/>
        <w:t xml:space="preserve">полноценная реализация обуславливает необходимость учета множества различных по своей природе факторов и возможна только на основе системного анализа и управления рисками, эффективного прогнозирования ситуации. </w:t>
      </w:r>
    </w:p>
    <w:p w:rsidR="007D4EF4" w:rsidRPr="005858C5" w:rsidRDefault="007D4EF4" w:rsidP="006E2FD7">
      <w:pPr>
        <w:spacing w:after="0" w:line="240" w:lineRule="auto"/>
        <w:ind w:left="142" w:firstLine="142"/>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К рискам реализации подпрограммы  следует отнести следующие:</w:t>
      </w:r>
      <w:r w:rsidRPr="005858C5">
        <w:rPr>
          <w:rFonts w:ascii="Times New Roman" w:eastAsia="Times New Roman" w:hAnsi="Times New Roman"/>
          <w:color w:val="0D0D0D" w:themeColor="text1" w:themeTint="F2"/>
          <w:sz w:val="28"/>
          <w:szCs w:val="28"/>
          <w:lang w:eastAsia="ru-RU"/>
        </w:rPr>
        <w:br/>
        <w:t>1.Организационные риски.</w:t>
      </w:r>
      <w:r w:rsidRPr="005858C5">
        <w:rPr>
          <w:rFonts w:ascii="Times New Roman" w:eastAsia="Times New Roman" w:hAnsi="Times New Roman"/>
          <w:color w:val="0D0D0D" w:themeColor="text1" w:themeTint="F2"/>
          <w:sz w:val="28"/>
          <w:szCs w:val="28"/>
          <w:lang w:eastAsia="ru-RU"/>
        </w:rPr>
        <w:br/>
        <w:t>Связаны с ошибками управления реализацией муниципальной подпрограммы. Непринятие мер по урегулированию организационных рисков может повлечь нецелевое и (или) неэффективное использование бюджетных средств, невыполнение ряда мероприятий муниципальной программы или нарушение сроков их выполнения.</w:t>
      </w:r>
      <w:r w:rsidRPr="005858C5">
        <w:rPr>
          <w:rFonts w:ascii="Times New Roman" w:eastAsia="Times New Roman" w:hAnsi="Times New Roman"/>
          <w:color w:val="0D0D0D" w:themeColor="text1" w:themeTint="F2"/>
          <w:sz w:val="28"/>
          <w:szCs w:val="28"/>
          <w:lang w:eastAsia="ru-RU"/>
        </w:rPr>
        <w:br/>
        <w:t>Мерами по снижению организационных рисков являются закрепление персональной ответственности исполнителей мероприятий муниципальной программы;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данного риска.</w:t>
      </w:r>
      <w:r w:rsidRPr="005858C5">
        <w:rPr>
          <w:rFonts w:ascii="Times New Roman" w:eastAsia="Times New Roman" w:hAnsi="Times New Roman"/>
          <w:color w:val="0D0D0D" w:themeColor="text1" w:themeTint="F2"/>
          <w:sz w:val="28"/>
          <w:szCs w:val="28"/>
          <w:lang w:eastAsia="ru-RU"/>
        </w:rPr>
        <w:br/>
        <w:t>2. Финансовые риски.</w:t>
      </w:r>
      <w:r w:rsidRPr="005858C5">
        <w:rPr>
          <w:rFonts w:ascii="Times New Roman" w:eastAsia="Times New Roman" w:hAnsi="Times New Roman"/>
          <w:color w:val="0D0D0D" w:themeColor="text1" w:themeTint="F2"/>
          <w:sz w:val="28"/>
          <w:szCs w:val="28"/>
          <w:lang w:eastAsia="ru-RU"/>
        </w:rPr>
        <w:br/>
        <w:t>Недофинансирование мероприятий подпрограммы может привести к снижению показателей ее эффективности, прогнозируемости результатов, вариативности приоритетов при решении рассматриваемых проблем. Данные риски возникают по причине продолжительности срока реализации муниципальной программы, а также высокой зависимости ее успешной реализации от стабильного финансирования.</w:t>
      </w:r>
      <w:r w:rsidRPr="005858C5">
        <w:rPr>
          <w:rFonts w:ascii="Times New Roman" w:eastAsia="Times New Roman" w:hAnsi="Times New Roman"/>
          <w:color w:val="0D0D0D" w:themeColor="text1" w:themeTint="F2"/>
          <w:sz w:val="28"/>
          <w:szCs w:val="28"/>
          <w:lang w:eastAsia="ru-RU"/>
        </w:rPr>
        <w:br/>
        <w:t>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подпрограммы в соответствии с ожидаемыми конечными результатами; ежегодное уточнение объемов финансовых средств, предусмотренных на реализацию программных мероприятий, в зависимости от достигнутых результатов.</w:t>
      </w:r>
      <w:r w:rsidRPr="005858C5">
        <w:rPr>
          <w:rFonts w:ascii="Times New Roman" w:eastAsia="Times New Roman" w:hAnsi="Times New Roman"/>
          <w:color w:val="0D0D0D" w:themeColor="text1" w:themeTint="F2"/>
          <w:sz w:val="28"/>
          <w:szCs w:val="28"/>
          <w:lang w:eastAsia="ru-RU"/>
        </w:rPr>
        <w:br/>
        <w:t>3. Социальные риски.</w:t>
      </w:r>
      <w:r w:rsidRPr="005858C5">
        <w:rPr>
          <w:rFonts w:ascii="Times New Roman" w:eastAsia="Times New Roman" w:hAnsi="Times New Roman"/>
          <w:color w:val="0D0D0D" w:themeColor="text1" w:themeTint="F2"/>
          <w:sz w:val="28"/>
          <w:szCs w:val="28"/>
          <w:lang w:eastAsia="ru-RU"/>
        </w:rPr>
        <w:br/>
        <w:t>Одним из основных рисков является макроэкономическое условие развития городского поселения.</w:t>
      </w:r>
      <w:r w:rsidRPr="005858C5">
        <w:rPr>
          <w:rFonts w:ascii="Times New Roman" w:eastAsia="Times New Roman" w:hAnsi="Times New Roman"/>
          <w:color w:val="0D0D0D" w:themeColor="text1" w:themeTint="F2"/>
          <w:sz w:val="28"/>
          <w:szCs w:val="28"/>
          <w:lang w:eastAsia="ru-RU"/>
        </w:rPr>
        <w:br/>
        <w:t>Для минимизации социальных рисков будет осуществляться:</w:t>
      </w:r>
      <w:r w:rsidRPr="005858C5">
        <w:rPr>
          <w:rFonts w:ascii="Times New Roman" w:eastAsia="Times New Roman" w:hAnsi="Times New Roman"/>
          <w:color w:val="0D0D0D" w:themeColor="text1" w:themeTint="F2"/>
          <w:sz w:val="28"/>
          <w:szCs w:val="28"/>
          <w:lang w:eastAsia="ru-RU"/>
        </w:rPr>
        <w:br/>
        <w:t>мониторинг исполнения действующего законодательства органами местного управления, органами внутренних дел.</w:t>
      </w:r>
    </w:p>
    <w:p w:rsidR="003C6A82" w:rsidRPr="005858C5" w:rsidRDefault="007D4EF4" w:rsidP="000F0E3C">
      <w:pPr>
        <w:spacing w:after="100" w:afterAutospacing="1" w:line="240" w:lineRule="auto"/>
        <w:rPr>
          <w:rFonts w:ascii="Times New Roman" w:hAnsi="Times New Roman"/>
          <w:b/>
          <w:color w:val="0D0D0D" w:themeColor="text1" w:themeTint="F2"/>
          <w:sz w:val="28"/>
          <w:szCs w:val="28"/>
        </w:rPr>
      </w:pPr>
      <w:r w:rsidRPr="005858C5">
        <w:rPr>
          <w:rFonts w:ascii="Times New Roman" w:eastAsia="Times New Roman" w:hAnsi="Times New Roman"/>
          <w:color w:val="0D0D0D" w:themeColor="text1" w:themeTint="F2"/>
          <w:sz w:val="28"/>
          <w:szCs w:val="28"/>
          <w:lang w:eastAsia="ru-RU"/>
        </w:rPr>
        <w:br/>
      </w:r>
      <w:r w:rsidR="000F0E3C">
        <w:rPr>
          <w:rFonts w:ascii="Times New Roman" w:hAnsi="Times New Roman"/>
          <w:b/>
          <w:color w:val="0D0D0D" w:themeColor="text1" w:themeTint="F2"/>
          <w:sz w:val="28"/>
          <w:szCs w:val="28"/>
        </w:rPr>
        <w:t xml:space="preserve">                            2. </w:t>
      </w:r>
      <w:r w:rsidRPr="005858C5">
        <w:rPr>
          <w:rFonts w:ascii="Times New Roman" w:hAnsi="Times New Roman"/>
          <w:b/>
          <w:color w:val="0D0D0D" w:themeColor="text1" w:themeTint="F2"/>
          <w:sz w:val="28"/>
          <w:szCs w:val="28"/>
        </w:rPr>
        <w:t xml:space="preserve">Цель, задачи, сроки и этапы реализации подпрограммы </w:t>
      </w:r>
      <w:r w:rsidR="00AD2163">
        <w:rPr>
          <w:rFonts w:ascii="Times New Roman" w:hAnsi="Times New Roman"/>
          <w:b/>
          <w:color w:val="0D0D0D" w:themeColor="text1" w:themeTint="F2"/>
          <w:sz w:val="28"/>
          <w:szCs w:val="28"/>
        </w:rPr>
        <w:t>5</w:t>
      </w:r>
      <w:r w:rsidRPr="005858C5">
        <w:rPr>
          <w:rFonts w:ascii="Times New Roman" w:hAnsi="Times New Roman"/>
          <w:b/>
          <w:color w:val="0D0D0D" w:themeColor="text1" w:themeTint="F2"/>
          <w:sz w:val="28"/>
          <w:szCs w:val="28"/>
        </w:rPr>
        <w:t>.</w:t>
      </w:r>
    </w:p>
    <w:p w:rsidR="003C6A82" w:rsidRPr="005858C5" w:rsidRDefault="00D530A7" w:rsidP="006E2FD7">
      <w:pPr>
        <w:spacing w:after="0" w:line="240" w:lineRule="auto"/>
        <w:ind w:firstLine="90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Цель подпрограммы </w:t>
      </w:r>
      <w:r w:rsidR="00AD2163">
        <w:rPr>
          <w:rFonts w:ascii="Times New Roman" w:hAnsi="Times New Roman"/>
          <w:color w:val="0D0D0D" w:themeColor="text1" w:themeTint="F2"/>
          <w:sz w:val="28"/>
          <w:szCs w:val="28"/>
        </w:rPr>
        <w:t>5</w:t>
      </w:r>
      <w:r w:rsidRPr="005858C5">
        <w:rPr>
          <w:rFonts w:ascii="Times New Roman" w:hAnsi="Times New Roman"/>
          <w:color w:val="0D0D0D" w:themeColor="text1" w:themeTint="F2"/>
          <w:sz w:val="28"/>
          <w:szCs w:val="28"/>
        </w:rPr>
        <w:t xml:space="preserve"> - повышение  уровня  безопасности жизнедеятельности  населения городского  поселения. </w:t>
      </w:r>
      <w:r w:rsidR="003C6A82" w:rsidRPr="005858C5">
        <w:rPr>
          <w:rFonts w:ascii="Times New Roman" w:hAnsi="Times New Roman"/>
          <w:color w:val="0D0D0D" w:themeColor="text1" w:themeTint="F2"/>
          <w:sz w:val="28"/>
          <w:szCs w:val="28"/>
        </w:rPr>
        <w:t>Цель  имеет комплексный характер</w:t>
      </w:r>
      <w:r w:rsidRPr="005858C5">
        <w:rPr>
          <w:rFonts w:ascii="Times New Roman" w:hAnsi="Times New Roman"/>
          <w:color w:val="0D0D0D" w:themeColor="text1" w:themeTint="F2"/>
          <w:sz w:val="28"/>
          <w:szCs w:val="28"/>
        </w:rPr>
        <w:t xml:space="preserve"> и </w:t>
      </w:r>
      <w:r w:rsidR="003C6A82" w:rsidRPr="005858C5">
        <w:rPr>
          <w:rFonts w:ascii="Times New Roman" w:hAnsi="Times New Roman"/>
          <w:color w:val="0D0D0D" w:themeColor="text1" w:themeTint="F2"/>
          <w:sz w:val="28"/>
          <w:szCs w:val="28"/>
        </w:rPr>
        <w:t xml:space="preserve"> включает в себя:</w:t>
      </w:r>
    </w:p>
    <w:p w:rsidR="003C6A82" w:rsidRPr="005858C5" w:rsidRDefault="003C6A82" w:rsidP="006E2FD7">
      <w:pPr>
        <w:spacing w:after="0" w:line="240" w:lineRule="auto"/>
        <w:ind w:firstLine="708"/>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формирование эффективной системы профилактики преступлений и правонарушений;</w:t>
      </w:r>
    </w:p>
    <w:p w:rsidR="003C6A82" w:rsidRPr="005858C5" w:rsidRDefault="003C6A82" w:rsidP="006E2FD7">
      <w:pPr>
        <w:spacing w:after="0" w:line="240" w:lineRule="auto"/>
        <w:ind w:firstLine="708"/>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обеспечение сохранности жизни, здоровья граждан и их имущества;</w:t>
      </w:r>
    </w:p>
    <w:p w:rsidR="003C6A82" w:rsidRPr="005858C5" w:rsidRDefault="00AD2163" w:rsidP="006E2FD7">
      <w:pPr>
        <w:spacing w:after="0" w:line="240" w:lineRule="auto"/>
        <w:ind w:firstLine="44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lastRenderedPageBreak/>
        <w:t xml:space="preserve">   </w:t>
      </w:r>
      <w:r w:rsidR="003C6A82" w:rsidRPr="005858C5">
        <w:rPr>
          <w:rFonts w:ascii="Times New Roman" w:hAnsi="Times New Roman"/>
          <w:color w:val="0D0D0D" w:themeColor="text1" w:themeTint="F2"/>
          <w:sz w:val="28"/>
          <w:szCs w:val="28"/>
        </w:rPr>
        <w:t>- повышение уровня обеспечения безопасности жизнедеятельности населения  городского поселения «Поселок Вейделевка»</w:t>
      </w:r>
    </w:p>
    <w:p w:rsidR="003C6A82" w:rsidRPr="005858C5" w:rsidRDefault="00D530A7" w:rsidP="006E2FD7">
      <w:pPr>
        <w:spacing w:after="0" w:line="240" w:lineRule="auto"/>
        <w:ind w:firstLine="44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Задачей подпрограммы </w:t>
      </w:r>
      <w:r w:rsidR="00AD2163">
        <w:rPr>
          <w:rFonts w:ascii="Times New Roman" w:hAnsi="Times New Roman"/>
          <w:color w:val="0D0D0D" w:themeColor="text1" w:themeTint="F2"/>
          <w:sz w:val="28"/>
          <w:szCs w:val="28"/>
        </w:rPr>
        <w:t>5</w:t>
      </w:r>
      <w:r w:rsidRPr="005858C5">
        <w:rPr>
          <w:rFonts w:ascii="Times New Roman" w:hAnsi="Times New Roman"/>
          <w:color w:val="0D0D0D" w:themeColor="text1" w:themeTint="F2"/>
          <w:sz w:val="28"/>
          <w:szCs w:val="28"/>
        </w:rPr>
        <w:t xml:space="preserve"> является создание условий  для работы участковым уполномоченным  полиции городского поселения</w:t>
      </w:r>
      <w:r w:rsidR="00AD2163">
        <w:rPr>
          <w:rFonts w:ascii="Times New Roman" w:hAnsi="Times New Roman"/>
          <w:color w:val="0D0D0D" w:themeColor="text1" w:themeTint="F2"/>
          <w:sz w:val="28"/>
          <w:szCs w:val="28"/>
        </w:rPr>
        <w:t>, установка камер видеонаблюдения</w:t>
      </w:r>
      <w:r w:rsidR="004B3280">
        <w:rPr>
          <w:rFonts w:ascii="Times New Roman" w:hAnsi="Times New Roman"/>
          <w:color w:val="0D0D0D" w:themeColor="text1" w:themeTint="F2"/>
          <w:sz w:val="28"/>
          <w:szCs w:val="28"/>
        </w:rPr>
        <w:t xml:space="preserve"> и техническое их обслуживание</w:t>
      </w:r>
      <w:r w:rsidR="00AD2163">
        <w:rPr>
          <w:rFonts w:ascii="Times New Roman" w:hAnsi="Times New Roman"/>
          <w:color w:val="0D0D0D" w:themeColor="text1" w:themeTint="F2"/>
          <w:sz w:val="28"/>
          <w:szCs w:val="28"/>
        </w:rPr>
        <w:t xml:space="preserve"> по поселку Вейделевка</w:t>
      </w:r>
      <w:r w:rsidR="005E08D0" w:rsidRPr="005E08D0">
        <w:rPr>
          <w:rFonts w:ascii="Times New Roman" w:hAnsi="Times New Roman"/>
          <w:color w:val="0D0D0D" w:themeColor="text1" w:themeTint="F2"/>
          <w:sz w:val="28"/>
          <w:szCs w:val="28"/>
        </w:rPr>
        <w:t xml:space="preserve"> </w:t>
      </w:r>
      <w:r w:rsidR="005E08D0">
        <w:rPr>
          <w:rFonts w:ascii="Times New Roman" w:hAnsi="Times New Roman"/>
          <w:color w:val="0D0D0D" w:themeColor="text1" w:themeTint="F2"/>
          <w:sz w:val="28"/>
          <w:szCs w:val="28"/>
        </w:rPr>
        <w:t>в рамках областного проекта «Безопасный город»</w:t>
      </w:r>
      <w:r w:rsidR="00AD2163">
        <w:rPr>
          <w:rFonts w:ascii="Times New Roman" w:hAnsi="Times New Roman"/>
          <w:color w:val="0D0D0D" w:themeColor="text1" w:themeTint="F2"/>
          <w:sz w:val="28"/>
          <w:szCs w:val="28"/>
        </w:rPr>
        <w:t>.</w:t>
      </w:r>
    </w:p>
    <w:p w:rsidR="003C6A82" w:rsidRPr="005858C5" w:rsidRDefault="003C6A82" w:rsidP="006E2FD7">
      <w:pPr>
        <w:spacing w:after="0" w:line="240" w:lineRule="auto"/>
        <w:ind w:firstLine="72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Сроки реализации подпрограммы – 201</w:t>
      </w:r>
      <w:r w:rsidR="00AD2163">
        <w:rPr>
          <w:rFonts w:ascii="Times New Roman" w:hAnsi="Times New Roman"/>
          <w:color w:val="0D0D0D" w:themeColor="text1" w:themeTint="F2"/>
          <w:sz w:val="28"/>
          <w:szCs w:val="28"/>
        </w:rPr>
        <w:t>6</w:t>
      </w:r>
      <w:r w:rsidRPr="005858C5">
        <w:rPr>
          <w:rFonts w:ascii="Times New Roman" w:hAnsi="Times New Roman"/>
          <w:color w:val="0D0D0D" w:themeColor="text1" w:themeTint="F2"/>
          <w:sz w:val="28"/>
          <w:szCs w:val="28"/>
        </w:rPr>
        <w:t>-202</w:t>
      </w:r>
      <w:r w:rsidR="00AD2163">
        <w:rPr>
          <w:rFonts w:ascii="Times New Roman" w:hAnsi="Times New Roman"/>
          <w:color w:val="0D0D0D" w:themeColor="text1" w:themeTint="F2"/>
          <w:sz w:val="28"/>
          <w:szCs w:val="28"/>
        </w:rPr>
        <w:t>2</w:t>
      </w:r>
      <w:r w:rsidRPr="005858C5">
        <w:rPr>
          <w:rFonts w:ascii="Times New Roman" w:hAnsi="Times New Roman"/>
          <w:color w:val="0D0D0D" w:themeColor="text1" w:themeTint="F2"/>
          <w:sz w:val="28"/>
          <w:szCs w:val="28"/>
        </w:rPr>
        <w:t xml:space="preserve"> годы. Этапы реализации программы не выделяются.</w:t>
      </w:r>
    </w:p>
    <w:p w:rsidR="00EC1C91" w:rsidRPr="005858C5" w:rsidRDefault="00EC1C91" w:rsidP="006E2FD7">
      <w:pPr>
        <w:spacing w:line="240" w:lineRule="auto"/>
        <w:ind w:firstLine="90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Конечный результат подпрограммы - выполнение целевых показателей подпрограммы   в сфере профилактики правонарушений и борьбы с преступностью не менее 95 %.</w:t>
      </w:r>
    </w:p>
    <w:p w:rsidR="00EC1C91" w:rsidRPr="005858C5" w:rsidRDefault="000F0E3C" w:rsidP="000F0E3C">
      <w:pPr>
        <w:pStyle w:val="a3"/>
        <w:spacing w:after="0" w:line="240" w:lineRule="auto"/>
        <w:ind w:left="1353"/>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3.</w:t>
      </w:r>
      <w:r w:rsidR="00EC1C91" w:rsidRPr="005858C5">
        <w:rPr>
          <w:rFonts w:ascii="Times New Roman" w:hAnsi="Times New Roman"/>
          <w:b/>
          <w:color w:val="0D0D0D" w:themeColor="text1" w:themeTint="F2"/>
          <w:sz w:val="28"/>
          <w:szCs w:val="28"/>
        </w:rPr>
        <w:t xml:space="preserve">Обоснование выделения </w:t>
      </w:r>
      <w:r w:rsidR="00A35B98" w:rsidRPr="005858C5">
        <w:rPr>
          <w:rFonts w:ascii="Times New Roman" w:hAnsi="Times New Roman"/>
          <w:b/>
          <w:color w:val="0D0D0D" w:themeColor="text1" w:themeTint="F2"/>
          <w:sz w:val="28"/>
          <w:szCs w:val="28"/>
        </w:rPr>
        <w:t>системы основных мероприятий и краткое</w:t>
      </w:r>
      <w:r w:rsidR="00A35B98" w:rsidRPr="005858C5">
        <w:rPr>
          <w:rFonts w:ascii="Times New Roman" w:hAnsi="Times New Roman"/>
          <w:color w:val="0D0D0D" w:themeColor="text1" w:themeTint="F2"/>
          <w:sz w:val="28"/>
          <w:szCs w:val="28"/>
        </w:rPr>
        <w:t xml:space="preserve"> </w:t>
      </w:r>
      <w:r w:rsidR="00A35B98" w:rsidRPr="005858C5">
        <w:rPr>
          <w:rFonts w:ascii="Times New Roman" w:hAnsi="Times New Roman"/>
          <w:b/>
          <w:color w:val="0D0D0D" w:themeColor="text1" w:themeTint="F2"/>
          <w:sz w:val="28"/>
          <w:szCs w:val="28"/>
        </w:rPr>
        <w:t xml:space="preserve">описание основных мероприятий подпрограммы </w:t>
      </w:r>
      <w:r w:rsidR="00AD2163">
        <w:rPr>
          <w:rFonts w:ascii="Times New Roman" w:hAnsi="Times New Roman"/>
          <w:b/>
          <w:color w:val="0D0D0D" w:themeColor="text1" w:themeTint="F2"/>
          <w:sz w:val="28"/>
          <w:szCs w:val="28"/>
        </w:rPr>
        <w:t>5</w:t>
      </w:r>
      <w:r w:rsidR="00A35B98" w:rsidRPr="005858C5">
        <w:rPr>
          <w:rFonts w:ascii="Times New Roman" w:hAnsi="Times New Roman"/>
          <w:b/>
          <w:color w:val="0D0D0D" w:themeColor="text1" w:themeTint="F2"/>
          <w:sz w:val="28"/>
          <w:szCs w:val="28"/>
        </w:rPr>
        <w:t>.</w:t>
      </w:r>
      <w:r w:rsidR="00EC1C91" w:rsidRPr="005858C5">
        <w:rPr>
          <w:rFonts w:ascii="Times New Roman" w:hAnsi="Times New Roman"/>
          <w:b/>
          <w:color w:val="0D0D0D" w:themeColor="text1" w:themeTint="F2"/>
          <w:sz w:val="28"/>
          <w:szCs w:val="28"/>
        </w:rPr>
        <w:t xml:space="preserve"> </w:t>
      </w:r>
    </w:p>
    <w:p w:rsidR="00A35B98" w:rsidRPr="005858C5" w:rsidRDefault="00A35B98" w:rsidP="006E2FD7">
      <w:pPr>
        <w:spacing w:after="0" w:line="240" w:lineRule="auto"/>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Для выполнения задачи «Создание условий  для работы участковым уполномоченным  полиции городского поселения» необходимо реализовать следующие мероприятия:</w:t>
      </w:r>
    </w:p>
    <w:p w:rsidR="007D4EF4" w:rsidRPr="005858C5" w:rsidRDefault="007D4EF4" w:rsidP="006E2FD7">
      <w:pPr>
        <w:spacing w:after="0" w:line="240" w:lineRule="auto"/>
        <w:ind w:firstLine="708"/>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обеспечение безопасности дорожного движения на автомобильных дорогах местного значения в границах населенных пунктов поселения;</w:t>
      </w:r>
    </w:p>
    <w:p w:rsidR="007D4EF4" w:rsidRPr="005858C5" w:rsidRDefault="007D4EF4" w:rsidP="006E2FD7">
      <w:pPr>
        <w:spacing w:after="0" w:line="240" w:lineRule="auto"/>
        <w:ind w:firstLine="708"/>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участие в предупреждении и ликвидации последствий чрезвычайных ситуаций в границах поселения;</w:t>
      </w:r>
    </w:p>
    <w:p w:rsidR="007D4EF4" w:rsidRPr="005858C5" w:rsidRDefault="007D4EF4" w:rsidP="006E2FD7">
      <w:pPr>
        <w:spacing w:after="0" w:line="240" w:lineRule="auto"/>
        <w:ind w:right="-5" w:firstLine="708"/>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обеспечение первичных мер пожарной безопасности в границах населенных пунктов поселения;</w:t>
      </w:r>
    </w:p>
    <w:p w:rsidR="007D4EF4" w:rsidRPr="005858C5" w:rsidRDefault="007D4EF4" w:rsidP="006E2FD7">
      <w:pPr>
        <w:spacing w:after="0" w:line="240" w:lineRule="auto"/>
        <w:ind w:firstLine="708"/>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7D4EF4" w:rsidRPr="005858C5" w:rsidRDefault="007D4EF4" w:rsidP="006E2FD7">
      <w:pPr>
        <w:spacing w:after="0" w:line="240" w:lineRule="auto"/>
        <w:ind w:firstLine="708"/>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создание условий для деятельности добровольных формирований населения по охране общественного порядка.</w:t>
      </w:r>
    </w:p>
    <w:p w:rsidR="007D4EF4" w:rsidRPr="005858C5" w:rsidRDefault="007D4EF4" w:rsidP="006E2FD7">
      <w:pPr>
        <w:spacing w:after="0" w:line="240" w:lineRule="auto"/>
        <w:ind w:firstLine="72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Основополагающими элементами в системе регулирования деятельности по обеспечению безопасности жизнедеятельности населения должны быть координация усилий различных служб, планирование их деятельности на определенные периоды и в определенных направлениях, с учетом перспектив развития городского поселения.</w:t>
      </w:r>
    </w:p>
    <w:p w:rsidR="00D530A7" w:rsidRPr="005858C5" w:rsidRDefault="00D530A7" w:rsidP="006E2FD7">
      <w:pPr>
        <w:spacing w:after="0" w:line="240" w:lineRule="auto"/>
        <w:ind w:left="89" w:firstLine="36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повышение безопасности дорожного движения;</w:t>
      </w:r>
    </w:p>
    <w:p w:rsidR="00D530A7" w:rsidRPr="005858C5" w:rsidRDefault="00D530A7" w:rsidP="006E2FD7">
      <w:pPr>
        <w:spacing w:after="0" w:line="240" w:lineRule="auto"/>
        <w:ind w:left="89" w:firstLine="36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 профилактика правонарушений и преступлений; </w:t>
      </w:r>
    </w:p>
    <w:p w:rsidR="00D530A7" w:rsidRPr="005858C5" w:rsidRDefault="00D530A7" w:rsidP="006E2FD7">
      <w:pPr>
        <w:spacing w:after="0" w:line="240" w:lineRule="auto"/>
        <w:ind w:left="89" w:firstLine="36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повышение эффективности системы пожарной безопасности;</w:t>
      </w:r>
    </w:p>
    <w:p w:rsidR="00D530A7" w:rsidRDefault="00D530A7" w:rsidP="006E2FD7">
      <w:pPr>
        <w:spacing w:after="0" w:line="240" w:lineRule="auto"/>
        <w:ind w:left="89" w:firstLine="36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совершенствование системы мер предупреждения и ликвидации последствий чрезвычайных ситуаций в границах городского поселения «Поселок Вейделевка».</w:t>
      </w:r>
    </w:p>
    <w:p w:rsidR="00AD2163" w:rsidRPr="005858C5" w:rsidRDefault="00AD2163" w:rsidP="00AD2163">
      <w:pPr>
        <w:spacing w:after="0" w:line="240" w:lineRule="auto"/>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Для выполнения задачи «</w:t>
      </w:r>
      <w:r>
        <w:rPr>
          <w:rFonts w:ascii="Times New Roman" w:hAnsi="Times New Roman"/>
          <w:color w:val="0D0D0D" w:themeColor="text1" w:themeTint="F2"/>
          <w:sz w:val="28"/>
          <w:szCs w:val="28"/>
        </w:rPr>
        <w:t>Установка камер видеонаблюдения по поселку Вейделевка</w:t>
      </w:r>
      <w:r w:rsidR="004B3280">
        <w:rPr>
          <w:rFonts w:ascii="Times New Roman" w:hAnsi="Times New Roman"/>
          <w:color w:val="0D0D0D" w:themeColor="text1" w:themeTint="F2"/>
          <w:sz w:val="28"/>
          <w:szCs w:val="28"/>
        </w:rPr>
        <w:t xml:space="preserve"> и техническое их обслуживание</w:t>
      </w:r>
      <w:r w:rsidRPr="005858C5">
        <w:rPr>
          <w:rFonts w:ascii="Times New Roman" w:hAnsi="Times New Roman"/>
          <w:color w:val="0D0D0D" w:themeColor="text1" w:themeTint="F2"/>
          <w:sz w:val="28"/>
          <w:szCs w:val="28"/>
        </w:rPr>
        <w:t>» необходимо реализовать следующие мероприятия:</w:t>
      </w:r>
    </w:p>
    <w:p w:rsidR="00AD2163" w:rsidRPr="005858C5" w:rsidRDefault="00AD2163" w:rsidP="005E08D0">
      <w:pPr>
        <w:spacing w:after="0" w:line="240" w:lineRule="auto"/>
        <w:ind w:firstLine="708"/>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 </w:t>
      </w:r>
      <w:r w:rsidR="00161CB1">
        <w:rPr>
          <w:rFonts w:ascii="Times New Roman" w:hAnsi="Times New Roman"/>
          <w:color w:val="0D0D0D" w:themeColor="text1" w:themeTint="F2"/>
          <w:sz w:val="28"/>
          <w:szCs w:val="28"/>
        </w:rPr>
        <w:t>заключение муниципального контракта на поставку и установку камер видеонаблюдения</w:t>
      </w:r>
      <w:r w:rsidR="005E08D0">
        <w:rPr>
          <w:rFonts w:ascii="Times New Roman" w:hAnsi="Times New Roman"/>
          <w:color w:val="0D0D0D" w:themeColor="text1" w:themeTint="F2"/>
          <w:sz w:val="28"/>
          <w:szCs w:val="28"/>
        </w:rPr>
        <w:t xml:space="preserve"> по поселку Вейделевка в рамках областного проекта «Безопасный город»</w:t>
      </w:r>
      <w:r w:rsidR="00161CB1">
        <w:rPr>
          <w:rFonts w:ascii="Times New Roman" w:hAnsi="Times New Roman"/>
          <w:color w:val="0D0D0D" w:themeColor="text1" w:themeTint="F2"/>
          <w:sz w:val="28"/>
          <w:szCs w:val="28"/>
        </w:rPr>
        <w:t xml:space="preserve"> и</w:t>
      </w:r>
      <w:r w:rsidR="005E08D0">
        <w:rPr>
          <w:rFonts w:ascii="Times New Roman" w:hAnsi="Times New Roman"/>
          <w:color w:val="0D0D0D" w:themeColor="text1" w:themeTint="F2"/>
          <w:sz w:val="28"/>
          <w:szCs w:val="28"/>
        </w:rPr>
        <w:t xml:space="preserve"> их</w:t>
      </w:r>
      <w:r w:rsidR="00161CB1">
        <w:rPr>
          <w:rFonts w:ascii="Times New Roman" w:hAnsi="Times New Roman"/>
          <w:color w:val="0D0D0D" w:themeColor="text1" w:themeTint="F2"/>
          <w:sz w:val="28"/>
          <w:szCs w:val="28"/>
        </w:rPr>
        <w:t xml:space="preserve"> </w:t>
      </w:r>
      <w:r w:rsidR="005E08D0">
        <w:rPr>
          <w:rFonts w:ascii="Times New Roman" w:hAnsi="Times New Roman"/>
          <w:color w:val="0D0D0D" w:themeColor="text1" w:themeTint="F2"/>
          <w:sz w:val="28"/>
          <w:szCs w:val="28"/>
        </w:rPr>
        <w:t>дальнейшее техническое содержание.</w:t>
      </w:r>
    </w:p>
    <w:p w:rsidR="00D530A7" w:rsidRPr="005858C5" w:rsidRDefault="00D530A7" w:rsidP="006E2FD7">
      <w:pPr>
        <w:spacing w:after="0" w:line="240" w:lineRule="auto"/>
        <w:ind w:left="89" w:firstLine="360"/>
        <w:jc w:val="both"/>
        <w:rPr>
          <w:rFonts w:ascii="Times New Roman" w:hAnsi="Times New Roman"/>
          <w:b/>
          <w:color w:val="0D0D0D" w:themeColor="text1" w:themeTint="F2"/>
          <w:sz w:val="28"/>
          <w:szCs w:val="28"/>
        </w:rPr>
      </w:pPr>
      <w:r w:rsidRPr="005858C5">
        <w:rPr>
          <w:rFonts w:ascii="Times New Roman" w:hAnsi="Times New Roman"/>
          <w:color w:val="0D0D0D" w:themeColor="text1" w:themeTint="F2"/>
          <w:sz w:val="28"/>
          <w:szCs w:val="28"/>
        </w:rPr>
        <w:lastRenderedPageBreak/>
        <w:t xml:space="preserve">Для  осуществления задач необходимо проведение мероприятий, способствующих эффективной работе участковых уполномоченных полиции городского поселения. В рамках имеющихся полномочий, осуществляемых администрацией городского поселения «Поселок Вейделевка», участковые уполномоченные на безвозмездной основе  обеспечены  помещением, оборудованном охранной сигнализацией, услугами связи и коммунальными услугами.  В соответствии с утвержденной  сметой расходов  автомобили участковых уполномоченных обеспечиваются горюче-смазочными материалами, запасными частями, услугами  автострахования и системой спутниковой навигации. </w:t>
      </w:r>
    </w:p>
    <w:p w:rsidR="003C6A82" w:rsidRPr="005858C5" w:rsidRDefault="003C6A82" w:rsidP="006E2FD7">
      <w:pPr>
        <w:spacing w:line="240" w:lineRule="auto"/>
        <w:jc w:val="center"/>
        <w:rPr>
          <w:rFonts w:ascii="Times New Roman" w:hAnsi="Times New Roman"/>
          <w:color w:val="0D0D0D" w:themeColor="text1" w:themeTint="F2"/>
          <w:sz w:val="28"/>
          <w:szCs w:val="28"/>
        </w:rPr>
      </w:pPr>
    </w:p>
    <w:p w:rsidR="00A35B98" w:rsidRPr="0094502F" w:rsidRDefault="003A1DF0" w:rsidP="0094502F">
      <w:pPr>
        <w:pStyle w:val="a3"/>
        <w:widowControl w:val="0"/>
        <w:numPr>
          <w:ilvl w:val="0"/>
          <w:numId w:val="13"/>
        </w:numPr>
        <w:spacing w:after="0" w:line="240" w:lineRule="auto"/>
        <w:jc w:val="both"/>
        <w:rPr>
          <w:rFonts w:ascii="Times New Roman" w:hAnsi="Times New Roman"/>
          <w:b/>
          <w:bCs/>
          <w:color w:val="0D0D0D" w:themeColor="text1" w:themeTint="F2"/>
          <w:sz w:val="28"/>
          <w:szCs w:val="28"/>
        </w:rPr>
      </w:pPr>
      <w:r w:rsidRPr="0094502F">
        <w:rPr>
          <w:rFonts w:ascii="Times New Roman" w:hAnsi="Times New Roman"/>
          <w:b/>
          <w:bCs/>
          <w:color w:val="0D0D0D" w:themeColor="text1" w:themeTint="F2"/>
          <w:sz w:val="28"/>
          <w:szCs w:val="28"/>
        </w:rPr>
        <w:t>Р</w:t>
      </w:r>
      <w:r w:rsidR="00A35B98" w:rsidRPr="0094502F">
        <w:rPr>
          <w:rFonts w:ascii="Times New Roman" w:hAnsi="Times New Roman"/>
          <w:b/>
          <w:bCs/>
          <w:color w:val="0D0D0D" w:themeColor="text1" w:themeTint="F2"/>
          <w:sz w:val="28"/>
          <w:szCs w:val="28"/>
        </w:rPr>
        <w:t xml:space="preserve">есурсное обеспечение подпрограммы </w:t>
      </w:r>
      <w:r w:rsidR="005E08D0">
        <w:rPr>
          <w:rFonts w:ascii="Times New Roman" w:hAnsi="Times New Roman"/>
          <w:b/>
          <w:bCs/>
          <w:color w:val="0D0D0D" w:themeColor="text1" w:themeTint="F2"/>
          <w:sz w:val="28"/>
          <w:szCs w:val="28"/>
        </w:rPr>
        <w:t>5</w:t>
      </w:r>
      <w:r w:rsidR="00A35B98" w:rsidRPr="0094502F">
        <w:rPr>
          <w:rFonts w:ascii="Times New Roman" w:hAnsi="Times New Roman"/>
          <w:b/>
          <w:bCs/>
          <w:color w:val="0D0D0D" w:themeColor="text1" w:themeTint="F2"/>
          <w:sz w:val="28"/>
          <w:szCs w:val="28"/>
        </w:rPr>
        <w:t>.</w:t>
      </w:r>
    </w:p>
    <w:p w:rsidR="005112EA" w:rsidRPr="005858C5" w:rsidRDefault="005112EA" w:rsidP="006E2FD7">
      <w:pPr>
        <w:pStyle w:val="a3"/>
        <w:widowControl w:val="0"/>
        <w:spacing w:after="0" w:line="240" w:lineRule="auto"/>
        <w:ind w:left="1260"/>
        <w:jc w:val="both"/>
        <w:rPr>
          <w:rFonts w:ascii="Times New Roman" w:hAnsi="Times New Roman"/>
          <w:b/>
          <w:bCs/>
          <w:color w:val="0D0D0D" w:themeColor="text1" w:themeTint="F2"/>
          <w:sz w:val="28"/>
          <w:szCs w:val="28"/>
        </w:rPr>
      </w:pPr>
    </w:p>
    <w:p w:rsidR="00A35B98" w:rsidRPr="005858C5" w:rsidRDefault="00A35B98" w:rsidP="006E2FD7">
      <w:pPr>
        <w:widowControl w:val="0"/>
        <w:spacing w:after="0" w:line="240" w:lineRule="auto"/>
        <w:ind w:firstLine="426"/>
        <w:contextualSpacing/>
        <w:jc w:val="both"/>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Предполагаемые объемы финансирования подпрограммы</w:t>
      </w:r>
      <w:r w:rsidR="005112EA" w:rsidRPr="005858C5">
        <w:rPr>
          <w:rFonts w:ascii="Times New Roman" w:eastAsia="Times New Roman" w:hAnsi="Times New Roman"/>
          <w:color w:val="0D0D0D" w:themeColor="text1" w:themeTint="F2"/>
          <w:sz w:val="28"/>
          <w:szCs w:val="28"/>
          <w:lang w:eastAsia="ru-RU"/>
        </w:rPr>
        <w:t xml:space="preserve"> </w:t>
      </w:r>
      <w:r w:rsidR="005E08D0">
        <w:rPr>
          <w:rFonts w:ascii="Times New Roman" w:eastAsia="Times New Roman" w:hAnsi="Times New Roman"/>
          <w:color w:val="0D0D0D" w:themeColor="text1" w:themeTint="F2"/>
          <w:sz w:val="28"/>
          <w:szCs w:val="28"/>
          <w:lang w:eastAsia="ru-RU"/>
        </w:rPr>
        <w:t>5</w:t>
      </w:r>
      <w:r w:rsidRPr="005858C5">
        <w:rPr>
          <w:rFonts w:ascii="Times New Roman" w:eastAsia="Times New Roman" w:hAnsi="Times New Roman"/>
          <w:color w:val="0D0D0D" w:themeColor="text1" w:themeTint="F2"/>
          <w:sz w:val="28"/>
          <w:szCs w:val="28"/>
          <w:lang w:eastAsia="ru-RU"/>
        </w:rPr>
        <w:t xml:space="preserve"> в разрезе источников по годам реализации представлены в таблице1.</w:t>
      </w:r>
    </w:p>
    <w:p w:rsidR="00A35B98" w:rsidRPr="005858C5" w:rsidRDefault="00A35B98" w:rsidP="006E2FD7">
      <w:pPr>
        <w:widowControl w:val="0"/>
        <w:spacing w:after="0" w:line="240" w:lineRule="auto"/>
        <w:ind w:left="7080" w:firstLine="708"/>
        <w:contextualSpacing/>
        <w:jc w:val="both"/>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Таблица 1.</w:t>
      </w:r>
    </w:p>
    <w:p w:rsidR="00A35B98" w:rsidRPr="005858C5" w:rsidRDefault="00A35B98" w:rsidP="006E2FD7">
      <w:pPr>
        <w:widowControl w:val="0"/>
        <w:autoSpaceDE w:val="0"/>
        <w:autoSpaceDN w:val="0"/>
        <w:adjustRightInd w:val="0"/>
        <w:spacing w:after="120" w:line="240" w:lineRule="auto"/>
        <w:ind w:firstLine="426"/>
        <w:rPr>
          <w:rFonts w:ascii="Times New Roman" w:hAnsi="Times New Roman"/>
          <w:bCs/>
          <w:color w:val="0D0D0D" w:themeColor="text1" w:themeTint="F2"/>
          <w:sz w:val="28"/>
          <w:szCs w:val="28"/>
        </w:rPr>
      </w:pPr>
      <w:r w:rsidRPr="005858C5">
        <w:rPr>
          <w:rFonts w:ascii="Times New Roman" w:eastAsia="Times New Roman" w:hAnsi="Times New Roman"/>
          <w:color w:val="0D0D0D" w:themeColor="text1" w:themeTint="F2"/>
          <w:sz w:val="28"/>
          <w:szCs w:val="28"/>
          <w:lang w:eastAsia="ru-RU"/>
        </w:rPr>
        <w:t xml:space="preserve">Предполагаемые объемы финансирования муниципальной подпрограммы </w:t>
      </w:r>
      <w:r w:rsidR="00E36D8D" w:rsidRPr="005858C5">
        <w:rPr>
          <w:rFonts w:ascii="Times New Roman" w:hAnsi="Times New Roman"/>
          <w:color w:val="0D0D0D" w:themeColor="text1" w:themeTint="F2"/>
          <w:sz w:val="28"/>
          <w:szCs w:val="28"/>
        </w:rPr>
        <w:t>«Обеспечение безопасности жизнедеятельности населения и территорий городского поселения «Поселок Вейделевка» на 201</w:t>
      </w:r>
      <w:r w:rsidR="005E08D0">
        <w:rPr>
          <w:rFonts w:ascii="Times New Roman" w:hAnsi="Times New Roman"/>
          <w:color w:val="0D0D0D" w:themeColor="text1" w:themeTint="F2"/>
          <w:sz w:val="28"/>
          <w:szCs w:val="28"/>
        </w:rPr>
        <w:t>6</w:t>
      </w:r>
      <w:r w:rsidR="00E36D8D" w:rsidRPr="005858C5">
        <w:rPr>
          <w:rFonts w:ascii="Times New Roman" w:hAnsi="Times New Roman"/>
          <w:color w:val="0D0D0D" w:themeColor="text1" w:themeTint="F2"/>
          <w:sz w:val="28"/>
          <w:szCs w:val="28"/>
        </w:rPr>
        <w:t xml:space="preserve"> – 202</w:t>
      </w:r>
      <w:r w:rsidR="005E08D0">
        <w:rPr>
          <w:rFonts w:ascii="Times New Roman" w:hAnsi="Times New Roman"/>
          <w:color w:val="0D0D0D" w:themeColor="text1" w:themeTint="F2"/>
          <w:sz w:val="28"/>
          <w:szCs w:val="28"/>
        </w:rPr>
        <w:t>2</w:t>
      </w:r>
      <w:r w:rsidR="00E36D8D" w:rsidRPr="005858C5">
        <w:rPr>
          <w:rFonts w:ascii="Times New Roman" w:hAnsi="Times New Roman"/>
          <w:color w:val="0D0D0D" w:themeColor="text1" w:themeTint="F2"/>
          <w:sz w:val="28"/>
          <w:szCs w:val="28"/>
        </w:rPr>
        <w:t xml:space="preserve"> годы»</w:t>
      </w:r>
    </w:p>
    <w:p w:rsidR="00A35B98" w:rsidRPr="005858C5" w:rsidRDefault="00A35B98" w:rsidP="00A35B98">
      <w:pPr>
        <w:widowControl w:val="0"/>
        <w:autoSpaceDE w:val="0"/>
        <w:autoSpaceDN w:val="0"/>
        <w:adjustRightInd w:val="0"/>
        <w:spacing w:after="120" w:line="240" w:lineRule="auto"/>
        <w:ind w:left="7080" w:firstLine="708"/>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тыс. </w:t>
      </w:r>
      <w:proofErr w:type="spellStart"/>
      <w:r w:rsidRPr="005858C5">
        <w:rPr>
          <w:rFonts w:ascii="Times New Roman" w:hAnsi="Times New Roman"/>
          <w:bCs/>
          <w:color w:val="0D0D0D" w:themeColor="text1" w:themeTint="F2"/>
          <w:sz w:val="28"/>
          <w:szCs w:val="28"/>
        </w:rPr>
        <w:t>руб</w:t>
      </w:r>
      <w:proofErr w:type="spellEnd"/>
    </w:p>
    <w:tbl>
      <w:tblPr>
        <w:tblStyle w:val="aa"/>
        <w:tblW w:w="9322" w:type="dxa"/>
        <w:tblLayout w:type="fixed"/>
        <w:tblLook w:val="04A0" w:firstRow="1" w:lastRow="0" w:firstColumn="1" w:lastColumn="0" w:noHBand="0" w:noVBand="1"/>
      </w:tblPr>
      <w:tblGrid>
        <w:gridCol w:w="1526"/>
        <w:gridCol w:w="1276"/>
        <w:gridCol w:w="1559"/>
        <w:gridCol w:w="1276"/>
        <w:gridCol w:w="1275"/>
        <w:gridCol w:w="1418"/>
        <w:gridCol w:w="992"/>
      </w:tblGrid>
      <w:tr w:rsidR="00A35B98" w:rsidRPr="005858C5" w:rsidTr="00443638">
        <w:trPr>
          <w:trHeight w:val="251"/>
        </w:trPr>
        <w:tc>
          <w:tcPr>
            <w:tcW w:w="1526" w:type="dxa"/>
            <w:vMerge w:val="restart"/>
          </w:tcPr>
          <w:p w:rsidR="00A35B98" w:rsidRPr="005858C5" w:rsidRDefault="00A35B98" w:rsidP="006E2FD7">
            <w:pPr>
              <w:widowControl w:val="0"/>
              <w:autoSpaceDE w:val="0"/>
              <w:autoSpaceDN w:val="0"/>
              <w:adjustRightInd w:val="0"/>
              <w:spacing w:after="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Годы</w:t>
            </w:r>
          </w:p>
        </w:tc>
        <w:tc>
          <w:tcPr>
            <w:tcW w:w="7796" w:type="dxa"/>
            <w:gridSpan w:val="6"/>
            <w:tcBorders>
              <w:bottom w:val="single" w:sz="4" w:space="0" w:color="auto"/>
            </w:tcBorders>
          </w:tcPr>
          <w:p w:rsidR="00A35B98" w:rsidRPr="005858C5" w:rsidRDefault="00A35B98" w:rsidP="006E2FD7">
            <w:pPr>
              <w:widowControl w:val="0"/>
              <w:autoSpaceDE w:val="0"/>
              <w:autoSpaceDN w:val="0"/>
              <w:adjustRightInd w:val="0"/>
              <w:spacing w:after="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  Источники  финансирования</w:t>
            </w:r>
          </w:p>
        </w:tc>
      </w:tr>
      <w:tr w:rsidR="00A35B98" w:rsidRPr="005858C5" w:rsidTr="00443638">
        <w:trPr>
          <w:trHeight w:val="894"/>
        </w:trPr>
        <w:tc>
          <w:tcPr>
            <w:tcW w:w="1526" w:type="dxa"/>
            <w:vMerge/>
          </w:tcPr>
          <w:p w:rsidR="00A35B98" w:rsidRPr="005858C5" w:rsidRDefault="00A35B98"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1276" w:type="dxa"/>
            <w:tcBorders>
              <w:top w:val="single" w:sz="4" w:space="0" w:color="auto"/>
            </w:tcBorders>
          </w:tcPr>
          <w:p w:rsidR="00A35B98" w:rsidRPr="005858C5" w:rsidRDefault="00A35B98"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roofErr w:type="spellStart"/>
            <w:r w:rsidRPr="005858C5">
              <w:rPr>
                <w:rFonts w:ascii="Times New Roman" w:hAnsi="Times New Roman"/>
                <w:bCs/>
                <w:color w:val="0D0D0D" w:themeColor="text1" w:themeTint="F2"/>
                <w:sz w:val="28"/>
                <w:szCs w:val="28"/>
              </w:rPr>
              <w:t>Федера-льный</w:t>
            </w:r>
            <w:proofErr w:type="spellEnd"/>
            <w:r w:rsidRPr="005858C5">
              <w:rPr>
                <w:rFonts w:ascii="Times New Roman" w:hAnsi="Times New Roman"/>
                <w:bCs/>
                <w:color w:val="0D0D0D" w:themeColor="text1" w:themeTint="F2"/>
                <w:sz w:val="28"/>
                <w:szCs w:val="28"/>
              </w:rPr>
              <w:t xml:space="preserve"> бюджет</w:t>
            </w:r>
          </w:p>
        </w:tc>
        <w:tc>
          <w:tcPr>
            <w:tcW w:w="1559" w:type="dxa"/>
            <w:tcBorders>
              <w:top w:val="single" w:sz="4" w:space="0" w:color="auto"/>
            </w:tcBorders>
          </w:tcPr>
          <w:p w:rsidR="00A35B98" w:rsidRPr="005858C5" w:rsidRDefault="00A35B98"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Областной бюджет</w:t>
            </w:r>
          </w:p>
        </w:tc>
        <w:tc>
          <w:tcPr>
            <w:tcW w:w="1276" w:type="dxa"/>
            <w:tcBorders>
              <w:top w:val="single" w:sz="4" w:space="0" w:color="auto"/>
            </w:tcBorders>
          </w:tcPr>
          <w:p w:rsidR="00A35B98" w:rsidRPr="005858C5" w:rsidRDefault="00A35B98"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Бюджет района</w:t>
            </w:r>
          </w:p>
        </w:tc>
        <w:tc>
          <w:tcPr>
            <w:tcW w:w="1275" w:type="dxa"/>
            <w:tcBorders>
              <w:top w:val="single" w:sz="4" w:space="0" w:color="auto"/>
            </w:tcBorders>
          </w:tcPr>
          <w:p w:rsidR="00A35B98" w:rsidRPr="005858C5" w:rsidRDefault="00A35B98"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Бюджет </w:t>
            </w:r>
            <w:proofErr w:type="spellStart"/>
            <w:r w:rsidRPr="005858C5">
              <w:rPr>
                <w:rFonts w:ascii="Times New Roman" w:hAnsi="Times New Roman"/>
                <w:bCs/>
                <w:color w:val="0D0D0D" w:themeColor="text1" w:themeTint="F2"/>
                <w:sz w:val="28"/>
                <w:szCs w:val="28"/>
              </w:rPr>
              <w:t>посе-ления</w:t>
            </w:r>
            <w:proofErr w:type="spellEnd"/>
          </w:p>
        </w:tc>
        <w:tc>
          <w:tcPr>
            <w:tcW w:w="1418" w:type="dxa"/>
            <w:tcBorders>
              <w:top w:val="single" w:sz="4" w:space="0" w:color="auto"/>
            </w:tcBorders>
          </w:tcPr>
          <w:p w:rsidR="00A35B98" w:rsidRPr="005858C5" w:rsidRDefault="00A35B98"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roofErr w:type="spellStart"/>
            <w:r w:rsidRPr="005858C5">
              <w:rPr>
                <w:rFonts w:ascii="Times New Roman" w:hAnsi="Times New Roman"/>
                <w:bCs/>
                <w:color w:val="0D0D0D" w:themeColor="text1" w:themeTint="F2"/>
                <w:sz w:val="28"/>
                <w:szCs w:val="28"/>
              </w:rPr>
              <w:t>Внебюд-жетные</w:t>
            </w:r>
            <w:proofErr w:type="spellEnd"/>
            <w:r w:rsidRPr="005858C5">
              <w:rPr>
                <w:rFonts w:ascii="Times New Roman" w:hAnsi="Times New Roman"/>
                <w:bCs/>
                <w:color w:val="0D0D0D" w:themeColor="text1" w:themeTint="F2"/>
                <w:sz w:val="28"/>
                <w:szCs w:val="28"/>
              </w:rPr>
              <w:t xml:space="preserve"> </w:t>
            </w:r>
            <w:proofErr w:type="spellStart"/>
            <w:r w:rsidRPr="005858C5">
              <w:rPr>
                <w:rFonts w:ascii="Times New Roman" w:hAnsi="Times New Roman"/>
                <w:bCs/>
                <w:color w:val="0D0D0D" w:themeColor="text1" w:themeTint="F2"/>
                <w:sz w:val="28"/>
                <w:szCs w:val="28"/>
              </w:rPr>
              <w:t>источ-ники</w:t>
            </w:r>
            <w:proofErr w:type="spellEnd"/>
          </w:p>
        </w:tc>
        <w:tc>
          <w:tcPr>
            <w:tcW w:w="992" w:type="dxa"/>
            <w:tcBorders>
              <w:top w:val="single" w:sz="4" w:space="0" w:color="auto"/>
            </w:tcBorders>
          </w:tcPr>
          <w:p w:rsidR="00A35B98" w:rsidRPr="005858C5" w:rsidRDefault="00A35B98"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Всего</w:t>
            </w:r>
          </w:p>
        </w:tc>
      </w:tr>
      <w:tr w:rsidR="00E36D8D" w:rsidRPr="005858C5" w:rsidTr="00443638">
        <w:tc>
          <w:tcPr>
            <w:tcW w:w="1526" w:type="dxa"/>
          </w:tcPr>
          <w:p w:rsidR="00E36D8D" w:rsidRPr="005858C5" w:rsidRDefault="00E36D8D" w:rsidP="006E2FD7">
            <w:pPr>
              <w:widowControl w:val="0"/>
              <w:autoSpaceDE w:val="0"/>
              <w:autoSpaceDN w:val="0"/>
              <w:adjustRightInd w:val="0"/>
              <w:spacing w:after="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2016</w:t>
            </w:r>
          </w:p>
        </w:tc>
        <w:tc>
          <w:tcPr>
            <w:tcW w:w="1276" w:type="dxa"/>
          </w:tcPr>
          <w:p w:rsidR="00E36D8D" w:rsidRPr="005858C5" w:rsidRDefault="00E36D8D"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1559" w:type="dxa"/>
          </w:tcPr>
          <w:p w:rsidR="00E36D8D" w:rsidRPr="005858C5" w:rsidRDefault="00E36D8D" w:rsidP="006E2FD7">
            <w:pPr>
              <w:spacing w:after="0" w:line="240" w:lineRule="auto"/>
              <w:rPr>
                <w:rFonts w:ascii="Times New Roman" w:hAnsi="Times New Roman"/>
                <w:color w:val="0D0D0D" w:themeColor="text1" w:themeTint="F2"/>
              </w:rPr>
            </w:pPr>
          </w:p>
        </w:tc>
        <w:tc>
          <w:tcPr>
            <w:tcW w:w="1276" w:type="dxa"/>
          </w:tcPr>
          <w:p w:rsidR="00E36D8D" w:rsidRPr="005858C5" w:rsidRDefault="00E36D8D"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1275" w:type="dxa"/>
          </w:tcPr>
          <w:p w:rsidR="00E36D8D" w:rsidRPr="005E08D0" w:rsidRDefault="005E08D0" w:rsidP="003B1742">
            <w:pPr>
              <w:spacing w:after="0" w:line="240" w:lineRule="auto"/>
              <w:jc w:val="right"/>
              <w:rPr>
                <w:rFonts w:ascii="Times New Roman" w:hAnsi="Times New Roman"/>
                <w:color w:val="0D0D0D" w:themeColor="text1" w:themeTint="F2"/>
                <w:sz w:val="28"/>
                <w:szCs w:val="28"/>
              </w:rPr>
            </w:pPr>
            <w:r w:rsidRPr="005E08D0">
              <w:rPr>
                <w:rFonts w:ascii="Times New Roman" w:hAnsi="Times New Roman"/>
                <w:color w:val="0D0D0D" w:themeColor="text1" w:themeTint="F2"/>
                <w:sz w:val="28"/>
                <w:szCs w:val="28"/>
              </w:rPr>
              <w:t>69</w:t>
            </w:r>
            <w:r>
              <w:rPr>
                <w:rFonts w:ascii="Times New Roman" w:hAnsi="Times New Roman"/>
                <w:color w:val="0D0D0D" w:themeColor="text1" w:themeTint="F2"/>
                <w:sz w:val="28"/>
                <w:szCs w:val="28"/>
              </w:rPr>
              <w:t>,0</w:t>
            </w:r>
          </w:p>
        </w:tc>
        <w:tc>
          <w:tcPr>
            <w:tcW w:w="1418" w:type="dxa"/>
          </w:tcPr>
          <w:p w:rsidR="00E36D8D" w:rsidRPr="005E08D0" w:rsidRDefault="00E36D8D"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992" w:type="dxa"/>
          </w:tcPr>
          <w:p w:rsidR="00E36D8D" w:rsidRPr="005E08D0" w:rsidRDefault="005E08D0" w:rsidP="003B1742">
            <w:pPr>
              <w:spacing w:after="0" w:line="240" w:lineRule="auto"/>
              <w:jc w:val="right"/>
              <w:rPr>
                <w:rFonts w:ascii="Times New Roman" w:hAnsi="Times New Roman"/>
                <w:color w:val="0D0D0D" w:themeColor="text1" w:themeTint="F2"/>
                <w:sz w:val="28"/>
                <w:szCs w:val="28"/>
              </w:rPr>
            </w:pPr>
            <w:r w:rsidRPr="005E08D0">
              <w:rPr>
                <w:rFonts w:ascii="Times New Roman" w:hAnsi="Times New Roman"/>
                <w:color w:val="0D0D0D" w:themeColor="text1" w:themeTint="F2"/>
                <w:sz w:val="28"/>
                <w:szCs w:val="28"/>
              </w:rPr>
              <w:t>69</w:t>
            </w:r>
            <w:r>
              <w:rPr>
                <w:rFonts w:ascii="Times New Roman" w:hAnsi="Times New Roman"/>
                <w:color w:val="0D0D0D" w:themeColor="text1" w:themeTint="F2"/>
                <w:sz w:val="28"/>
                <w:szCs w:val="28"/>
              </w:rPr>
              <w:t>,0</w:t>
            </w:r>
          </w:p>
        </w:tc>
      </w:tr>
      <w:tr w:rsidR="00E36D8D" w:rsidRPr="005858C5" w:rsidTr="00443638">
        <w:tc>
          <w:tcPr>
            <w:tcW w:w="1526" w:type="dxa"/>
          </w:tcPr>
          <w:p w:rsidR="00E36D8D" w:rsidRPr="005858C5" w:rsidRDefault="00E36D8D" w:rsidP="006E2FD7">
            <w:pPr>
              <w:widowControl w:val="0"/>
              <w:autoSpaceDE w:val="0"/>
              <w:autoSpaceDN w:val="0"/>
              <w:adjustRightInd w:val="0"/>
              <w:spacing w:after="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2017</w:t>
            </w:r>
          </w:p>
        </w:tc>
        <w:tc>
          <w:tcPr>
            <w:tcW w:w="1276" w:type="dxa"/>
          </w:tcPr>
          <w:p w:rsidR="00E36D8D" w:rsidRPr="005858C5" w:rsidRDefault="00E36D8D"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1559" w:type="dxa"/>
          </w:tcPr>
          <w:p w:rsidR="00E36D8D" w:rsidRPr="005E08D0" w:rsidRDefault="005E08D0" w:rsidP="006E2FD7">
            <w:pPr>
              <w:spacing w:after="0" w:line="240" w:lineRule="auto"/>
              <w:rPr>
                <w:rFonts w:ascii="Times New Roman" w:hAnsi="Times New Roman"/>
                <w:color w:val="0D0D0D" w:themeColor="text1" w:themeTint="F2"/>
                <w:sz w:val="28"/>
                <w:szCs w:val="28"/>
              </w:rPr>
            </w:pPr>
            <w:r w:rsidRPr="005E08D0">
              <w:rPr>
                <w:rFonts w:ascii="Times New Roman" w:hAnsi="Times New Roman"/>
                <w:color w:val="0D0D0D" w:themeColor="text1" w:themeTint="F2"/>
                <w:sz w:val="28"/>
                <w:szCs w:val="28"/>
              </w:rPr>
              <w:t>1289,0</w:t>
            </w:r>
          </w:p>
        </w:tc>
        <w:tc>
          <w:tcPr>
            <w:tcW w:w="1276" w:type="dxa"/>
          </w:tcPr>
          <w:p w:rsidR="00E36D8D" w:rsidRPr="005858C5" w:rsidRDefault="00E36D8D"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1275" w:type="dxa"/>
          </w:tcPr>
          <w:p w:rsidR="00E36D8D" w:rsidRPr="005E08D0" w:rsidRDefault="005E08D0" w:rsidP="004B3280">
            <w:pPr>
              <w:spacing w:after="0" w:line="240" w:lineRule="auto"/>
              <w:jc w:val="right"/>
              <w:rPr>
                <w:rFonts w:ascii="Times New Roman" w:hAnsi="Times New Roman"/>
                <w:color w:val="0D0D0D" w:themeColor="text1" w:themeTint="F2"/>
                <w:sz w:val="28"/>
                <w:szCs w:val="28"/>
              </w:rPr>
            </w:pPr>
            <w:r w:rsidRPr="005E08D0">
              <w:rPr>
                <w:rFonts w:ascii="Times New Roman" w:hAnsi="Times New Roman"/>
                <w:color w:val="0D0D0D" w:themeColor="text1" w:themeTint="F2"/>
                <w:sz w:val="28"/>
                <w:szCs w:val="28"/>
              </w:rPr>
              <w:t>27</w:t>
            </w:r>
            <w:r w:rsidR="004B3280">
              <w:rPr>
                <w:rFonts w:ascii="Times New Roman" w:hAnsi="Times New Roman"/>
                <w:color w:val="0D0D0D" w:themeColor="text1" w:themeTint="F2"/>
                <w:sz w:val="28"/>
                <w:szCs w:val="28"/>
              </w:rPr>
              <w:t>84,5</w:t>
            </w:r>
          </w:p>
        </w:tc>
        <w:tc>
          <w:tcPr>
            <w:tcW w:w="1418" w:type="dxa"/>
          </w:tcPr>
          <w:p w:rsidR="00E36D8D" w:rsidRPr="005E08D0" w:rsidRDefault="00E36D8D"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992" w:type="dxa"/>
          </w:tcPr>
          <w:p w:rsidR="00E36D8D" w:rsidRPr="005E08D0" w:rsidRDefault="005E08D0" w:rsidP="004B3280">
            <w:pPr>
              <w:spacing w:after="0" w:line="240" w:lineRule="auto"/>
              <w:jc w:val="righ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40</w:t>
            </w:r>
            <w:r w:rsidR="004B3280">
              <w:rPr>
                <w:rFonts w:ascii="Times New Roman" w:hAnsi="Times New Roman"/>
                <w:color w:val="0D0D0D" w:themeColor="text1" w:themeTint="F2"/>
                <w:sz w:val="28"/>
                <w:szCs w:val="28"/>
              </w:rPr>
              <w:t>73,5</w:t>
            </w:r>
          </w:p>
        </w:tc>
      </w:tr>
      <w:tr w:rsidR="004B3280" w:rsidRPr="005858C5" w:rsidTr="00443638">
        <w:tc>
          <w:tcPr>
            <w:tcW w:w="1526" w:type="dxa"/>
          </w:tcPr>
          <w:p w:rsidR="004B3280" w:rsidRPr="005858C5" w:rsidRDefault="004B3280" w:rsidP="006E2FD7">
            <w:pPr>
              <w:widowControl w:val="0"/>
              <w:autoSpaceDE w:val="0"/>
              <w:autoSpaceDN w:val="0"/>
              <w:adjustRightInd w:val="0"/>
              <w:spacing w:after="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2018 (прогноз)</w:t>
            </w:r>
          </w:p>
        </w:tc>
        <w:tc>
          <w:tcPr>
            <w:tcW w:w="1276" w:type="dxa"/>
          </w:tcPr>
          <w:p w:rsidR="004B3280" w:rsidRPr="005858C5" w:rsidRDefault="004B3280"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1559" w:type="dxa"/>
          </w:tcPr>
          <w:p w:rsidR="004B3280" w:rsidRPr="00AE6934" w:rsidRDefault="004B3280" w:rsidP="006E2FD7">
            <w:pPr>
              <w:spacing w:after="0" w:line="240" w:lineRule="auto"/>
              <w:rPr>
                <w:rFonts w:ascii="Times New Roman" w:hAnsi="Times New Roman"/>
                <w:color w:val="0D0D0D" w:themeColor="text1" w:themeTint="F2"/>
                <w:sz w:val="28"/>
                <w:szCs w:val="28"/>
              </w:rPr>
            </w:pPr>
          </w:p>
        </w:tc>
        <w:tc>
          <w:tcPr>
            <w:tcW w:w="1276" w:type="dxa"/>
          </w:tcPr>
          <w:p w:rsidR="004B3280" w:rsidRPr="005858C5" w:rsidRDefault="004B3280"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1275" w:type="dxa"/>
          </w:tcPr>
          <w:p w:rsidR="004B3280" w:rsidRPr="005E08D0" w:rsidRDefault="004B3280" w:rsidP="006E2FD7">
            <w:pPr>
              <w:spacing w:after="0" w:line="240" w:lineRule="auto"/>
              <w:jc w:val="righ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244,0</w:t>
            </w:r>
          </w:p>
        </w:tc>
        <w:tc>
          <w:tcPr>
            <w:tcW w:w="1418" w:type="dxa"/>
          </w:tcPr>
          <w:p w:rsidR="004B3280" w:rsidRPr="005E08D0" w:rsidRDefault="004B3280"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992" w:type="dxa"/>
          </w:tcPr>
          <w:p w:rsidR="004B3280" w:rsidRPr="005E08D0" w:rsidRDefault="004B3280" w:rsidP="00B072DB">
            <w:pPr>
              <w:spacing w:after="0" w:line="240" w:lineRule="auto"/>
              <w:jc w:val="righ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244,0</w:t>
            </w:r>
          </w:p>
        </w:tc>
      </w:tr>
      <w:tr w:rsidR="004B3280" w:rsidRPr="005858C5" w:rsidTr="00443638">
        <w:tc>
          <w:tcPr>
            <w:tcW w:w="1526" w:type="dxa"/>
          </w:tcPr>
          <w:p w:rsidR="004B3280" w:rsidRPr="005858C5" w:rsidRDefault="004B3280" w:rsidP="006E2FD7">
            <w:pPr>
              <w:widowControl w:val="0"/>
              <w:autoSpaceDE w:val="0"/>
              <w:autoSpaceDN w:val="0"/>
              <w:adjustRightInd w:val="0"/>
              <w:spacing w:after="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2019 (прогноз)</w:t>
            </w:r>
          </w:p>
        </w:tc>
        <w:tc>
          <w:tcPr>
            <w:tcW w:w="1276" w:type="dxa"/>
          </w:tcPr>
          <w:p w:rsidR="004B3280" w:rsidRPr="005858C5" w:rsidRDefault="004B3280"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1559" w:type="dxa"/>
          </w:tcPr>
          <w:p w:rsidR="004B3280" w:rsidRPr="00AE6934" w:rsidRDefault="004B3280" w:rsidP="006E2FD7">
            <w:pPr>
              <w:spacing w:after="0" w:line="240" w:lineRule="auto"/>
              <w:rPr>
                <w:rFonts w:ascii="Times New Roman" w:hAnsi="Times New Roman"/>
                <w:color w:val="0D0D0D" w:themeColor="text1" w:themeTint="F2"/>
                <w:sz w:val="28"/>
                <w:szCs w:val="28"/>
              </w:rPr>
            </w:pPr>
          </w:p>
        </w:tc>
        <w:tc>
          <w:tcPr>
            <w:tcW w:w="1276" w:type="dxa"/>
          </w:tcPr>
          <w:p w:rsidR="004B3280" w:rsidRPr="005858C5" w:rsidRDefault="004B3280"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1275" w:type="dxa"/>
          </w:tcPr>
          <w:p w:rsidR="004B3280" w:rsidRPr="005E08D0" w:rsidRDefault="004B3280" w:rsidP="006E2FD7">
            <w:pPr>
              <w:spacing w:after="0" w:line="240" w:lineRule="auto"/>
              <w:jc w:val="righ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244,0</w:t>
            </w:r>
          </w:p>
        </w:tc>
        <w:tc>
          <w:tcPr>
            <w:tcW w:w="1418" w:type="dxa"/>
          </w:tcPr>
          <w:p w:rsidR="004B3280" w:rsidRPr="005E08D0" w:rsidRDefault="004B3280"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992" w:type="dxa"/>
          </w:tcPr>
          <w:p w:rsidR="004B3280" w:rsidRPr="005E08D0" w:rsidRDefault="004B3280" w:rsidP="00B072DB">
            <w:pPr>
              <w:spacing w:after="0" w:line="240" w:lineRule="auto"/>
              <w:jc w:val="righ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244,0</w:t>
            </w:r>
          </w:p>
        </w:tc>
      </w:tr>
      <w:tr w:rsidR="004B3280" w:rsidRPr="005858C5" w:rsidTr="00443638">
        <w:tc>
          <w:tcPr>
            <w:tcW w:w="1526" w:type="dxa"/>
          </w:tcPr>
          <w:p w:rsidR="004B3280" w:rsidRPr="005858C5" w:rsidRDefault="004B3280" w:rsidP="006E2FD7">
            <w:pPr>
              <w:widowControl w:val="0"/>
              <w:autoSpaceDE w:val="0"/>
              <w:autoSpaceDN w:val="0"/>
              <w:adjustRightInd w:val="0"/>
              <w:spacing w:after="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2020 (прогноз)</w:t>
            </w:r>
          </w:p>
        </w:tc>
        <w:tc>
          <w:tcPr>
            <w:tcW w:w="1276" w:type="dxa"/>
          </w:tcPr>
          <w:p w:rsidR="004B3280" w:rsidRPr="005858C5" w:rsidRDefault="004B3280"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1559" w:type="dxa"/>
          </w:tcPr>
          <w:p w:rsidR="004B3280" w:rsidRPr="00AE6934" w:rsidRDefault="004B3280" w:rsidP="006E2FD7">
            <w:pPr>
              <w:spacing w:after="0" w:line="240" w:lineRule="auto"/>
              <w:rPr>
                <w:rFonts w:ascii="Times New Roman" w:hAnsi="Times New Roman"/>
                <w:color w:val="0D0D0D" w:themeColor="text1" w:themeTint="F2"/>
                <w:sz w:val="28"/>
                <w:szCs w:val="28"/>
              </w:rPr>
            </w:pPr>
          </w:p>
        </w:tc>
        <w:tc>
          <w:tcPr>
            <w:tcW w:w="1276" w:type="dxa"/>
          </w:tcPr>
          <w:p w:rsidR="004B3280" w:rsidRPr="005858C5" w:rsidRDefault="004B3280"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1275" w:type="dxa"/>
          </w:tcPr>
          <w:p w:rsidR="004B3280" w:rsidRPr="005E08D0" w:rsidRDefault="004B3280" w:rsidP="006E2FD7">
            <w:pPr>
              <w:spacing w:after="0" w:line="240" w:lineRule="auto"/>
              <w:jc w:val="righ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244,0</w:t>
            </w:r>
          </w:p>
        </w:tc>
        <w:tc>
          <w:tcPr>
            <w:tcW w:w="1418" w:type="dxa"/>
          </w:tcPr>
          <w:p w:rsidR="004B3280" w:rsidRPr="005E08D0" w:rsidRDefault="004B3280"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992" w:type="dxa"/>
          </w:tcPr>
          <w:p w:rsidR="004B3280" w:rsidRPr="005E08D0" w:rsidRDefault="004B3280" w:rsidP="00B072DB">
            <w:pPr>
              <w:spacing w:after="0" w:line="240" w:lineRule="auto"/>
              <w:jc w:val="righ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244,0</w:t>
            </w:r>
          </w:p>
        </w:tc>
      </w:tr>
      <w:tr w:rsidR="004B3280" w:rsidRPr="005858C5" w:rsidTr="00443638">
        <w:tc>
          <w:tcPr>
            <w:tcW w:w="1526" w:type="dxa"/>
          </w:tcPr>
          <w:p w:rsidR="004B3280" w:rsidRDefault="004B3280" w:rsidP="006E2FD7">
            <w:pPr>
              <w:widowControl w:val="0"/>
              <w:autoSpaceDE w:val="0"/>
              <w:autoSpaceDN w:val="0"/>
              <w:adjustRightInd w:val="0"/>
              <w:spacing w:after="0" w:line="240" w:lineRule="auto"/>
              <w:jc w:val="center"/>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2021</w:t>
            </w:r>
          </w:p>
          <w:p w:rsidR="004B3280" w:rsidRPr="005858C5" w:rsidRDefault="004B3280" w:rsidP="006E2FD7">
            <w:pPr>
              <w:widowControl w:val="0"/>
              <w:autoSpaceDE w:val="0"/>
              <w:autoSpaceDN w:val="0"/>
              <w:adjustRightInd w:val="0"/>
              <w:spacing w:after="0" w:line="240" w:lineRule="auto"/>
              <w:jc w:val="center"/>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(прогноз)</w:t>
            </w:r>
          </w:p>
        </w:tc>
        <w:tc>
          <w:tcPr>
            <w:tcW w:w="1276" w:type="dxa"/>
          </w:tcPr>
          <w:p w:rsidR="004B3280" w:rsidRPr="005858C5" w:rsidRDefault="004B3280"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1559" w:type="dxa"/>
          </w:tcPr>
          <w:p w:rsidR="004B3280" w:rsidRPr="005858C5" w:rsidRDefault="004B3280" w:rsidP="006E2FD7">
            <w:pPr>
              <w:spacing w:after="0" w:line="240" w:lineRule="auto"/>
              <w:rPr>
                <w:rFonts w:ascii="Times New Roman" w:hAnsi="Times New Roman"/>
                <w:color w:val="0D0D0D" w:themeColor="text1" w:themeTint="F2"/>
              </w:rPr>
            </w:pPr>
          </w:p>
        </w:tc>
        <w:tc>
          <w:tcPr>
            <w:tcW w:w="1276" w:type="dxa"/>
          </w:tcPr>
          <w:p w:rsidR="004B3280" w:rsidRPr="005858C5" w:rsidRDefault="004B3280"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1275" w:type="dxa"/>
          </w:tcPr>
          <w:p w:rsidR="004B3280" w:rsidRPr="005E08D0" w:rsidRDefault="004B3280" w:rsidP="006E2FD7">
            <w:pPr>
              <w:spacing w:after="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500,0</w:t>
            </w:r>
          </w:p>
        </w:tc>
        <w:tc>
          <w:tcPr>
            <w:tcW w:w="1418" w:type="dxa"/>
          </w:tcPr>
          <w:p w:rsidR="004B3280" w:rsidRPr="005E08D0" w:rsidRDefault="004B3280"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992" w:type="dxa"/>
          </w:tcPr>
          <w:p w:rsidR="004B3280" w:rsidRPr="005E08D0" w:rsidRDefault="004B3280" w:rsidP="00B072DB">
            <w:pPr>
              <w:spacing w:after="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500,0</w:t>
            </w:r>
          </w:p>
        </w:tc>
      </w:tr>
      <w:tr w:rsidR="004B3280" w:rsidRPr="005858C5" w:rsidTr="00443638">
        <w:tc>
          <w:tcPr>
            <w:tcW w:w="1526" w:type="dxa"/>
          </w:tcPr>
          <w:p w:rsidR="004B3280" w:rsidRDefault="004B3280" w:rsidP="006E2FD7">
            <w:pPr>
              <w:widowControl w:val="0"/>
              <w:autoSpaceDE w:val="0"/>
              <w:autoSpaceDN w:val="0"/>
              <w:adjustRightInd w:val="0"/>
              <w:spacing w:after="0" w:line="240" w:lineRule="auto"/>
              <w:jc w:val="center"/>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lastRenderedPageBreak/>
              <w:t>2022</w:t>
            </w:r>
          </w:p>
          <w:p w:rsidR="004B3280" w:rsidRDefault="004B3280" w:rsidP="006E2FD7">
            <w:pPr>
              <w:widowControl w:val="0"/>
              <w:autoSpaceDE w:val="0"/>
              <w:autoSpaceDN w:val="0"/>
              <w:adjustRightInd w:val="0"/>
              <w:spacing w:after="0" w:line="240" w:lineRule="auto"/>
              <w:jc w:val="center"/>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(прогноз)</w:t>
            </w:r>
          </w:p>
        </w:tc>
        <w:tc>
          <w:tcPr>
            <w:tcW w:w="1276" w:type="dxa"/>
          </w:tcPr>
          <w:p w:rsidR="004B3280" w:rsidRPr="005858C5" w:rsidRDefault="004B3280"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1559" w:type="dxa"/>
          </w:tcPr>
          <w:p w:rsidR="004B3280" w:rsidRPr="005858C5" w:rsidRDefault="004B3280" w:rsidP="006E2FD7">
            <w:pPr>
              <w:spacing w:after="0" w:line="240" w:lineRule="auto"/>
              <w:rPr>
                <w:rFonts w:ascii="Times New Roman" w:hAnsi="Times New Roman"/>
                <w:color w:val="0D0D0D" w:themeColor="text1" w:themeTint="F2"/>
              </w:rPr>
            </w:pPr>
          </w:p>
        </w:tc>
        <w:tc>
          <w:tcPr>
            <w:tcW w:w="1276" w:type="dxa"/>
          </w:tcPr>
          <w:p w:rsidR="004B3280" w:rsidRPr="005858C5" w:rsidRDefault="004B3280"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1275" w:type="dxa"/>
          </w:tcPr>
          <w:p w:rsidR="004B3280" w:rsidRPr="005E08D0" w:rsidRDefault="004B3280" w:rsidP="006E2FD7">
            <w:pPr>
              <w:spacing w:after="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500,0</w:t>
            </w:r>
          </w:p>
        </w:tc>
        <w:tc>
          <w:tcPr>
            <w:tcW w:w="1418" w:type="dxa"/>
          </w:tcPr>
          <w:p w:rsidR="004B3280" w:rsidRPr="005E08D0" w:rsidRDefault="004B3280"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992" w:type="dxa"/>
          </w:tcPr>
          <w:p w:rsidR="004B3280" w:rsidRPr="005E08D0" w:rsidRDefault="004B3280" w:rsidP="00B072DB">
            <w:pPr>
              <w:spacing w:after="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500,0</w:t>
            </w:r>
          </w:p>
        </w:tc>
      </w:tr>
      <w:tr w:rsidR="00A35B98" w:rsidRPr="005858C5" w:rsidTr="00443638">
        <w:tc>
          <w:tcPr>
            <w:tcW w:w="1526" w:type="dxa"/>
          </w:tcPr>
          <w:p w:rsidR="00A35B98" w:rsidRPr="005858C5" w:rsidRDefault="00A35B98" w:rsidP="006E2FD7">
            <w:pPr>
              <w:widowControl w:val="0"/>
              <w:autoSpaceDE w:val="0"/>
              <w:autoSpaceDN w:val="0"/>
              <w:adjustRightInd w:val="0"/>
              <w:spacing w:after="0" w:line="240" w:lineRule="auto"/>
              <w:jc w:val="center"/>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Всего</w:t>
            </w:r>
          </w:p>
        </w:tc>
        <w:tc>
          <w:tcPr>
            <w:tcW w:w="1276" w:type="dxa"/>
          </w:tcPr>
          <w:p w:rsidR="00A35B98" w:rsidRPr="005858C5" w:rsidRDefault="00A35B98" w:rsidP="006E2FD7">
            <w:pPr>
              <w:widowControl w:val="0"/>
              <w:autoSpaceDE w:val="0"/>
              <w:autoSpaceDN w:val="0"/>
              <w:adjustRightInd w:val="0"/>
              <w:spacing w:after="0" w:line="240" w:lineRule="auto"/>
              <w:jc w:val="right"/>
              <w:rPr>
                <w:rFonts w:ascii="Times New Roman" w:hAnsi="Times New Roman"/>
                <w:b/>
                <w:bCs/>
                <w:color w:val="0D0D0D" w:themeColor="text1" w:themeTint="F2"/>
                <w:sz w:val="28"/>
                <w:szCs w:val="28"/>
              </w:rPr>
            </w:pPr>
          </w:p>
        </w:tc>
        <w:tc>
          <w:tcPr>
            <w:tcW w:w="1559" w:type="dxa"/>
          </w:tcPr>
          <w:p w:rsidR="00A35B98" w:rsidRPr="005858C5" w:rsidRDefault="004B3280"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1289,0</w:t>
            </w:r>
          </w:p>
        </w:tc>
        <w:tc>
          <w:tcPr>
            <w:tcW w:w="1276" w:type="dxa"/>
          </w:tcPr>
          <w:p w:rsidR="00A35B98" w:rsidRPr="005858C5" w:rsidRDefault="00A35B98"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1275" w:type="dxa"/>
          </w:tcPr>
          <w:p w:rsidR="00A35B98" w:rsidRPr="005E08D0" w:rsidRDefault="004B3280" w:rsidP="003B1742">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4585,5</w:t>
            </w:r>
          </w:p>
        </w:tc>
        <w:tc>
          <w:tcPr>
            <w:tcW w:w="1418" w:type="dxa"/>
          </w:tcPr>
          <w:p w:rsidR="00A35B98" w:rsidRPr="005E08D0" w:rsidRDefault="00A35B98" w:rsidP="006E2FD7">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p>
        </w:tc>
        <w:tc>
          <w:tcPr>
            <w:tcW w:w="992" w:type="dxa"/>
          </w:tcPr>
          <w:p w:rsidR="00A35B98" w:rsidRPr="005E08D0" w:rsidRDefault="004B3280" w:rsidP="003B1742">
            <w:pPr>
              <w:widowControl w:val="0"/>
              <w:autoSpaceDE w:val="0"/>
              <w:autoSpaceDN w:val="0"/>
              <w:adjustRightInd w:val="0"/>
              <w:spacing w:after="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5874,5</w:t>
            </w:r>
          </w:p>
        </w:tc>
      </w:tr>
    </w:tbl>
    <w:p w:rsidR="00A35B98" w:rsidRPr="005858C5" w:rsidRDefault="00A35B98" w:rsidP="006E2FD7">
      <w:pPr>
        <w:widowControl w:val="0"/>
        <w:autoSpaceDE w:val="0"/>
        <w:autoSpaceDN w:val="0"/>
        <w:adjustRightInd w:val="0"/>
        <w:spacing w:after="0" w:line="240" w:lineRule="auto"/>
        <w:ind w:firstLine="426"/>
        <w:jc w:val="right"/>
        <w:rPr>
          <w:rFonts w:ascii="Times New Roman" w:hAnsi="Times New Roman"/>
          <w:bCs/>
          <w:color w:val="0D0D0D" w:themeColor="text1" w:themeTint="F2"/>
          <w:sz w:val="28"/>
          <w:szCs w:val="28"/>
        </w:rPr>
      </w:pPr>
    </w:p>
    <w:p w:rsidR="00A35B98" w:rsidRPr="005858C5" w:rsidRDefault="00A35B98" w:rsidP="006E2FD7">
      <w:pPr>
        <w:widowControl w:val="0"/>
        <w:autoSpaceDE w:val="0"/>
        <w:autoSpaceDN w:val="0"/>
        <w:adjustRightInd w:val="0"/>
        <w:spacing w:after="0" w:line="240" w:lineRule="auto"/>
        <w:ind w:firstLine="426"/>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Объем финансового  обеспечения муниципальной подпрограммы</w:t>
      </w:r>
      <w:r w:rsidR="00E36D8D" w:rsidRPr="005858C5">
        <w:rPr>
          <w:rFonts w:ascii="Times New Roman" w:hAnsi="Times New Roman"/>
          <w:bCs/>
          <w:color w:val="0D0D0D" w:themeColor="text1" w:themeTint="F2"/>
          <w:sz w:val="28"/>
          <w:szCs w:val="28"/>
        </w:rPr>
        <w:t xml:space="preserve"> </w:t>
      </w:r>
      <w:r w:rsidR="00BC296D">
        <w:rPr>
          <w:rFonts w:ascii="Times New Roman" w:hAnsi="Times New Roman"/>
          <w:bCs/>
          <w:color w:val="0D0D0D" w:themeColor="text1" w:themeTint="F2"/>
          <w:sz w:val="28"/>
          <w:szCs w:val="28"/>
        </w:rPr>
        <w:t>5</w:t>
      </w:r>
      <w:r w:rsidRPr="005858C5">
        <w:rPr>
          <w:rFonts w:ascii="Times New Roman" w:hAnsi="Times New Roman"/>
          <w:bCs/>
          <w:color w:val="0D0D0D" w:themeColor="text1" w:themeTint="F2"/>
          <w:sz w:val="28"/>
          <w:szCs w:val="28"/>
        </w:rPr>
        <w:t xml:space="preserve"> подлежит ежегодному уточнению в рамках подготовки проекта  решения поселкового собрания на очередной финансовый год и плановый период.</w:t>
      </w:r>
    </w:p>
    <w:p w:rsidR="00A35B98" w:rsidRPr="005858C5" w:rsidRDefault="00A35B98" w:rsidP="006E2FD7">
      <w:pPr>
        <w:widowControl w:val="0"/>
        <w:autoSpaceDE w:val="0"/>
        <w:autoSpaceDN w:val="0"/>
        <w:adjustRightInd w:val="0"/>
        <w:spacing w:after="0" w:line="240" w:lineRule="auto"/>
        <w:ind w:left="1080"/>
        <w:rPr>
          <w:rFonts w:ascii="Times New Roman" w:hAnsi="Times New Roman"/>
          <w:b/>
          <w:bCs/>
          <w:color w:val="0D0D0D" w:themeColor="text1" w:themeTint="F2"/>
          <w:sz w:val="28"/>
          <w:szCs w:val="28"/>
        </w:rPr>
      </w:pPr>
    </w:p>
    <w:p w:rsidR="00A35B98" w:rsidRPr="005858C5" w:rsidRDefault="00A35B98" w:rsidP="0094502F">
      <w:pPr>
        <w:pStyle w:val="a3"/>
        <w:widowControl w:val="0"/>
        <w:numPr>
          <w:ilvl w:val="0"/>
          <w:numId w:val="13"/>
        </w:numPr>
        <w:autoSpaceDE w:val="0"/>
        <w:autoSpaceDN w:val="0"/>
        <w:adjustRightInd w:val="0"/>
        <w:spacing w:after="120" w:line="240" w:lineRule="auto"/>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 xml:space="preserve">Прогноз показателей конечного результата реализации подпрограммы </w:t>
      </w:r>
      <w:r w:rsidR="00E36D8D" w:rsidRPr="005858C5">
        <w:rPr>
          <w:rFonts w:ascii="Times New Roman" w:hAnsi="Times New Roman"/>
          <w:b/>
          <w:color w:val="0D0D0D" w:themeColor="text1" w:themeTint="F2"/>
          <w:sz w:val="28"/>
          <w:szCs w:val="28"/>
        </w:rPr>
        <w:t>«Обеспечение безопасности жизнедеятельности населения и территорий городского поселения «Поселок Вейделевка» на 201</w:t>
      </w:r>
      <w:r w:rsidR="00BC296D">
        <w:rPr>
          <w:rFonts w:ascii="Times New Roman" w:hAnsi="Times New Roman"/>
          <w:b/>
          <w:color w:val="0D0D0D" w:themeColor="text1" w:themeTint="F2"/>
          <w:sz w:val="28"/>
          <w:szCs w:val="28"/>
        </w:rPr>
        <w:t>6</w:t>
      </w:r>
      <w:r w:rsidR="00E36D8D" w:rsidRPr="005858C5">
        <w:rPr>
          <w:rFonts w:ascii="Times New Roman" w:hAnsi="Times New Roman"/>
          <w:b/>
          <w:color w:val="0D0D0D" w:themeColor="text1" w:themeTint="F2"/>
          <w:sz w:val="28"/>
          <w:szCs w:val="28"/>
        </w:rPr>
        <w:t xml:space="preserve"> – 202</w:t>
      </w:r>
      <w:r w:rsidR="00BC296D">
        <w:rPr>
          <w:rFonts w:ascii="Times New Roman" w:hAnsi="Times New Roman"/>
          <w:b/>
          <w:color w:val="0D0D0D" w:themeColor="text1" w:themeTint="F2"/>
          <w:sz w:val="28"/>
          <w:szCs w:val="28"/>
        </w:rPr>
        <w:t>2</w:t>
      </w:r>
      <w:r w:rsidR="00E36D8D" w:rsidRPr="005858C5">
        <w:rPr>
          <w:rFonts w:ascii="Times New Roman" w:hAnsi="Times New Roman"/>
          <w:b/>
          <w:color w:val="0D0D0D" w:themeColor="text1" w:themeTint="F2"/>
          <w:sz w:val="28"/>
          <w:szCs w:val="28"/>
        </w:rPr>
        <w:t xml:space="preserve"> годы»</w:t>
      </w:r>
      <w:r w:rsidRPr="005858C5">
        <w:rPr>
          <w:rFonts w:ascii="Times New Roman" w:hAnsi="Times New Roman"/>
          <w:b/>
          <w:bCs/>
          <w:color w:val="0D0D0D" w:themeColor="text1" w:themeTint="F2"/>
          <w:sz w:val="28"/>
          <w:szCs w:val="28"/>
        </w:rPr>
        <w:t>.</w:t>
      </w:r>
    </w:p>
    <w:p w:rsidR="00A35B98" w:rsidRPr="005858C5" w:rsidRDefault="00E36D8D" w:rsidP="00DC787C">
      <w:pPr>
        <w:widowControl w:val="0"/>
        <w:autoSpaceDE w:val="0"/>
        <w:autoSpaceDN w:val="0"/>
        <w:adjustRightInd w:val="0"/>
        <w:spacing w:after="120" w:line="240" w:lineRule="auto"/>
        <w:ind w:left="426" w:firstLine="282"/>
        <w:rPr>
          <w:rFonts w:ascii="Times New Roman" w:hAnsi="Times New Roman"/>
          <w:color w:val="0D0D0D" w:themeColor="text1" w:themeTint="F2"/>
          <w:sz w:val="28"/>
          <w:szCs w:val="28"/>
          <w:lang w:eastAsia="ru-RU"/>
        </w:rPr>
      </w:pPr>
      <w:r w:rsidRPr="005858C5">
        <w:rPr>
          <w:rFonts w:ascii="Times New Roman" w:hAnsi="Times New Roman"/>
          <w:bCs/>
          <w:color w:val="0D0D0D" w:themeColor="text1" w:themeTint="F2"/>
          <w:sz w:val="28"/>
          <w:szCs w:val="28"/>
        </w:rPr>
        <w:t>В результате реализации подпрограммы</w:t>
      </w:r>
      <w:r w:rsidR="00DC787C" w:rsidRPr="005858C5">
        <w:rPr>
          <w:rFonts w:ascii="Times New Roman" w:hAnsi="Times New Roman"/>
          <w:bCs/>
          <w:color w:val="0D0D0D" w:themeColor="text1" w:themeTint="F2"/>
          <w:sz w:val="28"/>
          <w:szCs w:val="28"/>
        </w:rPr>
        <w:t xml:space="preserve"> </w:t>
      </w:r>
      <w:r w:rsidRPr="005858C5">
        <w:rPr>
          <w:rFonts w:ascii="Times New Roman" w:hAnsi="Times New Roman"/>
          <w:bCs/>
          <w:color w:val="0D0D0D" w:themeColor="text1" w:themeTint="F2"/>
          <w:sz w:val="28"/>
          <w:szCs w:val="28"/>
        </w:rPr>
        <w:t xml:space="preserve"> </w:t>
      </w:r>
      <w:r w:rsidR="00BC296D">
        <w:rPr>
          <w:rFonts w:ascii="Times New Roman" w:hAnsi="Times New Roman"/>
          <w:bCs/>
          <w:color w:val="0D0D0D" w:themeColor="text1" w:themeTint="F2"/>
          <w:sz w:val="28"/>
          <w:szCs w:val="28"/>
        </w:rPr>
        <w:t>5</w:t>
      </w:r>
      <w:r w:rsidR="00DC787C" w:rsidRPr="005858C5">
        <w:rPr>
          <w:rFonts w:ascii="Times New Roman" w:hAnsi="Times New Roman"/>
          <w:bCs/>
          <w:color w:val="0D0D0D" w:themeColor="text1" w:themeTint="F2"/>
          <w:sz w:val="28"/>
          <w:szCs w:val="28"/>
        </w:rPr>
        <w:t xml:space="preserve"> </w:t>
      </w:r>
      <w:r w:rsidRPr="005858C5">
        <w:rPr>
          <w:rFonts w:ascii="Times New Roman" w:hAnsi="Times New Roman"/>
          <w:bCs/>
          <w:color w:val="0D0D0D" w:themeColor="text1" w:themeTint="F2"/>
          <w:sz w:val="28"/>
          <w:szCs w:val="28"/>
        </w:rPr>
        <w:t xml:space="preserve"> планируется</w:t>
      </w:r>
      <w:r w:rsidR="00DC787C" w:rsidRPr="005858C5">
        <w:rPr>
          <w:rFonts w:ascii="Times New Roman" w:hAnsi="Times New Roman"/>
          <w:bCs/>
          <w:color w:val="0D0D0D" w:themeColor="text1" w:themeTint="F2"/>
          <w:sz w:val="28"/>
          <w:szCs w:val="28"/>
        </w:rPr>
        <w:t xml:space="preserve"> в</w:t>
      </w:r>
      <w:r w:rsidRPr="005858C5">
        <w:rPr>
          <w:rFonts w:ascii="Times New Roman" w:hAnsi="Times New Roman"/>
          <w:color w:val="0D0D0D" w:themeColor="text1" w:themeTint="F2"/>
          <w:sz w:val="28"/>
          <w:szCs w:val="28"/>
        </w:rPr>
        <w:t>ыполнение целевых показателей подпрограммы   в сфере профилактики правонарушений и борьбы с преступностью не менее 95 %</w:t>
      </w:r>
    </w:p>
    <w:p w:rsidR="00A35B98" w:rsidRPr="005858C5" w:rsidRDefault="00A35B98" w:rsidP="00A35B98">
      <w:pPr>
        <w:widowControl w:val="0"/>
        <w:autoSpaceDE w:val="0"/>
        <w:autoSpaceDN w:val="0"/>
        <w:adjustRightInd w:val="0"/>
        <w:spacing w:after="120" w:line="240" w:lineRule="auto"/>
        <w:ind w:left="426"/>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Перечень показателей реализации программы </w:t>
      </w:r>
      <w:r w:rsidR="00BC296D">
        <w:rPr>
          <w:rFonts w:ascii="Times New Roman" w:hAnsi="Times New Roman"/>
          <w:bCs/>
          <w:color w:val="0D0D0D" w:themeColor="text1" w:themeTint="F2"/>
          <w:sz w:val="28"/>
          <w:szCs w:val="28"/>
        </w:rPr>
        <w:t>5</w:t>
      </w:r>
      <w:r w:rsidRPr="005858C5">
        <w:rPr>
          <w:rFonts w:ascii="Times New Roman" w:hAnsi="Times New Roman"/>
          <w:bCs/>
          <w:color w:val="0D0D0D" w:themeColor="text1" w:themeTint="F2"/>
          <w:sz w:val="28"/>
          <w:szCs w:val="28"/>
        </w:rPr>
        <w:t xml:space="preserve"> представлен в таблице 2.</w:t>
      </w:r>
    </w:p>
    <w:p w:rsidR="00A35B98" w:rsidRPr="005858C5" w:rsidRDefault="00A35B98" w:rsidP="00A35B98">
      <w:pPr>
        <w:widowControl w:val="0"/>
        <w:autoSpaceDE w:val="0"/>
        <w:autoSpaceDN w:val="0"/>
        <w:adjustRightInd w:val="0"/>
        <w:spacing w:after="120" w:line="240" w:lineRule="auto"/>
        <w:ind w:left="426"/>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Прогноз конечных результатов подпрограммы </w:t>
      </w:r>
      <w:r w:rsidR="00BC296D">
        <w:rPr>
          <w:rFonts w:ascii="Times New Roman" w:hAnsi="Times New Roman"/>
          <w:bCs/>
          <w:color w:val="0D0D0D" w:themeColor="text1" w:themeTint="F2"/>
          <w:sz w:val="28"/>
          <w:szCs w:val="28"/>
        </w:rPr>
        <w:t>5</w:t>
      </w:r>
      <w:r w:rsidRPr="005858C5">
        <w:rPr>
          <w:rFonts w:ascii="Times New Roman" w:hAnsi="Times New Roman"/>
          <w:bCs/>
          <w:color w:val="0D0D0D" w:themeColor="text1" w:themeTint="F2"/>
          <w:sz w:val="28"/>
          <w:szCs w:val="28"/>
        </w:rPr>
        <w:t>.</w:t>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Pr="005858C5">
        <w:rPr>
          <w:rFonts w:ascii="Times New Roman" w:hAnsi="Times New Roman"/>
          <w:bCs/>
          <w:color w:val="0D0D0D" w:themeColor="text1" w:themeTint="F2"/>
          <w:sz w:val="28"/>
          <w:szCs w:val="28"/>
        </w:rPr>
        <w:tab/>
      </w:r>
      <w:r w:rsidR="000F0E3C">
        <w:rPr>
          <w:rFonts w:ascii="Times New Roman" w:hAnsi="Times New Roman"/>
          <w:bCs/>
          <w:color w:val="0D0D0D" w:themeColor="text1" w:themeTint="F2"/>
          <w:sz w:val="28"/>
          <w:szCs w:val="28"/>
        </w:rPr>
        <w:t xml:space="preserve">                                                                              </w:t>
      </w:r>
      <w:r w:rsidRPr="005858C5">
        <w:rPr>
          <w:rFonts w:ascii="Times New Roman" w:hAnsi="Times New Roman"/>
          <w:bCs/>
          <w:color w:val="0D0D0D" w:themeColor="text1" w:themeTint="F2"/>
          <w:sz w:val="28"/>
          <w:szCs w:val="28"/>
        </w:rPr>
        <w:t>Таблица 2.</w:t>
      </w:r>
    </w:p>
    <w:tbl>
      <w:tblPr>
        <w:tblW w:w="10539" w:type="dxa"/>
        <w:jc w:val="center"/>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4"/>
        <w:gridCol w:w="3543"/>
        <w:gridCol w:w="851"/>
        <w:gridCol w:w="1004"/>
        <w:gridCol w:w="1070"/>
        <w:gridCol w:w="1014"/>
        <w:gridCol w:w="851"/>
        <w:gridCol w:w="876"/>
        <w:gridCol w:w="876"/>
      </w:tblGrid>
      <w:tr w:rsidR="00BC296D" w:rsidRPr="005858C5" w:rsidTr="00BC296D">
        <w:trPr>
          <w:tblHeader/>
          <w:jc w:val="center"/>
        </w:trPr>
        <w:tc>
          <w:tcPr>
            <w:tcW w:w="454" w:type="dxa"/>
            <w:vMerge w:val="restart"/>
          </w:tcPr>
          <w:p w:rsidR="00BC296D" w:rsidRPr="005858C5" w:rsidRDefault="00BC296D" w:rsidP="003D3A2A">
            <w:pPr>
              <w:pStyle w:val="ConsPlusNormal"/>
              <w:widowControl/>
              <w:ind w:firstLine="0"/>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w:t>
            </w:r>
          </w:p>
        </w:tc>
        <w:tc>
          <w:tcPr>
            <w:tcW w:w="3543" w:type="dxa"/>
            <w:vMerge w:val="restart"/>
          </w:tcPr>
          <w:p w:rsidR="00BC296D" w:rsidRPr="005858C5" w:rsidRDefault="00BC296D" w:rsidP="003D3A2A">
            <w:pPr>
              <w:pStyle w:val="ConsPlusNormal"/>
              <w:widowControl/>
              <w:ind w:firstLine="426"/>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Наименование показателя, единица измерения</w:t>
            </w:r>
          </w:p>
        </w:tc>
        <w:tc>
          <w:tcPr>
            <w:tcW w:w="6542" w:type="dxa"/>
            <w:gridSpan w:val="7"/>
            <w:tcBorders>
              <w:right w:val="single" w:sz="4" w:space="0" w:color="auto"/>
            </w:tcBorders>
          </w:tcPr>
          <w:p w:rsidR="00BC296D" w:rsidRPr="005858C5" w:rsidRDefault="00BC296D" w:rsidP="003D3A2A">
            <w:pPr>
              <w:pStyle w:val="ConsPlusNormal"/>
              <w:widowControl/>
              <w:ind w:firstLine="426"/>
              <w:jc w:val="center"/>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Значение показателя по годам реализации</w:t>
            </w:r>
          </w:p>
        </w:tc>
      </w:tr>
      <w:tr w:rsidR="00BC296D" w:rsidRPr="005858C5" w:rsidTr="00BC296D">
        <w:trPr>
          <w:tblHeader/>
          <w:jc w:val="center"/>
        </w:trPr>
        <w:tc>
          <w:tcPr>
            <w:tcW w:w="454" w:type="dxa"/>
            <w:vMerge/>
          </w:tcPr>
          <w:p w:rsidR="00BC296D" w:rsidRPr="005858C5" w:rsidRDefault="00BC296D" w:rsidP="003D3A2A">
            <w:pPr>
              <w:pStyle w:val="ConsPlusNormal"/>
              <w:widowControl/>
              <w:ind w:firstLine="0"/>
              <w:jc w:val="right"/>
              <w:outlineLvl w:val="1"/>
              <w:rPr>
                <w:rFonts w:ascii="Times New Roman" w:hAnsi="Times New Roman" w:cs="Times New Roman"/>
                <w:color w:val="0D0D0D" w:themeColor="text1" w:themeTint="F2"/>
                <w:sz w:val="28"/>
                <w:szCs w:val="28"/>
              </w:rPr>
            </w:pPr>
          </w:p>
        </w:tc>
        <w:tc>
          <w:tcPr>
            <w:tcW w:w="3543" w:type="dxa"/>
            <w:vMerge/>
          </w:tcPr>
          <w:p w:rsidR="00BC296D" w:rsidRPr="005858C5" w:rsidRDefault="00BC296D" w:rsidP="003D3A2A">
            <w:pPr>
              <w:pStyle w:val="ConsPlusNormal"/>
              <w:widowControl/>
              <w:ind w:firstLine="426"/>
              <w:jc w:val="right"/>
              <w:outlineLvl w:val="1"/>
              <w:rPr>
                <w:rFonts w:ascii="Times New Roman" w:hAnsi="Times New Roman" w:cs="Times New Roman"/>
                <w:color w:val="0D0D0D" w:themeColor="text1" w:themeTint="F2"/>
                <w:sz w:val="28"/>
                <w:szCs w:val="28"/>
              </w:rPr>
            </w:pPr>
          </w:p>
        </w:tc>
        <w:tc>
          <w:tcPr>
            <w:tcW w:w="851" w:type="dxa"/>
          </w:tcPr>
          <w:p w:rsidR="00BC296D" w:rsidRPr="005858C5" w:rsidRDefault="00BC296D" w:rsidP="00BC296D">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201</w:t>
            </w:r>
            <w:r>
              <w:rPr>
                <w:rFonts w:ascii="Times New Roman" w:hAnsi="Times New Roman" w:cs="Times New Roman"/>
                <w:color w:val="0D0D0D" w:themeColor="text1" w:themeTint="F2"/>
                <w:sz w:val="28"/>
                <w:szCs w:val="28"/>
              </w:rPr>
              <w:t>6</w:t>
            </w:r>
            <w:r w:rsidRPr="005858C5">
              <w:rPr>
                <w:rFonts w:ascii="Times New Roman" w:hAnsi="Times New Roman" w:cs="Times New Roman"/>
                <w:color w:val="0D0D0D" w:themeColor="text1" w:themeTint="F2"/>
                <w:sz w:val="28"/>
                <w:szCs w:val="28"/>
              </w:rPr>
              <w:t>г.</w:t>
            </w:r>
          </w:p>
        </w:tc>
        <w:tc>
          <w:tcPr>
            <w:tcW w:w="1004" w:type="dxa"/>
          </w:tcPr>
          <w:p w:rsidR="00BC296D" w:rsidRPr="005858C5" w:rsidRDefault="00BC296D" w:rsidP="00BC296D">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201</w:t>
            </w:r>
            <w:r>
              <w:rPr>
                <w:rFonts w:ascii="Times New Roman" w:hAnsi="Times New Roman" w:cs="Times New Roman"/>
                <w:color w:val="0D0D0D" w:themeColor="text1" w:themeTint="F2"/>
                <w:sz w:val="28"/>
                <w:szCs w:val="28"/>
              </w:rPr>
              <w:t>7</w:t>
            </w:r>
            <w:r w:rsidRPr="005858C5">
              <w:rPr>
                <w:rFonts w:ascii="Times New Roman" w:hAnsi="Times New Roman" w:cs="Times New Roman"/>
                <w:color w:val="0D0D0D" w:themeColor="text1" w:themeTint="F2"/>
                <w:sz w:val="28"/>
                <w:szCs w:val="28"/>
              </w:rPr>
              <w:t xml:space="preserve"> г.</w:t>
            </w:r>
          </w:p>
        </w:tc>
        <w:tc>
          <w:tcPr>
            <w:tcW w:w="1070" w:type="dxa"/>
          </w:tcPr>
          <w:p w:rsidR="00BC296D" w:rsidRPr="005858C5" w:rsidRDefault="00BC296D" w:rsidP="00BC296D">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201</w:t>
            </w:r>
            <w:r>
              <w:rPr>
                <w:rFonts w:ascii="Times New Roman" w:hAnsi="Times New Roman" w:cs="Times New Roman"/>
                <w:color w:val="0D0D0D" w:themeColor="text1" w:themeTint="F2"/>
                <w:sz w:val="28"/>
                <w:szCs w:val="28"/>
              </w:rPr>
              <w:t>8</w:t>
            </w:r>
            <w:r w:rsidRPr="005858C5">
              <w:rPr>
                <w:rFonts w:ascii="Times New Roman" w:hAnsi="Times New Roman" w:cs="Times New Roman"/>
                <w:color w:val="0D0D0D" w:themeColor="text1" w:themeTint="F2"/>
                <w:sz w:val="28"/>
                <w:szCs w:val="28"/>
              </w:rPr>
              <w:t xml:space="preserve"> г.</w:t>
            </w:r>
          </w:p>
        </w:tc>
        <w:tc>
          <w:tcPr>
            <w:tcW w:w="1014" w:type="dxa"/>
          </w:tcPr>
          <w:p w:rsidR="00BC296D" w:rsidRPr="005858C5" w:rsidRDefault="00BC296D" w:rsidP="00BC296D">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201</w:t>
            </w:r>
            <w:r>
              <w:rPr>
                <w:rFonts w:ascii="Times New Roman" w:hAnsi="Times New Roman" w:cs="Times New Roman"/>
                <w:color w:val="0D0D0D" w:themeColor="text1" w:themeTint="F2"/>
                <w:sz w:val="28"/>
                <w:szCs w:val="28"/>
              </w:rPr>
              <w:t>9</w:t>
            </w:r>
            <w:r w:rsidRPr="005858C5">
              <w:rPr>
                <w:rFonts w:ascii="Times New Roman" w:hAnsi="Times New Roman" w:cs="Times New Roman"/>
                <w:color w:val="0D0D0D" w:themeColor="text1" w:themeTint="F2"/>
                <w:sz w:val="28"/>
                <w:szCs w:val="28"/>
              </w:rPr>
              <w:t xml:space="preserve"> г.</w:t>
            </w:r>
          </w:p>
        </w:tc>
        <w:tc>
          <w:tcPr>
            <w:tcW w:w="851" w:type="dxa"/>
          </w:tcPr>
          <w:p w:rsidR="00BC296D" w:rsidRPr="005858C5" w:rsidRDefault="00BC296D" w:rsidP="00BC296D">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w:t>
            </w:r>
            <w:r>
              <w:rPr>
                <w:rFonts w:ascii="Times New Roman" w:hAnsi="Times New Roman" w:cs="Times New Roman"/>
                <w:color w:val="0D0D0D" w:themeColor="text1" w:themeTint="F2"/>
                <w:sz w:val="28"/>
                <w:szCs w:val="28"/>
              </w:rPr>
              <w:t>20</w:t>
            </w:r>
            <w:r w:rsidRPr="005858C5">
              <w:rPr>
                <w:rFonts w:ascii="Times New Roman" w:hAnsi="Times New Roman" w:cs="Times New Roman"/>
                <w:color w:val="0D0D0D" w:themeColor="text1" w:themeTint="F2"/>
                <w:sz w:val="28"/>
                <w:szCs w:val="28"/>
              </w:rPr>
              <w:t xml:space="preserve"> г.</w:t>
            </w:r>
          </w:p>
        </w:tc>
        <w:tc>
          <w:tcPr>
            <w:tcW w:w="876" w:type="dxa"/>
            <w:tcBorders>
              <w:right w:val="single" w:sz="4" w:space="0" w:color="auto"/>
            </w:tcBorders>
          </w:tcPr>
          <w:p w:rsidR="00BC296D" w:rsidRPr="005858C5" w:rsidRDefault="00BC296D" w:rsidP="00BC296D">
            <w:pPr>
              <w:pStyle w:val="ConsPlusNormal"/>
              <w:widowControl/>
              <w:ind w:firstLine="0"/>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202</w:t>
            </w:r>
            <w:r>
              <w:rPr>
                <w:rFonts w:ascii="Times New Roman" w:hAnsi="Times New Roman" w:cs="Times New Roman"/>
                <w:color w:val="0D0D0D" w:themeColor="text1" w:themeTint="F2"/>
                <w:sz w:val="28"/>
                <w:szCs w:val="28"/>
              </w:rPr>
              <w:t>1</w:t>
            </w:r>
            <w:r w:rsidRPr="005858C5">
              <w:rPr>
                <w:rFonts w:ascii="Times New Roman" w:hAnsi="Times New Roman" w:cs="Times New Roman"/>
                <w:color w:val="0D0D0D" w:themeColor="text1" w:themeTint="F2"/>
                <w:sz w:val="28"/>
                <w:szCs w:val="28"/>
              </w:rPr>
              <w:t>г.</w:t>
            </w:r>
          </w:p>
        </w:tc>
        <w:tc>
          <w:tcPr>
            <w:tcW w:w="876" w:type="dxa"/>
            <w:tcBorders>
              <w:right w:val="single" w:sz="4" w:space="0" w:color="auto"/>
            </w:tcBorders>
          </w:tcPr>
          <w:p w:rsidR="00BC296D" w:rsidRPr="005858C5" w:rsidRDefault="00BC296D" w:rsidP="00BC296D">
            <w:pPr>
              <w:pStyle w:val="ConsPlusNormal"/>
              <w:widowControl/>
              <w:ind w:firstLine="0"/>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2022г.</w:t>
            </w:r>
          </w:p>
        </w:tc>
      </w:tr>
      <w:tr w:rsidR="00BC296D" w:rsidRPr="005858C5" w:rsidTr="00BC296D">
        <w:trPr>
          <w:trHeight w:val="1087"/>
          <w:jc w:val="center"/>
        </w:trPr>
        <w:tc>
          <w:tcPr>
            <w:tcW w:w="454" w:type="dxa"/>
          </w:tcPr>
          <w:p w:rsidR="00BC296D" w:rsidRPr="005858C5" w:rsidRDefault="00BC296D" w:rsidP="0089252D">
            <w:pPr>
              <w:pStyle w:val="ConsPlusNormal"/>
              <w:widowControl/>
              <w:ind w:right="-392" w:firstLine="62"/>
              <w:outlineLvl w:val="1"/>
              <w:rPr>
                <w:rFonts w:ascii="Times New Roman" w:hAnsi="Times New Roman" w:cs="Times New Roman"/>
                <w:color w:val="0D0D0D" w:themeColor="text1" w:themeTint="F2"/>
                <w:sz w:val="28"/>
                <w:szCs w:val="28"/>
              </w:rPr>
            </w:pPr>
            <w:r w:rsidRPr="005858C5">
              <w:rPr>
                <w:rFonts w:ascii="Times New Roman" w:hAnsi="Times New Roman" w:cs="Times New Roman"/>
                <w:color w:val="0D0D0D" w:themeColor="text1" w:themeTint="F2"/>
                <w:sz w:val="28"/>
                <w:szCs w:val="28"/>
              </w:rPr>
              <w:t>1</w:t>
            </w:r>
          </w:p>
        </w:tc>
        <w:tc>
          <w:tcPr>
            <w:tcW w:w="3543" w:type="dxa"/>
          </w:tcPr>
          <w:p w:rsidR="00BC296D" w:rsidRPr="005858C5" w:rsidRDefault="00BC296D" w:rsidP="006E2FD7">
            <w:pPr>
              <w:spacing w:line="240" w:lineRule="auto"/>
              <w:ind w:left="89" w:firstLine="360"/>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 xml:space="preserve">Поддержание материальной базы для работы участковых уполномоченных, в том числе обеспечение горюче-смазочными материалами, запасными частями, услугами  автострахования и системы спутниковой навигации, </w:t>
            </w:r>
            <w:r>
              <w:rPr>
                <w:rFonts w:ascii="Times New Roman" w:hAnsi="Times New Roman"/>
                <w:color w:val="0D0D0D" w:themeColor="text1" w:themeTint="F2"/>
                <w:sz w:val="28"/>
                <w:szCs w:val="28"/>
              </w:rPr>
              <w:t xml:space="preserve"> </w:t>
            </w:r>
            <w:proofErr w:type="spellStart"/>
            <w:r w:rsidRPr="005858C5">
              <w:rPr>
                <w:rFonts w:ascii="Times New Roman" w:hAnsi="Times New Roman"/>
                <w:color w:val="0D0D0D" w:themeColor="text1" w:themeTint="F2"/>
                <w:sz w:val="28"/>
                <w:szCs w:val="28"/>
              </w:rPr>
              <w:t>тыс</w:t>
            </w:r>
            <w:proofErr w:type="spellEnd"/>
            <w:r w:rsidRPr="005858C5">
              <w:rPr>
                <w:rFonts w:ascii="Times New Roman" w:hAnsi="Times New Roman"/>
                <w:color w:val="0D0D0D" w:themeColor="text1" w:themeTint="F2"/>
                <w:sz w:val="28"/>
                <w:szCs w:val="28"/>
              </w:rPr>
              <w:t xml:space="preserve"> </w:t>
            </w:r>
            <w:proofErr w:type="spellStart"/>
            <w:r w:rsidRPr="005858C5">
              <w:rPr>
                <w:rFonts w:ascii="Times New Roman" w:hAnsi="Times New Roman"/>
                <w:color w:val="0D0D0D" w:themeColor="text1" w:themeTint="F2"/>
                <w:sz w:val="28"/>
                <w:szCs w:val="28"/>
              </w:rPr>
              <w:t>руб</w:t>
            </w:r>
            <w:proofErr w:type="spellEnd"/>
          </w:p>
        </w:tc>
        <w:tc>
          <w:tcPr>
            <w:tcW w:w="851" w:type="dxa"/>
          </w:tcPr>
          <w:p w:rsidR="00BC296D" w:rsidRPr="00BC296D" w:rsidRDefault="00BC296D" w:rsidP="006E2FD7">
            <w:pPr>
              <w:pStyle w:val="ConsPlusNormal"/>
              <w:widowControl/>
              <w:ind w:firstLine="0"/>
              <w:jc w:val="center"/>
              <w:outlineLvl w:val="1"/>
              <w:rPr>
                <w:rFonts w:ascii="Times New Roman" w:hAnsi="Times New Roman" w:cs="Times New Roman"/>
                <w:color w:val="0D0D0D" w:themeColor="text1" w:themeTint="F2"/>
                <w:sz w:val="28"/>
                <w:szCs w:val="28"/>
              </w:rPr>
            </w:pPr>
            <w:r w:rsidRPr="00BC296D">
              <w:rPr>
                <w:rFonts w:ascii="Times New Roman" w:hAnsi="Times New Roman" w:cs="Times New Roman"/>
                <w:color w:val="0D0D0D" w:themeColor="text1" w:themeTint="F2"/>
                <w:sz w:val="28"/>
                <w:szCs w:val="28"/>
              </w:rPr>
              <w:t>69,0</w:t>
            </w:r>
          </w:p>
        </w:tc>
        <w:tc>
          <w:tcPr>
            <w:tcW w:w="1004" w:type="dxa"/>
          </w:tcPr>
          <w:p w:rsidR="00BC296D" w:rsidRPr="00BC296D" w:rsidRDefault="00DD73BF" w:rsidP="003B1742">
            <w:pPr>
              <w:pStyle w:val="ConsPlusNormal"/>
              <w:widowControl/>
              <w:ind w:firstLine="0"/>
              <w:jc w:val="center"/>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73,5</w:t>
            </w:r>
          </w:p>
        </w:tc>
        <w:tc>
          <w:tcPr>
            <w:tcW w:w="1070" w:type="dxa"/>
          </w:tcPr>
          <w:p w:rsidR="00BC296D" w:rsidRPr="00BC296D" w:rsidRDefault="00DD73BF" w:rsidP="006E2FD7">
            <w:pPr>
              <w:pStyle w:val="ConsPlusNormal"/>
              <w:widowControl/>
              <w:ind w:firstLine="0"/>
              <w:jc w:val="center"/>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44</w:t>
            </w:r>
            <w:r w:rsidR="00BC296D" w:rsidRPr="00BC296D">
              <w:rPr>
                <w:rFonts w:ascii="Times New Roman" w:hAnsi="Times New Roman" w:cs="Times New Roman"/>
                <w:color w:val="0D0D0D" w:themeColor="text1" w:themeTint="F2"/>
                <w:sz w:val="28"/>
                <w:szCs w:val="28"/>
              </w:rPr>
              <w:t>,0</w:t>
            </w:r>
          </w:p>
        </w:tc>
        <w:tc>
          <w:tcPr>
            <w:tcW w:w="1014" w:type="dxa"/>
          </w:tcPr>
          <w:p w:rsidR="00BC296D" w:rsidRPr="00BC296D" w:rsidRDefault="00DD73BF" w:rsidP="006E2FD7">
            <w:pPr>
              <w:pStyle w:val="ConsPlusNormal"/>
              <w:widowControl/>
              <w:ind w:firstLine="0"/>
              <w:jc w:val="center"/>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44</w:t>
            </w:r>
            <w:r w:rsidR="00BC296D" w:rsidRPr="00BC296D">
              <w:rPr>
                <w:rFonts w:ascii="Times New Roman" w:hAnsi="Times New Roman" w:cs="Times New Roman"/>
                <w:color w:val="0D0D0D" w:themeColor="text1" w:themeTint="F2"/>
                <w:sz w:val="28"/>
                <w:szCs w:val="28"/>
              </w:rPr>
              <w:t>,0</w:t>
            </w:r>
          </w:p>
        </w:tc>
        <w:tc>
          <w:tcPr>
            <w:tcW w:w="851" w:type="dxa"/>
          </w:tcPr>
          <w:p w:rsidR="00BC296D" w:rsidRPr="00BC296D" w:rsidRDefault="00DD73BF" w:rsidP="006E2FD7">
            <w:pPr>
              <w:pStyle w:val="ConsPlusNormal"/>
              <w:widowControl/>
              <w:ind w:firstLine="0"/>
              <w:jc w:val="center"/>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44</w:t>
            </w:r>
            <w:r w:rsidR="00BC296D" w:rsidRPr="00BC296D">
              <w:rPr>
                <w:rFonts w:ascii="Times New Roman" w:hAnsi="Times New Roman" w:cs="Times New Roman"/>
                <w:color w:val="0D0D0D" w:themeColor="text1" w:themeTint="F2"/>
                <w:sz w:val="28"/>
                <w:szCs w:val="28"/>
              </w:rPr>
              <w:t>,0</w:t>
            </w:r>
          </w:p>
        </w:tc>
        <w:tc>
          <w:tcPr>
            <w:tcW w:w="876" w:type="dxa"/>
            <w:tcBorders>
              <w:right w:val="single" w:sz="4" w:space="0" w:color="auto"/>
            </w:tcBorders>
          </w:tcPr>
          <w:p w:rsidR="00BC296D" w:rsidRPr="00BC296D" w:rsidRDefault="00DD73BF" w:rsidP="006E2FD7">
            <w:pPr>
              <w:pStyle w:val="ConsPlusNormal"/>
              <w:widowControl/>
              <w:ind w:firstLine="0"/>
              <w:jc w:val="center"/>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5</w:t>
            </w:r>
            <w:r w:rsidR="00BC296D" w:rsidRPr="00BC296D">
              <w:rPr>
                <w:rFonts w:ascii="Times New Roman" w:hAnsi="Times New Roman" w:cs="Times New Roman"/>
                <w:color w:val="0D0D0D" w:themeColor="text1" w:themeTint="F2"/>
                <w:sz w:val="28"/>
                <w:szCs w:val="28"/>
              </w:rPr>
              <w:t>0,0</w:t>
            </w:r>
          </w:p>
        </w:tc>
        <w:tc>
          <w:tcPr>
            <w:tcW w:w="876" w:type="dxa"/>
            <w:tcBorders>
              <w:right w:val="single" w:sz="4" w:space="0" w:color="auto"/>
            </w:tcBorders>
          </w:tcPr>
          <w:p w:rsidR="00BC296D" w:rsidRPr="00BC296D" w:rsidRDefault="00DD73BF" w:rsidP="006E2FD7">
            <w:pPr>
              <w:pStyle w:val="ConsPlusNormal"/>
              <w:widowControl/>
              <w:ind w:firstLine="0"/>
              <w:jc w:val="center"/>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5</w:t>
            </w:r>
            <w:r w:rsidR="00BC296D" w:rsidRPr="00BC296D">
              <w:rPr>
                <w:rFonts w:ascii="Times New Roman" w:hAnsi="Times New Roman" w:cs="Times New Roman"/>
                <w:color w:val="0D0D0D" w:themeColor="text1" w:themeTint="F2"/>
                <w:sz w:val="28"/>
                <w:szCs w:val="28"/>
              </w:rPr>
              <w:t>0,0</w:t>
            </w:r>
          </w:p>
        </w:tc>
      </w:tr>
      <w:tr w:rsidR="00BC296D" w:rsidRPr="005858C5" w:rsidTr="00BC296D">
        <w:trPr>
          <w:trHeight w:val="1087"/>
          <w:jc w:val="center"/>
        </w:trPr>
        <w:tc>
          <w:tcPr>
            <w:tcW w:w="454" w:type="dxa"/>
          </w:tcPr>
          <w:p w:rsidR="00BC296D" w:rsidRPr="005858C5" w:rsidRDefault="00BC296D" w:rsidP="0089252D">
            <w:pPr>
              <w:pStyle w:val="ConsPlusNormal"/>
              <w:widowControl/>
              <w:ind w:right="-392" w:firstLine="62"/>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2</w:t>
            </w:r>
          </w:p>
        </w:tc>
        <w:tc>
          <w:tcPr>
            <w:tcW w:w="3543" w:type="dxa"/>
          </w:tcPr>
          <w:p w:rsidR="00BC296D" w:rsidRPr="005858C5" w:rsidRDefault="00BC296D" w:rsidP="00BC296D">
            <w:pPr>
              <w:spacing w:line="240" w:lineRule="auto"/>
              <w:ind w:left="89" w:firstLine="360"/>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Приобретение и установка камер видеонаблюдения по п. Вейделевка в рамках областной программы «Безопасный город»</w:t>
            </w:r>
            <w:r w:rsidR="00DD73BF">
              <w:rPr>
                <w:rFonts w:ascii="Times New Roman" w:hAnsi="Times New Roman"/>
                <w:color w:val="0D0D0D" w:themeColor="text1" w:themeTint="F2"/>
                <w:sz w:val="28"/>
                <w:szCs w:val="28"/>
              </w:rPr>
              <w:t xml:space="preserve"> и их техническое обслуживание</w:t>
            </w:r>
            <w:r>
              <w:rPr>
                <w:rFonts w:ascii="Times New Roman" w:hAnsi="Times New Roman"/>
                <w:color w:val="0D0D0D" w:themeColor="text1" w:themeTint="F2"/>
                <w:sz w:val="28"/>
                <w:szCs w:val="28"/>
              </w:rPr>
              <w:t xml:space="preserve">, тыс. </w:t>
            </w:r>
            <w:proofErr w:type="spellStart"/>
            <w:r>
              <w:rPr>
                <w:rFonts w:ascii="Times New Roman" w:hAnsi="Times New Roman"/>
                <w:color w:val="0D0D0D" w:themeColor="text1" w:themeTint="F2"/>
                <w:sz w:val="28"/>
                <w:szCs w:val="28"/>
              </w:rPr>
              <w:t>руб</w:t>
            </w:r>
            <w:proofErr w:type="spellEnd"/>
          </w:p>
        </w:tc>
        <w:tc>
          <w:tcPr>
            <w:tcW w:w="851" w:type="dxa"/>
          </w:tcPr>
          <w:p w:rsidR="00BC296D" w:rsidRDefault="00BC296D" w:rsidP="006E2FD7">
            <w:pPr>
              <w:pStyle w:val="ConsPlusNormal"/>
              <w:widowControl/>
              <w:ind w:firstLine="0"/>
              <w:jc w:val="center"/>
              <w:outlineLvl w:val="1"/>
              <w:rPr>
                <w:rFonts w:ascii="Times New Roman" w:hAnsi="Times New Roman" w:cs="Times New Roman"/>
                <w:color w:val="0D0D0D" w:themeColor="text1" w:themeTint="F2"/>
                <w:sz w:val="24"/>
                <w:szCs w:val="24"/>
              </w:rPr>
            </w:pPr>
          </w:p>
        </w:tc>
        <w:tc>
          <w:tcPr>
            <w:tcW w:w="1004" w:type="dxa"/>
          </w:tcPr>
          <w:p w:rsidR="00BC296D" w:rsidRPr="00BC296D" w:rsidRDefault="00BC296D" w:rsidP="003B1742">
            <w:pPr>
              <w:pStyle w:val="ConsPlusNormal"/>
              <w:widowControl/>
              <w:ind w:firstLine="0"/>
              <w:jc w:val="center"/>
              <w:outlineLvl w:val="1"/>
              <w:rPr>
                <w:rFonts w:ascii="Times New Roman" w:hAnsi="Times New Roman" w:cs="Times New Roman"/>
                <w:color w:val="0D0D0D" w:themeColor="text1" w:themeTint="F2"/>
                <w:sz w:val="28"/>
                <w:szCs w:val="28"/>
              </w:rPr>
            </w:pPr>
            <w:r w:rsidRPr="00BC296D">
              <w:rPr>
                <w:rFonts w:ascii="Times New Roman" w:hAnsi="Times New Roman" w:cs="Times New Roman"/>
                <w:color w:val="0D0D0D" w:themeColor="text1" w:themeTint="F2"/>
                <w:sz w:val="28"/>
                <w:szCs w:val="28"/>
              </w:rPr>
              <w:t>4000,0</w:t>
            </w:r>
          </w:p>
        </w:tc>
        <w:tc>
          <w:tcPr>
            <w:tcW w:w="1070" w:type="dxa"/>
          </w:tcPr>
          <w:p w:rsidR="00BC296D" w:rsidRPr="00BC296D" w:rsidRDefault="00DD73BF" w:rsidP="006E2FD7">
            <w:pPr>
              <w:pStyle w:val="ConsPlusNormal"/>
              <w:widowControl/>
              <w:ind w:firstLine="0"/>
              <w:jc w:val="center"/>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200,0</w:t>
            </w:r>
          </w:p>
        </w:tc>
        <w:tc>
          <w:tcPr>
            <w:tcW w:w="1014" w:type="dxa"/>
          </w:tcPr>
          <w:p w:rsidR="00BC296D" w:rsidRPr="00BC296D" w:rsidRDefault="00DD73BF" w:rsidP="006E2FD7">
            <w:pPr>
              <w:pStyle w:val="ConsPlusNormal"/>
              <w:widowControl/>
              <w:ind w:firstLine="0"/>
              <w:jc w:val="center"/>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200</w:t>
            </w:r>
            <w:r w:rsidR="00BC296D">
              <w:rPr>
                <w:rFonts w:ascii="Times New Roman" w:hAnsi="Times New Roman" w:cs="Times New Roman"/>
                <w:color w:val="0D0D0D" w:themeColor="text1" w:themeTint="F2"/>
                <w:sz w:val="28"/>
                <w:szCs w:val="28"/>
              </w:rPr>
              <w:t>,0</w:t>
            </w:r>
          </w:p>
        </w:tc>
        <w:tc>
          <w:tcPr>
            <w:tcW w:w="851" w:type="dxa"/>
          </w:tcPr>
          <w:p w:rsidR="00BC296D" w:rsidRPr="00BC296D" w:rsidRDefault="00DD73BF" w:rsidP="006E2FD7">
            <w:pPr>
              <w:pStyle w:val="ConsPlusNormal"/>
              <w:widowControl/>
              <w:ind w:firstLine="0"/>
              <w:jc w:val="center"/>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200</w:t>
            </w:r>
            <w:r w:rsidR="00BC296D">
              <w:rPr>
                <w:rFonts w:ascii="Times New Roman" w:hAnsi="Times New Roman" w:cs="Times New Roman"/>
                <w:color w:val="0D0D0D" w:themeColor="text1" w:themeTint="F2"/>
                <w:sz w:val="28"/>
                <w:szCs w:val="28"/>
              </w:rPr>
              <w:t>,0</w:t>
            </w:r>
          </w:p>
        </w:tc>
        <w:tc>
          <w:tcPr>
            <w:tcW w:w="876" w:type="dxa"/>
            <w:tcBorders>
              <w:right w:val="single" w:sz="4" w:space="0" w:color="auto"/>
            </w:tcBorders>
          </w:tcPr>
          <w:p w:rsidR="00BC296D" w:rsidRPr="00BC296D" w:rsidRDefault="00BC296D" w:rsidP="00DD73BF">
            <w:pPr>
              <w:pStyle w:val="ConsPlusNormal"/>
              <w:widowControl/>
              <w:ind w:firstLine="0"/>
              <w:jc w:val="center"/>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4</w:t>
            </w:r>
            <w:r w:rsidR="00DD73BF">
              <w:rPr>
                <w:rFonts w:ascii="Times New Roman" w:hAnsi="Times New Roman" w:cs="Times New Roman"/>
                <w:color w:val="0D0D0D" w:themeColor="text1" w:themeTint="F2"/>
                <w:sz w:val="28"/>
                <w:szCs w:val="28"/>
              </w:rPr>
              <w:t>5</w:t>
            </w:r>
            <w:r>
              <w:rPr>
                <w:rFonts w:ascii="Times New Roman" w:hAnsi="Times New Roman" w:cs="Times New Roman"/>
                <w:color w:val="0D0D0D" w:themeColor="text1" w:themeTint="F2"/>
                <w:sz w:val="28"/>
                <w:szCs w:val="28"/>
              </w:rPr>
              <w:t>0,0</w:t>
            </w:r>
          </w:p>
        </w:tc>
        <w:tc>
          <w:tcPr>
            <w:tcW w:w="876" w:type="dxa"/>
            <w:tcBorders>
              <w:right w:val="single" w:sz="4" w:space="0" w:color="auto"/>
            </w:tcBorders>
          </w:tcPr>
          <w:p w:rsidR="00BC296D" w:rsidRPr="00BC296D" w:rsidRDefault="00BC296D" w:rsidP="00DD73BF">
            <w:pPr>
              <w:pStyle w:val="ConsPlusNormal"/>
              <w:widowControl/>
              <w:ind w:firstLine="0"/>
              <w:jc w:val="center"/>
              <w:outlineLvl w:val="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4</w:t>
            </w:r>
            <w:r w:rsidR="00DD73BF">
              <w:rPr>
                <w:rFonts w:ascii="Times New Roman" w:hAnsi="Times New Roman" w:cs="Times New Roman"/>
                <w:color w:val="0D0D0D" w:themeColor="text1" w:themeTint="F2"/>
                <w:sz w:val="28"/>
                <w:szCs w:val="28"/>
              </w:rPr>
              <w:t>5</w:t>
            </w:r>
            <w:r>
              <w:rPr>
                <w:rFonts w:ascii="Times New Roman" w:hAnsi="Times New Roman" w:cs="Times New Roman"/>
                <w:color w:val="0D0D0D" w:themeColor="text1" w:themeTint="F2"/>
                <w:sz w:val="28"/>
                <w:szCs w:val="28"/>
              </w:rPr>
              <w:t>0,0</w:t>
            </w:r>
          </w:p>
        </w:tc>
      </w:tr>
    </w:tbl>
    <w:p w:rsidR="00A35B98" w:rsidRPr="005858C5" w:rsidRDefault="00A35B98" w:rsidP="00A35B98">
      <w:pPr>
        <w:widowControl w:val="0"/>
        <w:autoSpaceDE w:val="0"/>
        <w:autoSpaceDN w:val="0"/>
        <w:adjustRightInd w:val="0"/>
        <w:spacing w:after="120" w:line="240" w:lineRule="auto"/>
        <w:ind w:firstLine="426"/>
        <w:rPr>
          <w:rFonts w:ascii="Times New Roman" w:eastAsia="Times New Roman" w:hAnsi="Times New Roman"/>
          <w:color w:val="0D0D0D" w:themeColor="text1" w:themeTint="F2"/>
          <w:sz w:val="28"/>
          <w:szCs w:val="28"/>
          <w:lang w:eastAsia="ru-RU"/>
        </w:rPr>
      </w:pPr>
    </w:p>
    <w:p w:rsidR="00A35B98" w:rsidRPr="005858C5" w:rsidRDefault="00A35B98" w:rsidP="00A35B98">
      <w:pPr>
        <w:jc w:val="center"/>
        <w:rPr>
          <w:rFonts w:ascii="Times New Roman" w:hAnsi="Times New Roman"/>
          <w:b/>
          <w:color w:val="0D0D0D" w:themeColor="text1" w:themeTint="F2"/>
          <w:sz w:val="28"/>
          <w:szCs w:val="28"/>
        </w:rPr>
      </w:pPr>
    </w:p>
    <w:p w:rsidR="0094502F" w:rsidRDefault="0094502F" w:rsidP="00B91A36">
      <w:pPr>
        <w:widowControl w:val="0"/>
        <w:autoSpaceDE w:val="0"/>
        <w:autoSpaceDN w:val="0"/>
        <w:adjustRightInd w:val="0"/>
        <w:spacing w:after="0" w:line="240" w:lineRule="auto"/>
        <w:ind w:firstLine="426"/>
        <w:jc w:val="center"/>
        <w:rPr>
          <w:rFonts w:ascii="Times New Roman" w:eastAsia="Times New Roman" w:hAnsi="Times New Roman"/>
          <w:b/>
          <w:color w:val="0D0D0D" w:themeColor="text1" w:themeTint="F2"/>
          <w:sz w:val="28"/>
          <w:szCs w:val="28"/>
          <w:lang w:eastAsia="ru-RU"/>
        </w:rPr>
      </w:pPr>
    </w:p>
    <w:p w:rsidR="00A5170E" w:rsidRDefault="002552E0" w:rsidP="00B91A36">
      <w:pPr>
        <w:widowControl w:val="0"/>
        <w:autoSpaceDE w:val="0"/>
        <w:autoSpaceDN w:val="0"/>
        <w:adjustRightInd w:val="0"/>
        <w:spacing w:after="0" w:line="240" w:lineRule="auto"/>
        <w:ind w:firstLine="426"/>
        <w:jc w:val="center"/>
        <w:rPr>
          <w:rFonts w:ascii="Times New Roman" w:eastAsia="Times New Roman" w:hAnsi="Times New Roman"/>
          <w:b/>
          <w:color w:val="0D0D0D" w:themeColor="text1" w:themeTint="F2"/>
          <w:sz w:val="28"/>
          <w:szCs w:val="28"/>
          <w:lang w:eastAsia="ru-RU"/>
        </w:rPr>
      </w:pPr>
      <w:r>
        <w:rPr>
          <w:rFonts w:ascii="Times New Roman" w:eastAsia="Times New Roman" w:hAnsi="Times New Roman"/>
          <w:b/>
          <w:color w:val="0D0D0D" w:themeColor="text1" w:themeTint="F2"/>
          <w:sz w:val="28"/>
          <w:szCs w:val="28"/>
          <w:lang w:eastAsia="ru-RU"/>
        </w:rPr>
        <w:t xml:space="preserve">Краткая характеристика  непрограммной деятельности </w:t>
      </w:r>
    </w:p>
    <w:p w:rsidR="00A5170E" w:rsidRDefault="00B91A36" w:rsidP="00B91A36">
      <w:pPr>
        <w:widowControl w:val="0"/>
        <w:autoSpaceDE w:val="0"/>
        <w:autoSpaceDN w:val="0"/>
        <w:adjustRightInd w:val="0"/>
        <w:spacing w:after="0" w:line="240" w:lineRule="auto"/>
        <w:ind w:firstLine="426"/>
        <w:jc w:val="center"/>
        <w:rPr>
          <w:rFonts w:ascii="Times New Roman" w:eastAsia="Times New Roman" w:hAnsi="Times New Roman"/>
          <w:b/>
          <w:color w:val="0D0D0D" w:themeColor="text1" w:themeTint="F2"/>
          <w:sz w:val="28"/>
          <w:szCs w:val="28"/>
          <w:lang w:eastAsia="ru-RU"/>
        </w:rPr>
      </w:pPr>
      <w:r>
        <w:rPr>
          <w:rFonts w:ascii="Times New Roman" w:eastAsia="Times New Roman" w:hAnsi="Times New Roman"/>
          <w:b/>
          <w:color w:val="0D0D0D" w:themeColor="text1" w:themeTint="F2"/>
          <w:sz w:val="28"/>
          <w:szCs w:val="28"/>
          <w:lang w:eastAsia="ru-RU"/>
        </w:rPr>
        <w:t>А</w:t>
      </w:r>
      <w:r w:rsidR="002552E0">
        <w:rPr>
          <w:rFonts w:ascii="Times New Roman" w:eastAsia="Times New Roman" w:hAnsi="Times New Roman"/>
          <w:b/>
          <w:color w:val="0D0D0D" w:themeColor="text1" w:themeTint="F2"/>
          <w:sz w:val="28"/>
          <w:szCs w:val="28"/>
          <w:lang w:eastAsia="ru-RU"/>
        </w:rPr>
        <w:t xml:space="preserve">дминистрации городского поселения «Поселок Вейделевка» «РЕАЛИЗАЦИЯ ФУНКЦИЙ ОРГАНОВ ВЛАСТИ МЕСТНОГО САМОУПРАВЛЕНИЯ» </w:t>
      </w:r>
    </w:p>
    <w:p w:rsidR="00A5170E" w:rsidRDefault="00A5170E" w:rsidP="00B91A36">
      <w:pPr>
        <w:widowControl w:val="0"/>
        <w:autoSpaceDE w:val="0"/>
        <w:autoSpaceDN w:val="0"/>
        <w:adjustRightInd w:val="0"/>
        <w:spacing w:after="0" w:line="240" w:lineRule="auto"/>
        <w:ind w:firstLine="426"/>
        <w:jc w:val="center"/>
        <w:rPr>
          <w:rFonts w:ascii="Times New Roman" w:eastAsia="Times New Roman" w:hAnsi="Times New Roman"/>
          <w:b/>
          <w:color w:val="0D0D0D" w:themeColor="text1" w:themeTint="F2"/>
          <w:sz w:val="28"/>
          <w:szCs w:val="28"/>
          <w:lang w:eastAsia="ru-RU"/>
        </w:rPr>
      </w:pPr>
    </w:p>
    <w:p w:rsidR="00A5170E" w:rsidRPr="00ED18F9" w:rsidRDefault="00A5170E" w:rsidP="00A5170E">
      <w:pPr>
        <w:widowControl w:val="0"/>
        <w:autoSpaceDE w:val="0"/>
        <w:autoSpaceDN w:val="0"/>
        <w:adjustRightInd w:val="0"/>
        <w:spacing w:after="120" w:line="240" w:lineRule="auto"/>
        <w:ind w:firstLine="426"/>
        <w:jc w:val="center"/>
        <w:rPr>
          <w:rFonts w:ascii="Times New Roman" w:eastAsia="Times New Roman" w:hAnsi="Times New Roman"/>
          <w:b/>
          <w:color w:val="0D0D0D" w:themeColor="text1" w:themeTint="F2"/>
          <w:sz w:val="28"/>
          <w:szCs w:val="28"/>
          <w:lang w:eastAsia="ru-RU"/>
        </w:rPr>
      </w:pPr>
      <w:r w:rsidRPr="00ED18F9">
        <w:rPr>
          <w:rFonts w:ascii="Times New Roman" w:eastAsia="Times New Roman" w:hAnsi="Times New Roman"/>
          <w:b/>
          <w:color w:val="0D0D0D" w:themeColor="text1" w:themeTint="F2"/>
          <w:sz w:val="28"/>
          <w:szCs w:val="28"/>
          <w:lang w:eastAsia="ru-RU"/>
        </w:rPr>
        <w:t>Цели и задачи, решение которых будет обеспечено непрограммной деятельностью.</w:t>
      </w:r>
    </w:p>
    <w:p w:rsidR="00A5170E" w:rsidRPr="008842AB" w:rsidRDefault="00A5170E" w:rsidP="00C45D92">
      <w:pPr>
        <w:pStyle w:val="a3"/>
        <w:widowControl w:val="0"/>
        <w:numPr>
          <w:ilvl w:val="0"/>
          <w:numId w:val="26"/>
        </w:numPr>
        <w:autoSpaceDE w:val="0"/>
        <w:autoSpaceDN w:val="0"/>
        <w:adjustRightInd w:val="0"/>
        <w:spacing w:after="120" w:line="240" w:lineRule="auto"/>
        <w:rPr>
          <w:rFonts w:ascii="Times New Roman" w:eastAsia="Times New Roman" w:hAnsi="Times New Roman"/>
          <w:b/>
          <w:color w:val="0D0D0D" w:themeColor="text1" w:themeTint="F2"/>
          <w:sz w:val="28"/>
          <w:szCs w:val="28"/>
          <w:lang w:eastAsia="ru-RU"/>
        </w:rPr>
      </w:pPr>
      <w:r w:rsidRPr="008842AB">
        <w:rPr>
          <w:rFonts w:ascii="Times New Roman" w:eastAsia="Times New Roman" w:hAnsi="Times New Roman"/>
          <w:b/>
          <w:color w:val="0D0D0D" w:themeColor="text1" w:themeTint="F2"/>
          <w:sz w:val="28"/>
          <w:szCs w:val="28"/>
          <w:lang w:eastAsia="ru-RU"/>
        </w:rPr>
        <w:t>Цель 1. Финансово-экономическая самостоятельность поселения, управление в сфере установленных функций.</w:t>
      </w:r>
    </w:p>
    <w:p w:rsidR="008842AB" w:rsidRPr="00CB4ED0" w:rsidRDefault="00A5170E" w:rsidP="00B91A36">
      <w:pPr>
        <w:pStyle w:val="a3"/>
        <w:widowControl w:val="0"/>
        <w:autoSpaceDE w:val="0"/>
        <w:autoSpaceDN w:val="0"/>
        <w:adjustRightInd w:val="0"/>
        <w:spacing w:after="120" w:line="240" w:lineRule="auto"/>
        <w:ind w:left="0"/>
        <w:rPr>
          <w:rFonts w:ascii="Times New Roman" w:eastAsia="Times New Roman" w:hAnsi="Times New Roman"/>
          <w:color w:val="0D0D0D" w:themeColor="text1" w:themeTint="F2"/>
          <w:sz w:val="28"/>
          <w:szCs w:val="28"/>
          <w:u w:val="single"/>
          <w:lang w:eastAsia="ru-RU"/>
        </w:rPr>
      </w:pPr>
      <w:r w:rsidRPr="00CB4ED0">
        <w:rPr>
          <w:rFonts w:ascii="Times New Roman" w:eastAsia="Times New Roman" w:hAnsi="Times New Roman"/>
          <w:color w:val="0D0D0D" w:themeColor="text1" w:themeTint="F2"/>
          <w:sz w:val="28"/>
          <w:szCs w:val="28"/>
          <w:u w:val="single"/>
          <w:lang w:eastAsia="ru-RU"/>
        </w:rPr>
        <w:t xml:space="preserve">Задача 1.1. </w:t>
      </w:r>
    </w:p>
    <w:p w:rsidR="00A5170E" w:rsidRPr="00CB4ED0" w:rsidRDefault="00F57F19" w:rsidP="00B91A36">
      <w:pPr>
        <w:pStyle w:val="a3"/>
        <w:widowControl w:val="0"/>
        <w:autoSpaceDE w:val="0"/>
        <w:autoSpaceDN w:val="0"/>
        <w:adjustRightInd w:val="0"/>
        <w:spacing w:after="120" w:line="240" w:lineRule="auto"/>
        <w:ind w:left="0"/>
        <w:rPr>
          <w:rFonts w:ascii="Times New Roman" w:eastAsia="Times New Roman" w:hAnsi="Times New Roman"/>
          <w:color w:val="0D0D0D" w:themeColor="text1" w:themeTint="F2"/>
          <w:sz w:val="28"/>
          <w:szCs w:val="28"/>
          <w:u w:val="single"/>
          <w:lang w:eastAsia="ru-RU"/>
        </w:rPr>
      </w:pPr>
      <w:r w:rsidRPr="00CB4ED0">
        <w:rPr>
          <w:rFonts w:ascii="Times New Roman" w:eastAsia="Times New Roman" w:hAnsi="Times New Roman"/>
          <w:color w:val="0D0D0D" w:themeColor="text1" w:themeTint="F2"/>
          <w:sz w:val="28"/>
          <w:szCs w:val="28"/>
          <w:u w:val="single"/>
          <w:lang w:eastAsia="ru-RU"/>
        </w:rPr>
        <w:t>Своевременная и качественная подготовка проекта  решения о бюджете на очередной финансовый год и плановый период.</w:t>
      </w:r>
    </w:p>
    <w:p w:rsidR="00F57F19" w:rsidRPr="00CB4ED0" w:rsidRDefault="00F57F19" w:rsidP="00ED18F9">
      <w:pPr>
        <w:pStyle w:val="a3"/>
        <w:widowControl w:val="0"/>
        <w:autoSpaceDE w:val="0"/>
        <w:autoSpaceDN w:val="0"/>
        <w:adjustRightInd w:val="0"/>
        <w:spacing w:after="0" w:line="240" w:lineRule="auto"/>
        <w:ind w:left="786"/>
        <w:jc w:val="both"/>
        <w:rPr>
          <w:rFonts w:ascii="Times New Roman" w:eastAsia="Times New Roman" w:hAnsi="Times New Roman"/>
          <w:color w:val="0D0D0D" w:themeColor="text1" w:themeTint="F2"/>
          <w:sz w:val="28"/>
          <w:szCs w:val="28"/>
          <w:lang w:eastAsia="ru-RU"/>
        </w:rPr>
      </w:pPr>
      <w:r w:rsidRPr="00CB4ED0">
        <w:rPr>
          <w:rFonts w:ascii="Times New Roman" w:eastAsia="Times New Roman" w:hAnsi="Times New Roman"/>
          <w:color w:val="0D0D0D" w:themeColor="text1" w:themeTint="F2"/>
          <w:sz w:val="28"/>
          <w:szCs w:val="28"/>
          <w:lang w:eastAsia="ru-RU"/>
        </w:rPr>
        <w:t>Основные мероприятия:</w:t>
      </w:r>
    </w:p>
    <w:p w:rsidR="00F57F19" w:rsidRDefault="00F57F19" w:rsidP="00ED18F9">
      <w:pPr>
        <w:pStyle w:val="a3"/>
        <w:widowControl w:val="0"/>
        <w:autoSpaceDE w:val="0"/>
        <w:autoSpaceDN w:val="0"/>
        <w:adjustRightInd w:val="0"/>
        <w:spacing w:after="0" w:line="240" w:lineRule="auto"/>
        <w:ind w:left="0" w:firstLine="426"/>
        <w:jc w:val="both"/>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 подготовка муниципальных нормативно-правовых актов, необходимых для реализации бюджетного законодательства по вопросам бюджетного процесса,</w:t>
      </w:r>
    </w:p>
    <w:p w:rsidR="00F57F19" w:rsidRDefault="00F57F19" w:rsidP="00ED18F9">
      <w:pPr>
        <w:pStyle w:val="a3"/>
        <w:widowControl w:val="0"/>
        <w:autoSpaceDE w:val="0"/>
        <w:autoSpaceDN w:val="0"/>
        <w:adjustRightInd w:val="0"/>
        <w:spacing w:after="0" w:line="240" w:lineRule="auto"/>
        <w:ind w:left="142"/>
        <w:jc w:val="both"/>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 подготовка материалов и расчетов к проекту бюджета городского поселения,</w:t>
      </w:r>
    </w:p>
    <w:p w:rsidR="00ED18F9" w:rsidRDefault="00ED18F9" w:rsidP="00ED18F9">
      <w:pPr>
        <w:widowControl w:val="0"/>
        <w:autoSpaceDE w:val="0"/>
        <w:autoSpaceDN w:val="0"/>
        <w:adjustRightInd w:val="0"/>
        <w:spacing w:after="0" w:line="240" w:lineRule="auto"/>
        <w:ind w:firstLine="426"/>
        <w:jc w:val="both"/>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 разработка основных направлений  бюджетной и налоговой политики городского поселения, прогноза социально-экономического развития,</w:t>
      </w:r>
    </w:p>
    <w:p w:rsidR="00F57F19" w:rsidRDefault="00B91A36" w:rsidP="00ED18F9">
      <w:pPr>
        <w:widowControl w:val="0"/>
        <w:autoSpaceDE w:val="0"/>
        <w:autoSpaceDN w:val="0"/>
        <w:adjustRightInd w:val="0"/>
        <w:spacing w:after="0" w:line="240" w:lineRule="auto"/>
        <w:ind w:firstLine="426"/>
        <w:jc w:val="both"/>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 формирование доходной части бюджета посе</w:t>
      </w:r>
      <w:r w:rsidR="008842AB">
        <w:rPr>
          <w:rFonts w:ascii="Times New Roman" w:eastAsia="Times New Roman" w:hAnsi="Times New Roman"/>
          <w:color w:val="0D0D0D" w:themeColor="text1" w:themeTint="F2"/>
          <w:sz w:val="28"/>
          <w:szCs w:val="28"/>
          <w:lang w:eastAsia="ru-RU"/>
        </w:rPr>
        <w:t>ления с учетом изменений в нормативно-правовых актах,</w:t>
      </w:r>
    </w:p>
    <w:p w:rsidR="00ED18F9" w:rsidRDefault="00ED18F9" w:rsidP="006E2FD7">
      <w:pPr>
        <w:widowControl w:val="0"/>
        <w:autoSpaceDE w:val="0"/>
        <w:autoSpaceDN w:val="0"/>
        <w:adjustRightInd w:val="0"/>
        <w:spacing w:after="0" w:line="240" w:lineRule="auto"/>
        <w:ind w:firstLine="426"/>
        <w:jc w:val="both"/>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lastRenderedPageBreak/>
        <w:t>- установление, изменение и отмена местных налогов и сборов поселения,</w:t>
      </w:r>
    </w:p>
    <w:p w:rsidR="008842AB" w:rsidRDefault="008842AB" w:rsidP="006E2FD7">
      <w:pPr>
        <w:widowControl w:val="0"/>
        <w:autoSpaceDE w:val="0"/>
        <w:autoSpaceDN w:val="0"/>
        <w:adjustRightInd w:val="0"/>
        <w:spacing w:after="0" w:line="240" w:lineRule="auto"/>
        <w:ind w:firstLine="426"/>
        <w:jc w:val="both"/>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 увеличение доли собственных доходов в общем объеме бюджета городского поселения,</w:t>
      </w:r>
    </w:p>
    <w:p w:rsidR="008842AB" w:rsidRDefault="008842AB" w:rsidP="006E2FD7">
      <w:pPr>
        <w:widowControl w:val="0"/>
        <w:autoSpaceDE w:val="0"/>
        <w:autoSpaceDN w:val="0"/>
        <w:adjustRightInd w:val="0"/>
        <w:spacing w:after="0" w:line="240" w:lineRule="auto"/>
        <w:ind w:firstLine="426"/>
        <w:jc w:val="both"/>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 проведение мониторинга финансового положения и качества управления финансами.</w:t>
      </w:r>
    </w:p>
    <w:p w:rsidR="008842AB" w:rsidRPr="008842AB" w:rsidRDefault="008842AB" w:rsidP="006E2FD7">
      <w:pPr>
        <w:widowControl w:val="0"/>
        <w:autoSpaceDE w:val="0"/>
        <w:autoSpaceDN w:val="0"/>
        <w:adjustRightInd w:val="0"/>
        <w:spacing w:after="0" w:line="240" w:lineRule="auto"/>
        <w:rPr>
          <w:rFonts w:ascii="Times New Roman" w:eastAsia="Times New Roman" w:hAnsi="Times New Roman"/>
          <w:b/>
          <w:color w:val="0D0D0D" w:themeColor="text1" w:themeTint="F2"/>
          <w:sz w:val="28"/>
          <w:szCs w:val="28"/>
          <w:lang w:eastAsia="ru-RU"/>
        </w:rPr>
      </w:pPr>
      <w:r w:rsidRPr="008842AB">
        <w:rPr>
          <w:rFonts w:ascii="Times New Roman" w:eastAsia="Times New Roman" w:hAnsi="Times New Roman"/>
          <w:b/>
          <w:color w:val="0D0D0D" w:themeColor="text1" w:themeTint="F2"/>
          <w:sz w:val="28"/>
          <w:szCs w:val="28"/>
          <w:lang w:eastAsia="ru-RU"/>
        </w:rPr>
        <w:t xml:space="preserve">   </w:t>
      </w:r>
      <w:r w:rsidR="00CB4ED0">
        <w:rPr>
          <w:rFonts w:ascii="Times New Roman" w:eastAsia="Times New Roman" w:hAnsi="Times New Roman"/>
          <w:b/>
          <w:color w:val="0D0D0D" w:themeColor="text1" w:themeTint="F2"/>
          <w:sz w:val="28"/>
          <w:szCs w:val="28"/>
          <w:lang w:eastAsia="ru-RU"/>
        </w:rPr>
        <w:t xml:space="preserve">2. </w:t>
      </w:r>
      <w:r w:rsidRPr="008842AB">
        <w:rPr>
          <w:rFonts w:ascii="Times New Roman" w:eastAsia="Times New Roman" w:hAnsi="Times New Roman"/>
          <w:b/>
          <w:color w:val="0D0D0D" w:themeColor="text1" w:themeTint="F2"/>
          <w:sz w:val="28"/>
          <w:szCs w:val="28"/>
          <w:lang w:eastAsia="ru-RU"/>
        </w:rPr>
        <w:t>Цель 2. Обеспечение выполнения и создания условий для оптимизации расходных обязательств городского поселения.</w:t>
      </w:r>
    </w:p>
    <w:p w:rsidR="008842AB" w:rsidRPr="00CB4ED0" w:rsidRDefault="008842AB" w:rsidP="006E2FD7">
      <w:pPr>
        <w:widowControl w:val="0"/>
        <w:autoSpaceDE w:val="0"/>
        <w:autoSpaceDN w:val="0"/>
        <w:adjustRightInd w:val="0"/>
        <w:spacing w:after="120" w:line="240" w:lineRule="auto"/>
        <w:rPr>
          <w:rFonts w:ascii="Times New Roman" w:eastAsia="Times New Roman" w:hAnsi="Times New Roman"/>
          <w:color w:val="0D0D0D" w:themeColor="text1" w:themeTint="F2"/>
          <w:sz w:val="28"/>
          <w:szCs w:val="28"/>
          <w:u w:val="single"/>
          <w:lang w:eastAsia="ru-RU"/>
        </w:rPr>
      </w:pPr>
      <w:r w:rsidRPr="00CB4ED0">
        <w:rPr>
          <w:rFonts w:ascii="Times New Roman" w:eastAsia="Times New Roman" w:hAnsi="Times New Roman"/>
          <w:color w:val="0D0D0D" w:themeColor="text1" w:themeTint="F2"/>
          <w:sz w:val="28"/>
          <w:szCs w:val="28"/>
          <w:u w:val="single"/>
          <w:lang w:eastAsia="ru-RU"/>
        </w:rPr>
        <w:t>Задача 2.1.</w:t>
      </w:r>
    </w:p>
    <w:p w:rsidR="008842AB" w:rsidRPr="00CB4ED0" w:rsidRDefault="008842AB" w:rsidP="006E2FD7">
      <w:pPr>
        <w:widowControl w:val="0"/>
        <w:autoSpaceDE w:val="0"/>
        <w:autoSpaceDN w:val="0"/>
        <w:adjustRightInd w:val="0"/>
        <w:spacing w:after="120" w:line="240" w:lineRule="auto"/>
        <w:rPr>
          <w:rFonts w:ascii="Times New Roman" w:eastAsia="Times New Roman" w:hAnsi="Times New Roman"/>
          <w:color w:val="0D0D0D" w:themeColor="text1" w:themeTint="F2"/>
          <w:sz w:val="28"/>
          <w:szCs w:val="28"/>
          <w:u w:val="single"/>
          <w:lang w:eastAsia="ru-RU"/>
        </w:rPr>
      </w:pPr>
      <w:r w:rsidRPr="00CB4ED0">
        <w:rPr>
          <w:rFonts w:ascii="Times New Roman" w:eastAsia="Times New Roman" w:hAnsi="Times New Roman"/>
          <w:color w:val="0D0D0D" w:themeColor="text1" w:themeTint="F2"/>
          <w:sz w:val="28"/>
          <w:szCs w:val="28"/>
          <w:u w:val="single"/>
          <w:lang w:eastAsia="ru-RU"/>
        </w:rPr>
        <w:t>Организация исполнения бюджета городского поселения и формирование отчетности.</w:t>
      </w:r>
    </w:p>
    <w:p w:rsidR="008842AB" w:rsidRPr="00CB4ED0" w:rsidRDefault="008842AB" w:rsidP="006E2FD7">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ab/>
      </w:r>
      <w:r w:rsidRPr="00CB4ED0">
        <w:rPr>
          <w:rFonts w:ascii="Times New Roman" w:eastAsia="Times New Roman" w:hAnsi="Times New Roman"/>
          <w:color w:val="0D0D0D" w:themeColor="text1" w:themeTint="F2"/>
          <w:sz w:val="28"/>
          <w:szCs w:val="28"/>
          <w:lang w:eastAsia="ru-RU"/>
        </w:rPr>
        <w:t>Основные мероприятия:</w:t>
      </w:r>
    </w:p>
    <w:p w:rsidR="008842AB" w:rsidRDefault="008842AB" w:rsidP="006E2FD7">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-составление, рассмотрение и утверждения смет расходов главного распорядителя и получателей бюджетных средств,</w:t>
      </w:r>
    </w:p>
    <w:p w:rsidR="008842AB" w:rsidRDefault="008842AB" w:rsidP="006E2FD7">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 формирование и предоставление оперативной, квартальной и годовой отчетности о кассовом исполнении бюджета городского поселения,</w:t>
      </w:r>
    </w:p>
    <w:p w:rsidR="008842AB" w:rsidRDefault="00CB4ED0" w:rsidP="006E2FD7">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-внесение изменений в муниципальные нормативные правовые акты в части бюджетного процесса.</w:t>
      </w:r>
    </w:p>
    <w:p w:rsidR="00CB4ED0" w:rsidRPr="00CB4ED0" w:rsidRDefault="00CB4ED0" w:rsidP="00ED18F9">
      <w:pPr>
        <w:widowControl w:val="0"/>
        <w:autoSpaceDE w:val="0"/>
        <w:autoSpaceDN w:val="0"/>
        <w:adjustRightInd w:val="0"/>
        <w:spacing w:after="0" w:line="240" w:lineRule="auto"/>
        <w:rPr>
          <w:rFonts w:ascii="Times New Roman" w:eastAsia="Times New Roman" w:hAnsi="Times New Roman"/>
          <w:b/>
          <w:color w:val="0D0D0D" w:themeColor="text1" w:themeTint="F2"/>
          <w:sz w:val="28"/>
          <w:szCs w:val="28"/>
          <w:lang w:eastAsia="ru-RU"/>
        </w:rPr>
      </w:pPr>
      <w:r w:rsidRPr="00CB4ED0">
        <w:rPr>
          <w:rFonts w:ascii="Times New Roman" w:eastAsia="Times New Roman" w:hAnsi="Times New Roman"/>
          <w:b/>
          <w:color w:val="0D0D0D" w:themeColor="text1" w:themeTint="F2"/>
          <w:sz w:val="28"/>
          <w:szCs w:val="28"/>
          <w:lang w:eastAsia="ru-RU"/>
        </w:rPr>
        <w:t xml:space="preserve">3. Цель 3. Обеспечение надежности и прозрачности бюджета </w:t>
      </w:r>
      <w:r w:rsidR="002552E0">
        <w:rPr>
          <w:rFonts w:ascii="Times New Roman" w:eastAsia="Times New Roman" w:hAnsi="Times New Roman"/>
          <w:b/>
          <w:color w:val="0D0D0D" w:themeColor="text1" w:themeTint="F2"/>
          <w:sz w:val="28"/>
          <w:szCs w:val="28"/>
          <w:lang w:eastAsia="ru-RU"/>
        </w:rPr>
        <w:t xml:space="preserve">городского </w:t>
      </w:r>
      <w:r w:rsidRPr="00CB4ED0">
        <w:rPr>
          <w:rFonts w:ascii="Times New Roman" w:eastAsia="Times New Roman" w:hAnsi="Times New Roman"/>
          <w:b/>
          <w:color w:val="0D0D0D" w:themeColor="text1" w:themeTint="F2"/>
          <w:sz w:val="28"/>
          <w:szCs w:val="28"/>
          <w:lang w:eastAsia="ru-RU"/>
        </w:rPr>
        <w:t>поселения.</w:t>
      </w:r>
    </w:p>
    <w:p w:rsidR="00CB4ED0" w:rsidRDefault="00CB4ED0"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u w:val="single"/>
          <w:lang w:eastAsia="ru-RU"/>
        </w:rPr>
      </w:pPr>
      <w:r w:rsidRPr="00CB4ED0">
        <w:rPr>
          <w:rFonts w:ascii="Times New Roman" w:eastAsia="Times New Roman" w:hAnsi="Times New Roman"/>
          <w:color w:val="0D0D0D" w:themeColor="text1" w:themeTint="F2"/>
          <w:sz w:val="28"/>
          <w:szCs w:val="28"/>
          <w:u w:val="single"/>
          <w:lang w:eastAsia="ru-RU"/>
        </w:rPr>
        <w:t xml:space="preserve">Задача 3.1. Повышение качества </w:t>
      </w:r>
      <w:r w:rsidR="00D45202">
        <w:rPr>
          <w:rFonts w:ascii="Times New Roman" w:eastAsia="Times New Roman" w:hAnsi="Times New Roman"/>
          <w:color w:val="0D0D0D" w:themeColor="text1" w:themeTint="F2"/>
          <w:sz w:val="28"/>
          <w:szCs w:val="28"/>
          <w:u w:val="single"/>
          <w:lang w:eastAsia="ru-RU"/>
        </w:rPr>
        <w:t>и</w:t>
      </w:r>
      <w:r w:rsidRPr="00CB4ED0">
        <w:rPr>
          <w:rFonts w:ascii="Times New Roman" w:eastAsia="Times New Roman" w:hAnsi="Times New Roman"/>
          <w:color w:val="0D0D0D" w:themeColor="text1" w:themeTint="F2"/>
          <w:sz w:val="28"/>
          <w:szCs w:val="28"/>
          <w:u w:val="single"/>
          <w:lang w:eastAsia="ru-RU"/>
        </w:rPr>
        <w:t xml:space="preserve"> доступности информации о бюджете городского поселения.</w:t>
      </w:r>
    </w:p>
    <w:p w:rsidR="00CB4ED0" w:rsidRDefault="00CB4ED0"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u w:val="single"/>
          <w:lang w:eastAsia="ru-RU"/>
        </w:rPr>
      </w:pPr>
      <w:r w:rsidRPr="00CB4ED0">
        <w:rPr>
          <w:rFonts w:ascii="Times New Roman" w:eastAsia="Times New Roman" w:hAnsi="Times New Roman"/>
          <w:color w:val="0D0D0D" w:themeColor="text1" w:themeTint="F2"/>
          <w:sz w:val="28"/>
          <w:szCs w:val="28"/>
          <w:lang w:eastAsia="ru-RU"/>
        </w:rPr>
        <w:t>Основные мероприятия</w:t>
      </w:r>
      <w:r>
        <w:rPr>
          <w:rFonts w:ascii="Times New Roman" w:eastAsia="Times New Roman" w:hAnsi="Times New Roman"/>
          <w:color w:val="0D0D0D" w:themeColor="text1" w:themeTint="F2"/>
          <w:sz w:val="28"/>
          <w:szCs w:val="28"/>
          <w:u w:val="single"/>
          <w:lang w:eastAsia="ru-RU"/>
        </w:rPr>
        <w:t>:</w:t>
      </w:r>
    </w:p>
    <w:p w:rsidR="00CB4ED0" w:rsidRDefault="00CB4ED0"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lang w:eastAsia="ru-RU"/>
        </w:rPr>
      </w:pPr>
      <w:r w:rsidRPr="00CB4ED0">
        <w:rPr>
          <w:rFonts w:ascii="Times New Roman" w:eastAsia="Times New Roman" w:hAnsi="Times New Roman"/>
          <w:color w:val="0D0D0D" w:themeColor="text1" w:themeTint="F2"/>
          <w:sz w:val="28"/>
          <w:szCs w:val="28"/>
          <w:lang w:eastAsia="ru-RU"/>
        </w:rPr>
        <w:t>- проведение публичных слушаний по проекту бюджета поселения и отчету об исполнении бюджета,</w:t>
      </w:r>
    </w:p>
    <w:p w:rsidR="00CB4ED0" w:rsidRDefault="00A542F9"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 размещение информации на официальном сайте администрации городского поселения «Поселок Вейделевка»,</w:t>
      </w:r>
    </w:p>
    <w:p w:rsidR="00A542F9" w:rsidRDefault="00A542F9"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 публикация в средствах массовой информации,</w:t>
      </w:r>
    </w:p>
    <w:p w:rsidR="00A542F9" w:rsidRDefault="00A542F9"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 обнародование материалов в местах, определенных решением поселкового собрания.</w:t>
      </w:r>
    </w:p>
    <w:p w:rsidR="00A542F9" w:rsidRPr="00A542F9" w:rsidRDefault="00A542F9"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u w:val="single"/>
          <w:lang w:eastAsia="ru-RU"/>
        </w:rPr>
      </w:pPr>
      <w:r w:rsidRPr="00A542F9">
        <w:rPr>
          <w:rFonts w:ascii="Times New Roman" w:eastAsia="Times New Roman" w:hAnsi="Times New Roman"/>
          <w:color w:val="0D0D0D" w:themeColor="text1" w:themeTint="F2"/>
          <w:sz w:val="28"/>
          <w:szCs w:val="28"/>
          <w:u w:val="single"/>
          <w:lang w:eastAsia="ru-RU"/>
        </w:rPr>
        <w:t>Задача 3.2. Обеспечение контроля за соблюдением бюджетного законодательства.</w:t>
      </w:r>
    </w:p>
    <w:p w:rsidR="00A542F9" w:rsidRDefault="00A542F9"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 формирование плана основных вопросов экономической и контрольной работы,</w:t>
      </w:r>
    </w:p>
    <w:p w:rsidR="00A542F9" w:rsidRDefault="00A542F9"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 представление интересов городского поселения в судебных органах по делам о нарушениях законодательства в финансово-бюджетной сфере.</w:t>
      </w:r>
    </w:p>
    <w:p w:rsidR="00A542F9" w:rsidRDefault="00A542F9" w:rsidP="00ED18F9">
      <w:pPr>
        <w:widowControl w:val="0"/>
        <w:autoSpaceDE w:val="0"/>
        <w:autoSpaceDN w:val="0"/>
        <w:adjustRightInd w:val="0"/>
        <w:spacing w:after="0" w:line="240" w:lineRule="auto"/>
        <w:rPr>
          <w:rFonts w:ascii="Times New Roman" w:eastAsia="Times New Roman" w:hAnsi="Times New Roman"/>
          <w:b/>
          <w:color w:val="0D0D0D" w:themeColor="text1" w:themeTint="F2"/>
          <w:sz w:val="28"/>
          <w:szCs w:val="28"/>
          <w:lang w:eastAsia="ru-RU"/>
        </w:rPr>
      </w:pPr>
      <w:r w:rsidRPr="002552E0">
        <w:rPr>
          <w:rFonts w:ascii="Times New Roman" w:eastAsia="Times New Roman" w:hAnsi="Times New Roman"/>
          <w:b/>
          <w:color w:val="0D0D0D" w:themeColor="text1" w:themeTint="F2"/>
          <w:sz w:val="28"/>
          <w:szCs w:val="28"/>
          <w:lang w:eastAsia="ru-RU"/>
        </w:rPr>
        <w:t>4. Цель 4.</w:t>
      </w:r>
      <w:r w:rsidR="002552E0" w:rsidRPr="002552E0">
        <w:rPr>
          <w:rFonts w:ascii="Times New Roman" w:eastAsia="Times New Roman" w:hAnsi="Times New Roman"/>
          <w:b/>
          <w:color w:val="0D0D0D" w:themeColor="text1" w:themeTint="F2"/>
          <w:sz w:val="28"/>
          <w:szCs w:val="28"/>
          <w:lang w:eastAsia="ru-RU"/>
        </w:rPr>
        <w:t>Обеспечение финансирования непредвиденных расходов за счет средств резервного фонда.</w:t>
      </w:r>
    </w:p>
    <w:p w:rsidR="002552E0" w:rsidRPr="002552E0" w:rsidRDefault="002552E0"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u w:val="single"/>
          <w:lang w:eastAsia="ru-RU"/>
        </w:rPr>
      </w:pPr>
      <w:r w:rsidRPr="002552E0">
        <w:rPr>
          <w:rFonts w:ascii="Times New Roman" w:eastAsia="Times New Roman" w:hAnsi="Times New Roman"/>
          <w:color w:val="0D0D0D" w:themeColor="text1" w:themeTint="F2"/>
          <w:sz w:val="28"/>
          <w:szCs w:val="28"/>
          <w:u w:val="single"/>
          <w:lang w:eastAsia="ru-RU"/>
        </w:rPr>
        <w:t>Задача 4.1. Формирование средств резервного фонда администрации городского поселения.</w:t>
      </w:r>
    </w:p>
    <w:p w:rsidR="002552E0" w:rsidRPr="002552E0" w:rsidRDefault="002552E0"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lang w:eastAsia="ru-RU"/>
        </w:rPr>
      </w:pPr>
      <w:r w:rsidRPr="002552E0">
        <w:rPr>
          <w:rFonts w:ascii="Times New Roman" w:eastAsia="Times New Roman" w:hAnsi="Times New Roman"/>
          <w:color w:val="0D0D0D" w:themeColor="text1" w:themeTint="F2"/>
          <w:sz w:val="28"/>
          <w:szCs w:val="28"/>
          <w:lang w:eastAsia="ru-RU"/>
        </w:rPr>
        <w:t>Основные мероприятия:</w:t>
      </w:r>
    </w:p>
    <w:p w:rsidR="002552E0" w:rsidRPr="002552E0" w:rsidRDefault="002552E0"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lang w:eastAsia="ru-RU"/>
        </w:rPr>
      </w:pPr>
      <w:r w:rsidRPr="002552E0">
        <w:rPr>
          <w:rFonts w:ascii="Times New Roman" w:eastAsia="Times New Roman" w:hAnsi="Times New Roman"/>
          <w:color w:val="0D0D0D" w:themeColor="text1" w:themeTint="F2"/>
          <w:sz w:val="28"/>
          <w:szCs w:val="28"/>
          <w:lang w:eastAsia="ru-RU"/>
        </w:rPr>
        <w:t>- формирование источников резервного фонда из собственных налоговых и неналоговы</w:t>
      </w:r>
      <w:r w:rsidR="00A714F7">
        <w:rPr>
          <w:rFonts w:ascii="Times New Roman" w:eastAsia="Times New Roman" w:hAnsi="Times New Roman"/>
          <w:color w:val="0D0D0D" w:themeColor="text1" w:themeTint="F2"/>
          <w:sz w:val="28"/>
          <w:szCs w:val="28"/>
          <w:lang w:eastAsia="ru-RU"/>
        </w:rPr>
        <w:t>х</w:t>
      </w:r>
      <w:r w:rsidRPr="002552E0">
        <w:rPr>
          <w:rFonts w:ascii="Times New Roman" w:eastAsia="Times New Roman" w:hAnsi="Times New Roman"/>
          <w:color w:val="0D0D0D" w:themeColor="text1" w:themeTint="F2"/>
          <w:sz w:val="28"/>
          <w:szCs w:val="28"/>
          <w:lang w:eastAsia="ru-RU"/>
        </w:rPr>
        <w:t xml:space="preserve"> пост</w:t>
      </w:r>
      <w:r w:rsidR="00A714F7">
        <w:rPr>
          <w:rFonts w:ascii="Times New Roman" w:eastAsia="Times New Roman" w:hAnsi="Times New Roman"/>
          <w:color w:val="0D0D0D" w:themeColor="text1" w:themeTint="F2"/>
          <w:sz w:val="28"/>
          <w:szCs w:val="28"/>
          <w:lang w:eastAsia="ru-RU"/>
        </w:rPr>
        <w:t>у</w:t>
      </w:r>
      <w:r w:rsidRPr="002552E0">
        <w:rPr>
          <w:rFonts w:ascii="Times New Roman" w:eastAsia="Times New Roman" w:hAnsi="Times New Roman"/>
          <w:color w:val="0D0D0D" w:themeColor="text1" w:themeTint="F2"/>
          <w:sz w:val="28"/>
          <w:szCs w:val="28"/>
          <w:lang w:eastAsia="ru-RU"/>
        </w:rPr>
        <w:t>плений в доходную часть бюджета,</w:t>
      </w:r>
    </w:p>
    <w:p w:rsidR="002552E0" w:rsidRPr="002552E0" w:rsidRDefault="002552E0"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lang w:eastAsia="ru-RU"/>
        </w:rPr>
      </w:pPr>
      <w:r w:rsidRPr="002552E0">
        <w:rPr>
          <w:rFonts w:ascii="Times New Roman" w:eastAsia="Times New Roman" w:hAnsi="Times New Roman"/>
          <w:color w:val="0D0D0D" w:themeColor="text1" w:themeTint="F2"/>
          <w:sz w:val="28"/>
          <w:szCs w:val="28"/>
          <w:lang w:eastAsia="ru-RU"/>
        </w:rPr>
        <w:t>- ежегодное утверждение средств резервного фонда как предельной суммы, которая может быть использована по мере не</w:t>
      </w:r>
      <w:r w:rsidR="00B97239">
        <w:rPr>
          <w:rFonts w:ascii="Times New Roman" w:eastAsia="Times New Roman" w:hAnsi="Times New Roman"/>
          <w:color w:val="0D0D0D" w:themeColor="text1" w:themeTint="F2"/>
          <w:sz w:val="28"/>
          <w:szCs w:val="28"/>
          <w:lang w:eastAsia="ru-RU"/>
        </w:rPr>
        <w:t>о</w:t>
      </w:r>
      <w:r w:rsidRPr="002552E0">
        <w:rPr>
          <w:rFonts w:ascii="Times New Roman" w:eastAsia="Times New Roman" w:hAnsi="Times New Roman"/>
          <w:color w:val="0D0D0D" w:themeColor="text1" w:themeTint="F2"/>
          <w:sz w:val="28"/>
          <w:szCs w:val="28"/>
          <w:lang w:eastAsia="ru-RU"/>
        </w:rPr>
        <w:t>бходимости.</w:t>
      </w:r>
    </w:p>
    <w:p w:rsidR="00CB4ED0" w:rsidRDefault="002552E0"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u w:val="single"/>
          <w:lang w:eastAsia="ru-RU"/>
        </w:rPr>
      </w:pPr>
      <w:r>
        <w:rPr>
          <w:rFonts w:ascii="Times New Roman" w:eastAsia="Times New Roman" w:hAnsi="Times New Roman"/>
          <w:color w:val="0D0D0D" w:themeColor="text1" w:themeTint="F2"/>
          <w:sz w:val="28"/>
          <w:szCs w:val="28"/>
          <w:u w:val="single"/>
          <w:lang w:eastAsia="ru-RU"/>
        </w:rPr>
        <w:t>Задача 4.2. Использ</w:t>
      </w:r>
      <w:r w:rsidR="00ED18F9">
        <w:rPr>
          <w:rFonts w:ascii="Times New Roman" w:eastAsia="Times New Roman" w:hAnsi="Times New Roman"/>
          <w:color w:val="0D0D0D" w:themeColor="text1" w:themeTint="F2"/>
          <w:sz w:val="28"/>
          <w:szCs w:val="28"/>
          <w:u w:val="single"/>
          <w:lang w:eastAsia="ru-RU"/>
        </w:rPr>
        <w:t>ование средств резервного фонда.</w:t>
      </w:r>
    </w:p>
    <w:p w:rsidR="00ED18F9" w:rsidRDefault="00ED18F9"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u w:val="single"/>
          <w:lang w:eastAsia="ru-RU"/>
        </w:rPr>
      </w:pPr>
      <w:r>
        <w:rPr>
          <w:rFonts w:ascii="Times New Roman" w:eastAsia="Times New Roman" w:hAnsi="Times New Roman"/>
          <w:color w:val="0D0D0D" w:themeColor="text1" w:themeTint="F2"/>
          <w:sz w:val="28"/>
          <w:szCs w:val="28"/>
          <w:u w:val="single"/>
          <w:lang w:eastAsia="ru-RU"/>
        </w:rPr>
        <w:lastRenderedPageBreak/>
        <w:t>Основные  мероприятия:</w:t>
      </w:r>
    </w:p>
    <w:p w:rsidR="002552E0" w:rsidRDefault="002552E0"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u w:val="single"/>
          <w:lang w:eastAsia="ru-RU"/>
        </w:rPr>
      </w:pPr>
      <w:r>
        <w:rPr>
          <w:rFonts w:ascii="Times New Roman" w:eastAsia="Times New Roman" w:hAnsi="Times New Roman"/>
          <w:color w:val="0D0D0D" w:themeColor="text1" w:themeTint="F2"/>
          <w:sz w:val="28"/>
          <w:szCs w:val="28"/>
          <w:u w:val="single"/>
          <w:lang w:eastAsia="ru-RU"/>
        </w:rPr>
        <w:t>- финансирование непредвиденных  расходов</w:t>
      </w:r>
      <w:r w:rsidR="00ED18F9">
        <w:rPr>
          <w:rFonts w:ascii="Times New Roman" w:eastAsia="Times New Roman" w:hAnsi="Times New Roman"/>
          <w:color w:val="0D0D0D" w:themeColor="text1" w:themeTint="F2"/>
          <w:sz w:val="28"/>
          <w:szCs w:val="28"/>
          <w:u w:val="single"/>
          <w:lang w:eastAsia="ru-RU"/>
        </w:rPr>
        <w:t xml:space="preserve">, </w:t>
      </w:r>
      <w:r>
        <w:rPr>
          <w:rFonts w:ascii="Times New Roman" w:eastAsia="Times New Roman" w:hAnsi="Times New Roman"/>
          <w:color w:val="0D0D0D" w:themeColor="text1" w:themeTint="F2"/>
          <w:sz w:val="28"/>
          <w:szCs w:val="28"/>
          <w:u w:val="single"/>
          <w:lang w:eastAsia="ru-RU"/>
        </w:rPr>
        <w:t xml:space="preserve"> в том числе на проведение аварийно-спасательных работ по ликвидации последствий стихийных бедствий и других чрезвычайных ситуаций, имевших место в текущем финансовом году,</w:t>
      </w:r>
    </w:p>
    <w:p w:rsidR="002552E0" w:rsidRDefault="002552E0"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u w:val="single"/>
          <w:lang w:eastAsia="ru-RU"/>
        </w:rPr>
      </w:pPr>
      <w:r>
        <w:rPr>
          <w:rFonts w:ascii="Times New Roman" w:eastAsia="Times New Roman" w:hAnsi="Times New Roman"/>
          <w:color w:val="0D0D0D" w:themeColor="text1" w:themeTint="F2"/>
          <w:sz w:val="28"/>
          <w:szCs w:val="28"/>
          <w:u w:val="single"/>
          <w:lang w:eastAsia="ru-RU"/>
        </w:rPr>
        <w:t>-средства резервного фонда не могут перечисляться во внебюджетные фонды.</w:t>
      </w:r>
    </w:p>
    <w:p w:rsidR="00ED18F9" w:rsidRDefault="00ED18F9"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u w:val="single"/>
          <w:lang w:eastAsia="ru-RU"/>
        </w:rPr>
      </w:pPr>
      <w:r>
        <w:rPr>
          <w:rFonts w:ascii="Times New Roman" w:eastAsia="Times New Roman" w:hAnsi="Times New Roman"/>
          <w:color w:val="0D0D0D" w:themeColor="text1" w:themeTint="F2"/>
          <w:sz w:val="28"/>
          <w:szCs w:val="28"/>
          <w:u w:val="single"/>
          <w:lang w:eastAsia="ru-RU"/>
        </w:rPr>
        <w:t>Задача 4.3. Контроль за отчетностью</w:t>
      </w:r>
    </w:p>
    <w:p w:rsidR="00ED18F9" w:rsidRDefault="00ED18F9"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u w:val="single"/>
          <w:lang w:eastAsia="ru-RU"/>
        </w:rPr>
      </w:pPr>
      <w:r>
        <w:rPr>
          <w:rFonts w:ascii="Times New Roman" w:eastAsia="Times New Roman" w:hAnsi="Times New Roman"/>
          <w:color w:val="0D0D0D" w:themeColor="text1" w:themeTint="F2"/>
          <w:sz w:val="28"/>
          <w:szCs w:val="28"/>
          <w:u w:val="single"/>
          <w:lang w:eastAsia="ru-RU"/>
        </w:rPr>
        <w:t>Основные мероприятия:</w:t>
      </w:r>
    </w:p>
    <w:p w:rsidR="00ED18F9" w:rsidRPr="00ED18F9" w:rsidRDefault="00ED18F9"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lang w:eastAsia="ru-RU"/>
        </w:rPr>
      </w:pPr>
      <w:r w:rsidRPr="00ED18F9">
        <w:rPr>
          <w:rFonts w:ascii="Times New Roman" w:eastAsia="Times New Roman" w:hAnsi="Times New Roman"/>
          <w:color w:val="0D0D0D" w:themeColor="text1" w:themeTint="F2"/>
          <w:sz w:val="28"/>
          <w:szCs w:val="28"/>
          <w:lang w:eastAsia="ru-RU"/>
        </w:rPr>
        <w:t>- контроль за соответствием законодательству, Положению об использованию средств резервного фонда,</w:t>
      </w:r>
    </w:p>
    <w:p w:rsidR="0084781F" w:rsidRDefault="00ED18F9"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lang w:eastAsia="ru-RU"/>
        </w:rPr>
      </w:pPr>
      <w:r w:rsidRPr="00ED18F9">
        <w:rPr>
          <w:rFonts w:ascii="Times New Roman" w:eastAsia="Times New Roman" w:hAnsi="Times New Roman"/>
          <w:color w:val="0D0D0D" w:themeColor="text1" w:themeTint="F2"/>
          <w:sz w:val="28"/>
          <w:szCs w:val="28"/>
          <w:lang w:eastAsia="ru-RU"/>
        </w:rPr>
        <w:t>- отчетность перед депутатами поселкового собрания об использовании средств резервного фонда.</w:t>
      </w:r>
      <w:r w:rsidR="00DA1E88">
        <w:rPr>
          <w:rFonts w:ascii="Times New Roman" w:eastAsia="Times New Roman" w:hAnsi="Times New Roman"/>
          <w:color w:val="0D0D0D" w:themeColor="text1" w:themeTint="F2"/>
          <w:sz w:val="28"/>
          <w:szCs w:val="28"/>
          <w:lang w:eastAsia="ru-RU"/>
        </w:rPr>
        <w:t xml:space="preserve">        </w:t>
      </w:r>
    </w:p>
    <w:p w:rsidR="0084781F" w:rsidRDefault="0084781F"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8"/>
          <w:szCs w:val="28"/>
          <w:lang w:eastAsia="ru-RU"/>
        </w:rPr>
      </w:pPr>
    </w:p>
    <w:p w:rsidR="00B07C3C" w:rsidRPr="005858C5" w:rsidRDefault="00B07C3C" w:rsidP="00B07C3C">
      <w:pPr>
        <w:widowControl w:val="0"/>
        <w:spacing w:after="0" w:line="240" w:lineRule="auto"/>
        <w:ind w:firstLine="426"/>
        <w:contextualSpacing/>
        <w:jc w:val="both"/>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 xml:space="preserve"> Ресурсное обеспечение </w:t>
      </w:r>
      <w:r>
        <w:rPr>
          <w:rFonts w:ascii="Times New Roman" w:hAnsi="Times New Roman"/>
          <w:b/>
          <w:bCs/>
          <w:color w:val="0D0D0D" w:themeColor="text1" w:themeTint="F2"/>
          <w:sz w:val="28"/>
          <w:szCs w:val="28"/>
        </w:rPr>
        <w:t>непрограммной деятельности:</w:t>
      </w:r>
    </w:p>
    <w:p w:rsidR="00B07C3C" w:rsidRPr="005858C5" w:rsidRDefault="00B07C3C" w:rsidP="00B07C3C">
      <w:pPr>
        <w:widowControl w:val="0"/>
        <w:spacing w:after="0" w:line="240" w:lineRule="auto"/>
        <w:ind w:firstLine="426"/>
        <w:contextualSpacing/>
        <w:jc w:val="both"/>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 xml:space="preserve">Предполагаемые объемы финансирования </w:t>
      </w:r>
      <w:r>
        <w:rPr>
          <w:rFonts w:ascii="Times New Roman" w:eastAsia="Times New Roman" w:hAnsi="Times New Roman"/>
          <w:color w:val="0D0D0D" w:themeColor="text1" w:themeTint="F2"/>
          <w:sz w:val="28"/>
          <w:szCs w:val="28"/>
          <w:lang w:eastAsia="ru-RU"/>
        </w:rPr>
        <w:t xml:space="preserve">непрограммной деятельности </w:t>
      </w:r>
      <w:r w:rsidRPr="005858C5">
        <w:rPr>
          <w:rFonts w:ascii="Times New Roman" w:eastAsia="Times New Roman" w:hAnsi="Times New Roman"/>
          <w:color w:val="0D0D0D" w:themeColor="text1" w:themeTint="F2"/>
          <w:sz w:val="28"/>
          <w:szCs w:val="28"/>
          <w:lang w:eastAsia="ru-RU"/>
        </w:rPr>
        <w:t xml:space="preserve"> в разрезе источников по годам реализации представлены в таблице1.</w:t>
      </w:r>
    </w:p>
    <w:p w:rsidR="00B07C3C" w:rsidRPr="005858C5" w:rsidRDefault="00B07C3C" w:rsidP="00B07C3C">
      <w:pPr>
        <w:widowControl w:val="0"/>
        <w:spacing w:after="0" w:line="240" w:lineRule="auto"/>
        <w:ind w:left="7080" w:firstLine="708"/>
        <w:contextualSpacing/>
        <w:jc w:val="both"/>
        <w:rPr>
          <w:rFonts w:ascii="Times New Roman" w:eastAsia="Times New Roman" w:hAnsi="Times New Roman"/>
          <w:color w:val="0D0D0D" w:themeColor="text1" w:themeTint="F2"/>
          <w:sz w:val="28"/>
          <w:szCs w:val="28"/>
          <w:lang w:eastAsia="ru-RU"/>
        </w:rPr>
      </w:pPr>
      <w:r w:rsidRPr="005858C5">
        <w:rPr>
          <w:rFonts w:ascii="Times New Roman" w:eastAsia="Times New Roman" w:hAnsi="Times New Roman"/>
          <w:color w:val="0D0D0D" w:themeColor="text1" w:themeTint="F2"/>
          <w:sz w:val="28"/>
          <w:szCs w:val="28"/>
          <w:lang w:eastAsia="ru-RU"/>
        </w:rPr>
        <w:t>Таблица 1.</w:t>
      </w:r>
    </w:p>
    <w:p w:rsidR="00B07C3C" w:rsidRPr="005858C5" w:rsidRDefault="00B07C3C" w:rsidP="00B07C3C">
      <w:pPr>
        <w:widowControl w:val="0"/>
        <w:autoSpaceDE w:val="0"/>
        <w:autoSpaceDN w:val="0"/>
        <w:adjustRightInd w:val="0"/>
        <w:spacing w:after="120" w:line="240" w:lineRule="auto"/>
        <w:ind w:firstLine="426"/>
        <w:rPr>
          <w:rFonts w:ascii="Times New Roman" w:hAnsi="Times New Roman"/>
          <w:bCs/>
          <w:color w:val="0D0D0D" w:themeColor="text1" w:themeTint="F2"/>
          <w:sz w:val="28"/>
          <w:szCs w:val="28"/>
        </w:rPr>
      </w:pPr>
      <w:r w:rsidRPr="005858C5">
        <w:rPr>
          <w:rFonts w:ascii="Times New Roman" w:eastAsia="Times New Roman" w:hAnsi="Times New Roman"/>
          <w:color w:val="0D0D0D" w:themeColor="text1" w:themeTint="F2"/>
          <w:sz w:val="28"/>
          <w:szCs w:val="28"/>
          <w:lang w:eastAsia="ru-RU"/>
        </w:rPr>
        <w:t xml:space="preserve">Предполагаемые объемы финансирования </w:t>
      </w:r>
      <w:r>
        <w:rPr>
          <w:rFonts w:ascii="Times New Roman" w:eastAsia="Times New Roman" w:hAnsi="Times New Roman"/>
          <w:color w:val="0D0D0D" w:themeColor="text1" w:themeTint="F2"/>
          <w:sz w:val="28"/>
          <w:szCs w:val="28"/>
          <w:lang w:eastAsia="ru-RU"/>
        </w:rPr>
        <w:t xml:space="preserve">непрограммной деятельности </w:t>
      </w:r>
      <w:r w:rsidRPr="005858C5">
        <w:rPr>
          <w:rFonts w:ascii="Times New Roman" w:hAnsi="Times New Roman"/>
          <w:color w:val="0D0D0D" w:themeColor="text1" w:themeTint="F2"/>
          <w:sz w:val="28"/>
          <w:szCs w:val="28"/>
          <w:lang w:eastAsia="ru-RU"/>
        </w:rPr>
        <w:t xml:space="preserve"> городского поселения «Поселок Вейделевка»</w:t>
      </w:r>
    </w:p>
    <w:p w:rsidR="00B07C3C" w:rsidRPr="005858C5" w:rsidRDefault="00B07C3C" w:rsidP="00B07C3C">
      <w:pPr>
        <w:widowControl w:val="0"/>
        <w:autoSpaceDE w:val="0"/>
        <w:autoSpaceDN w:val="0"/>
        <w:adjustRightInd w:val="0"/>
        <w:spacing w:after="120" w:line="240" w:lineRule="auto"/>
        <w:ind w:left="7080" w:firstLine="708"/>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тыс. руб</w:t>
      </w:r>
      <w:r w:rsidR="005C6DA9">
        <w:rPr>
          <w:rFonts w:ascii="Times New Roman" w:hAnsi="Times New Roman"/>
          <w:bCs/>
          <w:color w:val="0D0D0D" w:themeColor="text1" w:themeTint="F2"/>
          <w:sz w:val="28"/>
          <w:szCs w:val="28"/>
        </w:rPr>
        <w:t>.</w:t>
      </w:r>
    </w:p>
    <w:tbl>
      <w:tblPr>
        <w:tblStyle w:val="aa"/>
        <w:tblW w:w="9464" w:type="dxa"/>
        <w:tblLayout w:type="fixed"/>
        <w:tblLook w:val="04A0" w:firstRow="1" w:lastRow="0" w:firstColumn="1" w:lastColumn="0" w:noHBand="0" w:noVBand="1"/>
      </w:tblPr>
      <w:tblGrid>
        <w:gridCol w:w="1526"/>
        <w:gridCol w:w="1276"/>
        <w:gridCol w:w="1559"/>
        <w:gridCol w:w="1276"/>
        <w:gridCol w:w="1275"/>
        <w:gridCol w:w="1418"/>
        <w:gridCol w:w="1134"/>
      </w:tblGrid>
      <w:tr w:rsidR="00B07C3C" w:rsidRPr="005858C5" w:rsidTr="00800C1C">
        <w:trPr>
          <w:trHeight w:val="251"/>
        </w:trPr>
        <w:tc>
          <w:tcPr>
            <w:tcW w:w="1526" w:type="dxa"/>
            <w:vMerge w:val="restart"/>
          </w:tcPr>
          <w:p w:rsidR="00B07C3C" w:rsidRPr="005858C5" w:rsidRDefault="00B07C3C" w:rsidP="00800C1C">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Годы</w:t>
            </w:r>
          </w:p>
        </w:tc>
        <w:tc>
          <w:tcPr>
            <w:tcW w:w="7938" w:type="dxa"/>
            <w:gridSpan w:val="6"/>
            <w:tcBorders>
              <w:bottom w:val="single" w:sz="4" w:space="0" w:color="auto"/>
            </w:tcBorders>
          </w:tcPr>
          <w:p w:rsidR="00B07C3C" w:rsidRPr="005858C5" w:rsidRDefault="00B07C3C" w:rsidP="00800C1C">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  Источники  финансирования</w:t>
            </w:r>
          </w:p>
        </w:tc>
      </w:tr>
      <w:tr w:rsidR="00B07C3C" w:rsidRPr="005858C5" w:rsidTr="00800C1C">
        <w:trPr>
          <w:trHeight w:val="894"/>
        </w:trPr>
        <w:tc>
          <w:tcPr>
            <w:tcW w:w="1526" w:type="dxa"/>
            <w:vMerge/>
          </w:tcPr>
          <w:p w:rsidR="00B07C3C" w:rsidRPr="005858C5" w:rsidRDefault="00B07C3C"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Borders>
              <w:top w:val="single" w:sz="4" w:space="0" w:color="auto"/>
            </w:tcBorders>
          </w:tcPr>
          <w:p w:rsidR="00B07C3C" w:rsidRPr="005858C5" w:rsidRDefault="00B07C3C"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roofErr w:type="spellStart"/>
            <w:r w:rsidRPr="005858C5">
              <w:rPr>
                <w:rFonts w:ascii="Times New Roman" w:hAnsi="Times New Roman"/>
                <w:bCs/>
                <w:color w:val="0D0D0D" w:themeColor="text1" w:themeTint="F2"/>
                <w:sz w:val="28"/>
                <w:szCs w:val="28"/>
              </w:rPr>
              <w:t>Федера-льный</w:t>
            </w:r>
            <w:proofErr w:type="spellEnd"/>
            <w:r w:rsidRPr="005858C5">
              <w:rPr>
                <w:rFonts w:ascii="Times New Roman" w:hAnsi="Times New Roman"/>
                <w:bCs/>
                <w:color w:val="0D0D0D" w:themeColor="text1" w:themeTint="F2"/>
                <w:sz w:val="28"/>
                <w:szCs w:val="28"/>
              </w:rPr>
              <w:t xml:space="preserve"> бюджет</w:t>
            </w:r>
          </w:p>
        </w:tc>
        <w:tc>
          <w:tcPr>
            <w:tcW w:w="1559" w:type="dxa"/>
            <w:tcBorders>
              <w:top w:val="single" w:sz="4" w:space="0" w:color="auto"/>
            </w:tcBorders>
          </w:tcPr>
          <w:p w:rsidR="00B07C3C" w:rsidRPr="005858C5" w:rsidRDefault="00B07C3C"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Областной бюджет</w:t>
            </w:r>
          </w:p>
        </w:tc>
        <w:tc>
          <w:tcPr>
            <w:tcW w:w="1276" w:type="dxa"/>
            <w:tcBorders>
              <w:top w:val="single" w:sz="4" w:space="0" w:color="auto"/>
            </w:tcBorders>
          </w:tcPr>
          <w:p w:rsidR="00B07C3C" w:rsidRPr="005858C5" w:rsidRDefault="00B07C3C"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Бюджет района</w:t>
            </w:r>
          </w:p>
        </w:tc>
        <w:tc>
          <w:tcPr>
            <w:tcW w:w="1275" w:type="dxa"/>
            <w:tcBorders>
              <w:top w:val="single" w:sz="4" w:space="0" w:color="auto"/>
            </w:tcBorders>
          </w:tcPr>
          <w:p w:rsidR="00B07C3C" w:rsidRPr="005858C5" w:rsidRDefault="00B07C3C"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Бюджет </w:t>
            </w:r>
            <w:proofErr w:type="spellStart"/>
            <w:r w:rsidRPr="005858C5">
              <w:rPr>
                <w:rFonts w:ascii="Times New Roman" w:hAnsi="Times New Roman"/>
                <w:bCs/>
                <w:color w:val="0D0D0D" w:themeColor="text1" w:themeTint="F2"/>
                <w:sz w:val="28"/>
                <w:szCs w:val="28"/>
              </w:rPr>
              <w:t>посе-ления</w:t>
            </w:r>
            <w:proofErr w:type="spellEnd"/>
          </w:p>
        </w:tc>
        <w:tc>
          <w:tcPr>
            <w:tcW w:w="1418" w:type="dxa"/>
            <w:tcBorders>
              <w:top w:val="single" w:sz="4" w:space="0" w:color="auto"/>
            </w:tcBorders>
          </w:tcPr>
          <w:p w:rsidR="00B07C3C" w:rsidRPr="005858C5" w:rsidRDefault="00B07C3C"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roofErr w:type="spellStart"/>
            <w:r w:rsidRPr="005858C5">
              <w:rPr>
                <w:rFonts w:ascii="Times New Roman" w:hAnsi="Times New Roman"/>
                <w:bCs/>
                <w:color w:val="0D0D0D" w:themeColor="text1" w:themeTint="F2"/>
                <w:sz w:val="28"/>
                <w:szCs w:val="28"/>
              </w:rPr>
              <w:t>Внебюд-жетные</w:t>
            </w:r>
            <w:proofErr w:type="spellEnd"/>
            <w:r w:rsidRPr="005858C5">
              <w:rPr>
                <w:rFonts w:ascii="Times New Roman" w:hAnsi="Times New Roman"/>
                <w:bCs/>
                <w:color w:val="0D0D0D" w:themeColor="text1" w:themeTint="F2"/>
                <w:sz w:val="28"/>
                <w:szCs w:val="28"/>
              </w:rPr>
              <w:t xml:space="preserve"> </w:t>
            </w:r>
            <w:proofErr w:type="spellStart"/>
            <w:r w:rsidRPr="005858C5">
              <w:rPr>
                <w:rFonts w:ascii="Times New Roman" w:hAnsi="Times New Roman"/>
                <w:bCs/>
                <w:color w:val="0D0D0D" w:themeColor="text1" w:themeTint="F2"/>
                <w:sz w:val="28"/>
                <w:szCs w:val="28"/>
              </w:rPr>
              <w:t>источ-ники</w:t>
            </w:r>
            <w:proofErr w:type="spellEnd"/>
          </w:p>
        </w:tc>
        <w:tc>
          <w:tcPr>
            <w:tcW w:w="1134" w:type="dxa"/>
            <w:tcBorders>
              <w:top w:val="single" w:sz="4" w:space="0" w:color="auto"/>
            </w:tcBorders>
          </w:tcPr>
          <w:p w:rsidR="00B07C3C" w:rsidRPr="005858C5" w:rsidRDefault="00B07C3C"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Всего</w:t>
            </w:r>
          </w:p>
        </w:tc>
      </w:tr>
      <w:tr w:rsidR="00D45202" w:rsidRPr="005858C5" w:rsidTr="00800C1C">
        <w:tc>
          <w:tcPr>
            <w:tcW w:w="1526" w:type="dxa"/>
          </w:tcPr>
          <w:p w:rsidR="00D45202" w:rsidRPr="005858C5" w:rsidRDefault="00D45202" w:rsidP="00D45202">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201</w:t>
            </w:r>
            <w:r>
              <w:rPr>
                <w:rFonts w:ascii="Times New Roman" w:hAnsi="Times New Roman"/>
                <w:bCs/>
                <w:color w:val="0D0D0D" w:themeColor="text1" w:themeTint="F2"/>
                <w:sz w:val="28"/>
                <w:szCs w:val="28"/>
              </w:rPr>
              <w:t>6</w:t>
            </w:r>
          </w:p>
        </w:tc>
        <w:tc>
          <w:tcPr>
            <w:tcW w:w="1276" w:type="dxa"/>
          </w:tcPr>
          <w:p w:rsidR="00D45202" w:rsidRPr="005858C5" w:rsidRDefault="00D45202"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D45202" w:rsidRPr="005858C5" w:rsidRDefault="00D45202"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D45202" w:rsidRPr="005858C5" w:rsidRDefault="00D45202"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D45202" w:rsidRPr="00D45202" w:rsidRDefault="00D45202"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sidRPr="00D45202">
              <w:rPr>
                <w:rFonts w:ascii="Times New Roman" w:hAnsi="Times New Roman"/>
                <w:bCs/>
                <w:color w:val="0D0D0D" w:themeColor="text1" w:themeTint="F2"/>
                <w:sz w:val="28"/>
                <w:szCs w:val="28"/>
              </w:rPr>
              <w:t>8600,9</w:t>
            </w:r>
          </w:p>
        </w:tc>
        <w:tc>
          <w:tcPr>
            <w:tcW w:w="1418" w:type="dxa"/>
          </w:tcPr>
          <w:p w:rsidR="00D45202" w:rsidRPr="00D45202" w:rsidRDefault="00D45202"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D45202" w:rsidRPr="00D45202" w:rsidRDefault="00D45202" w:rsidP="00735F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sidRPr="00D45202">
              <w:rPr>
                <w:rFonts w:ascii="Times New Roman" w:hAnsi="Times New Roman"/>
                <w:bCs/>
                <w:color w:val="0D0D0D" w:themeColor="text1" w:themeTint="F2"/>
                <w:sz w:val="28"/>
                <w:szCs w:val="28"/>
              </w:rPr>
              <w:t>8600,9</w:t>
            </w:r>
          </w:p>
        </w:tc>
      </w:tr>
      <w:tr w:rsidR="005C6DA9" w:rsidRPr="005858C5" w:rsidTr="00800C1C">
        <w:tc>
          <w:tcPr>
            <w:tcW w:w="1526" w:type="dxa"/>
          </w:tcPr>
          <w:p w:rsidR="005C6DA9" w:rsidRPr="005858C5" w:rsidRDefault="005C6DA9" w:rsidP="00D45202">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201</w:t>
            </w:r>
            <w:r>
              <w:rPr>
                <w:rFonts w:ascii="Times New Roman" w:hAnsi="Times New Roman"/>
                <w:bCs/>
                <w:color w:val="0D0D0D" w:themeColor="text1" w:themeTint="F2"/>
                <w:sz w:val="28"/>
                <w:szCs w:val="28"/>
              </w:rPr>
              <w:t>7</w:t>
            </w:r>
          </w:p>
        </w:tc>
        <w:tc>
          <w:tcPr>
            <w:tcW w:w="1276" w:type="dxa"/>
          </w:tcPr>
          <w:p w:rsidR="005C6DA9" w:rsidRPr="005858C5"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5C6DA9" w:rsidRPr="005858C5"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5C6DA9" w:rsidRPr="005858C5"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5C6DA9" w:rsidRPr="00D45202" w:rsidRDefault="005C6DA9" w:rsidP="007279AD">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8560,2</w:t>
            </w:r>
          </w:p>
        </w:tc>
        <w:tc>
          <w:tcPr>
            <w:tcW w:w="1418" w:type="dxa"/>
          </w:tcPr>
          <w:p w:rsidR="005C6DA9" w:rsidRPr="00D45202"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5C6DA9" w:rsidRPr="00D45202" w:rsidRDefault="005C6DA9" w:rsidP="00B072D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8560,2</w:t>
            </w:r>
          </w:p>
        </w:tc>
      </w:tr>
      <w:tr w:rsidR="005C6DA9" w:rsidRPr="005858C5" w:rsidTr="00800C1C">
        <w:tc>
          <w:tcPr>
            <w:tcW w:w="1526" w:type="dxa"/>
          </w:tcPr>
          <w:p w:rsidR="005C6DA9" w:rsidRDefault="005C6DA9" w:rsidP="00D45202">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201</w:t>
            </w:r>
            <w:r>
              <w:rPr>
                <w:rFonts w:ascii="Times New Roman" w:hAnsi="Times New Roman"/>
                <w:bCs/>
                <w:color w:val="0D0D0D" w:themeColor="text1" w:themeTint="F2"/>
                <w:sz w:val="28"/>
                <w:szCs w:val="28"/>
              </w:rPr>
              <w:t>8</w:t>
            </w:r>
          </w:p>
          <w:p w:rsidR="005C6DA9" w:rsidRPr="005858C5" w:rsidRDefault="005C6DA9" w:rsidP="00D45202">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(прогноз)</w:t>
            </w:r>
          </w:p>
        </w:tc>
        <w:tc>
          <w:tcPr>
            <w:tcW w:w="1276" w:type="dxa"/>
          </w:tcPr>
          <w:p w:rsidR="005C6DA9" w:rsidRPr="005858C5"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5C6DA9" w:rsidRPr="005858C5"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5C6DA9" w:rsidRPr="005858C5"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5C6DA9" w:rsidRPr="00D45202" w:rsidRDefault="00682BD6"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8587,0</w:t>
            </w:r>
          </w:p>
        </w:tc>
        <w:tc>
          <w:tcPr>
            <w:tcW w:w="1418" w:type="dxa"/>
          </w:tcPr>
          <w:p w:rsidR="005C6DA9" w:rsidRPr="00D45202"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5C6DA9" w:rsidRPr="00D45202" w:rsidRDefault="00682BD6" w:rsidP="00B072D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8587,0</w:t>
            </w:r>
          </w:p>
        </w:tc>
      </w:tr>
      <w:tr w:rsidR="005C6DA9" w:rsidRPr="005858C5" w:rsidTr="00800C1C">
        <w:tc>
          <w:tcPr>
            <w:tcW w:w="1526" w:type="dxa"/>
          </w:tcPr>
          <w:p w:rsidR="005C6DA9" w:rsidRPr="005858C5" w:rsidRDefault="005C6DA9" w:rsidP="00D45202">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201</w:t>
            </w:r>
            <w:r>
              <w:rPr>
                <w:rFonts w:ascii="Times New Roman" w:hAnsi="Times New Roman"/>
                <w:bCs/>
                <w:color w:val="0D0D0D" w:themeColor="text1" w:themeTint="F2"/>
                <w:sz w:val="28"/>
                <w:szCs w:val="28"/>
              </w:rPr>
              <w:t>9</w:t>
            </w:r>
            <w:r w:rsidRPr="005858C5">
              <w:rPr>
                <w:rFonts w:ascii="Times New Roman" w:hAnsi="Times New Roman"/>
                <w:bCs/>
                <w:color w:val="0D0D0D" w:themeColor="text1" w:themeTint="F2"/>
                <w:sz w:val="28"/>
                <w:szCs w:val="28"/>
              </w:rPr>
              <w:t xml:space="preserve"> (прогноз)</w:t>
            </w:r>
          </w:p>
        </w:tc>
        <w:tc>
          <w:tcPr>
            <w:tcW w:w="1276" w:type="dxa"/>
          </w:tcPr>
          <w:p w:rsidR="005C6DA9" w:rsidRPr="005858C5"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5C6DA9" w:rsidRPr="005858C5"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5C6DA9" w:rsidRPr="005858C5"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5C6DA9" w:rsidRPr="00D45202" w:rsidRDefault="00682BD6" w:rsidP="00800C1C">
            <w:pPr>
              <w:jc w:val="right"/>
              <w:rPr>
                <w:rFonts w:ascii="Times New Roman" w:hAnsi="Times New Roman"/>
                <w:sz w:val="28"/>
                <w:szCs w:val="28"/>
              </w:rPr>
            </w:pPr>
            <w:r>
              <w:rPr>
                <w:rFonts w:ascii="Times New Roman" w:hAnsi="Times New Roman"/>
                <w:sz w:val="28"/>
                <w:szCs w:val="28"/>
              </w:rPr>
              <w:t>8578,0</w:t>
            </w:r>
          </w:p>
        </w:tc>
        <w:tc>
          <w:tcPr>
            <w:tcW w:w="1418" w:type="dxa"/>
          </w:tcPr>
          <w:p w:rsidR="005C6DA9" w:rsidRPr="00D45202"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5C6DA9" w:rsidRPr="00D45202" w:rsidRDefault="00682BD6" w:rsidP="00B072DB">
            <w:pPr>
              <w:jc w:val="right"/>
              <w:rPr>
                <w:rFonts w:ascii="Times New Roman" w:hAnsi="Times New Roman"/>
                <w:sz w:val="28"/>
                <w:szCs w:val="28"/>
              </w:rPr>
            </w:pPr>
            <w:r>
              <w:rPr>
                <w:rFonts w:ascii="Times New Roman" w:hAnsi="Times New Roman"/>
                <w:sz w:val="28"/>
                <w:szCs w:val="28"/>
              </w:rPr>
              <w:t>8578,0</w:t>
            </w:r>
          </w:p>
        </w:tc>
      </w:tr>
      <w:tr w:rsidR="005C6DA9" w:rsidRPr="005858C5" w:rsidTr="00800C1C">
        <w:tc>
          <w:tcPr>
            <w:tcW w:w="1526" w:type="dxa"/>
          </w:tcPr>
          <w:p w:rsidR="005C6DA9" w:rsidRPr="005858C5" w:rsidRDefault="005C6DA9" w:rsidP="00D45202">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20</w:t>
            </w:r>
            <w:r>
              <w:rPr>
                <w:rFonts w:ascii="Times New Roman" w:hAnsi="Times New Roman"/>
                <w:bCs/>
                <w:color w:val="0D0D0D" w:themeColor="text1" w:themeTint="F2"/>
                <w:sz w:val="28"/>
                <w:szCs w:val="28"/>
              </w:rPr>
              <w:t>20</w:t>
            </w:r>
            <w:r w:rsidRPr="005858C5">
              <w:rPr>
                <w:rFonts w:ascii="Times New Roman" w:hAnsi="Times New Roman"/>
                <w:bCs/>
                <w:color w:val="0D0D0D" w:themeColor="text1" w:themeTint="F2"/>
                <w:sz w:val="28"/>
                <w:szCs w:val="28"/>
              </w:rPr>
              <w:t xml:space="preserve"> (прогноз)</w:t>
            </w:r>
          </w:p>
        </w:tc>
        <w:tc>
          <w:tcPr>
            <w:tcW w:w="1276" w:type="dxa"/>
          </w:tcPr>
          <w:p w:rsidR="005C6DA9" w:rsidRPr="005858C5"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5C6DA9" w:rsidRPr="005858C5"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5C6DA9" w:rsidRPr="005858C5"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5C6DA9" w:rsidRPr="00D45202" w:rsidRDefault="00682BD6" w:rsidP="00800C1C">
            <w:pPr>
              <w:jc w:val="right"/>
              <w:rPr>
                <w:rFonts w:ascii="Times New Roman" w:hAnsi="Times New Roman"/>
                <w:sz w:val="28"/>
                <w:szCs w:val="28"/>
              </w:rPr>
            </w:pPr>
            <w:r>
              <w:rPr>
                <w:rFonts w:ascii="Times New Roman" w:hAnsi="Times New Roman"/>
                <w:sz w:val="28"/>
                <w:szCs w:val="28"/>
              </w:rPr>
              <w:t>8578,0</w:t>
            </w:r>
          </w:p>
        </w:tc>
        <w:tc>
          <w:tcPr>
            <w:tcW w:w="1418" w:type="dxa"/>
          </w:tcPr>
          <w:p w:rsidR="005C6DA9" w:rsidRPr="00D45202"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5C6DA9" w:rsidRPr="00D45202" w:rsidRDefault="00682BD6" w:rsidP="00B072DB">
            <w:pPr>
              <w:jc w:val="right"/>
              <w:rPr>
                <w:rFonts w:ascii="Times New Roman" w:hAnsi="Times New Roman"/>
                <w:sz w:val="28"/>
                <w:szCs w:val="28"/>
              </w:rPr>
            </w:pPr>
            <w:r>
              <w:rPr>
                <w:rFonts w:ascii="Times New Roman" w:hAnsi="Times New Roman"/>
                <w:sz w:val="28"/>
                <w:szCs w:val="28"/>
              </w:rPr>
              <w:t>8578,0</w:t>
            </w:r>
          </w:p>
        </w:tc>
      </w:tr>
      <w:tr w:rsidR="005C6DA9" w:rsidRPr="005858C5" w:rsidTr="00800C1C">
        <w:tc>
          <w:tcPr>
            <w:tcW w:w="1526" w:type="dxa"/>
          </w:tcPr>
          <w:p w:rsidR="005C6DA9" w:rsidRPr="005858C5" w:rsidRDefault="005C6DA9" w:rsidP="00D45202">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lastRenderedPageBreak/>
              <w:t>202</w:t>
            </w:r>
            <w:r>
              <w:rPr>
                <w:rFonts w:ascii="Times New Roman" w:hAnsi="Times New Roman"/>
                <w:bCs/>
                <w:color w:val="0D0D0D" w:themeColor="text1" w:themeTint="F2"/>
                <w:sz w:val="28"/>
                <w:szCs w:val="28"/>
              </w:rPr>
              <w:t>1</w:t>
            </w:r>
            <w:r w:rsidRPr="005858C5">
              <w:rPr>
                <w:rFonts w:ascii="Times New Roman" w:hAnsi="Times New Roman"/>
                <w:bCs/>
                <w:color w:val="0D0D0D" w:themeColor="text1" w:themeTint="F2"/>
                <w:sz w:val="28"/>
                <w:szCs w:val="28"/>
              </w:rPr>
              <w:t xml:space="preserve"> (прогноз)</w:t>
            </w:r>
          </w:p>
        </w:tc>
        <w:tc>
          <w:tcPr>
            <w:tcW w:w="1276" w:type="dxa"/>
          </w:tcPr>
          <w:p w:rsidR="005C6DA9" w:rsidRPr="005858C5"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5C6DA9" w:rsidRPr="005858C5"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5C6DA9" w:rsidRPr="005858C5"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5C6DA9" w:rsidRPr="00D45202" w:rsidRDefault="005C6DA9" w:rsidP="00800C1C">
            <w:pPr>
              <w:jc w:val="right"/>
              <w:rPr>
                <w:rFonts w:ascii="Times New Roman" w:hAnsi="Times New Roman"/>
                <w:sz w:val="28"/>
                <w:szCs w:val="28"/>
              </w:rPr>
            </w:pPr>
            <w:r>
              <w:rPr>
                <w:rFonts w:ascii="Times New Roman" w:hAnsi="Times New Roman"/>
                <w:sz w:val="28"/>
                <w:szCs w:val="28"/>
              </w:rPr>
              <w:t>8000,0</w:t>
            </w:r>
          </w:p>
        </w:tc>
        <w:tc>
          <w:tcPr>
            <w:tcW w:w="1418" w:type="dxa"/>
          </w:tcPr>
          <w:p w:rsidR="005C6DA9" w:rsidRPr="00D45202"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5C6DA9" w:rsidRPr="00D45202" w:rsidRDefault="005C6DA9" w:rsidP="00B072DB">
            <w:pPr>
              <w:jc w:val="right"/>
              <w:rPr>
                <w:rFonts w:ascii="Times New Roman" w:hAnsi="Times New Roman"/>
                <w:sz w:val="28"/>
                <w:szCs w:val="28"/>
              </w:rPr>
            </w:pPr>
            <w:r>
              <w:rPr>
                <w:rFonts w:ascii="Times New Roman" w:hAnsi="Times New Roman"/>
                <w:sz w:val="28"/>
                <w:szCs w:val="28"/>
              </w:rPr>
              <w:t>8000,0</w:t>
            </w:r>
          </w:p>
        </w:tc>
      </w:tr>
      <w:tr w:rsidR="005C6DA9" w:rsidRPr="005858C5" w:rsidTr="00800C1C">
        <w:tc>
          <w:tcPr>
            <w:tcW w:w="1526" w:type="dxa"/>
          </w:tcPr>
          <w:p w:rsidR="005C6DA9" w:rsidRDefault="005C6DA9" w:rsidP="00D45202">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2022</w:t>
            </w:r>
          </w:p>
          <w:p w:rsidR="005C6DA9" w:rsidRPr="005858C5" w:rsidRDefault="005C6DA9" w:rsidP="00D45202">
            <w:pPr>
              <w:widowControl w:val="0"/>
              <w:autoSpaceDE w:val="0"/>
              <w:autoSpaceDN w:val="0"/>
              <w:adjustRightInd w:val="0"/>
              <w:spacing w:after="120" w:line="240" w:lineRule="auto"/>
              <w:jc w:val="center"/>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(прогноз)</w:t>
            </w:r>
          </w:p>
        </w:tc>
        <w:tc>
          <w:tcPr>
            <w:tcW w:w="1276" w:type="dxa"/>
          </w:tcPr>
          <w:p w:rsidR="005C6DA9" w:rsidRPr="005858C5"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559" w:type="dxa"/>
          </w:tcPr>
          <w:p w:rsidR="005C6DA9" w:rsidRPr="005858C5"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5C6DA9" w:rsidRPr="005858C5"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5C6DA9" w:rsidRPr="00D45202" w:rsidRDefault="005C6DA9" w:rsidP="00800C1C">
            <w:pPr>
              <w:jc w:val="right"/>
              <w:rPr>
                <w:rFonts w:ascii="Times New Roman" w:hAnsi="Times New Roman"/>
                <w:sz w:val="28"/>
                <w:szCs w:val="28"/>
              </w:rPr>
            </w:pPr>
            <w:r>
              <w:rPr>
                <w:rFonts w:ascii="Times New Roman" w:hAnsi="Times New Roman"/>
                <w:sz w:val="28"/>
                <w:szCs w:val="28"/>
              </w:rPr>
              <w:t>8000,0</w:t>
            </w:r>
          </w:p>
        </w:tc>
        <w:tc>
          <w:tcPr>
            <w:tcW w:w="1418" w:type="dxa"/>
          </w:tcPr>
          <w:p w:rsidR="005C6DA9" w:rsidRPr="00D45202"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5C6DA9" w:rsidRPr="00D45202" w:rsidRDefault="005C6DA9" w:rsidP="00B072DB">
            <w:pPr>
              <w:jc w:val="right"/>
              <w:rPr>
                <w:rFonts w:ascii="Times New Roman" w:hAnsi="Times New Roman"/>
                <w:sz w:val="28"/>
                <w:szCs w:val="28"/>
              </w:rPr>
            </w:pPr>
            <w:r>
              <w:rPr>
                <w:rFonts w:ascii="Times New Roman" w:hAnsi="Times New Roman"/>
                <w:sz w:val="28"/>
                <w:szCs w:val="28"/>
              </w:rPr>
              <w:t>8000,0</w:t>
            </w:r>
          </w:p>
        </w:tc>
      </w:tr>
      <w:tr w:rsidR="005C6DA9" w:rsidRPr="005858C5" w:rsidTr="00800C1C">
        <w:tc>
          <w:tcPr>
            <w:tcW w:w="1526" w:type="dxa"/>
          </w:tcPr>
          <w:p w:rsidR="005C6DA9" w:rsidRPr="005858C5" w:rsidRDefault="005C6DA9" w:rsidP="00800C1C">
            <w:pPr>
              <w:widowControl w:val="0"/>
              <w:autoSpaceDE w:val="0"/>
              <w:autoSpaceDN w:val="0"/>
              <w:adjustRightInd w:val="0"/>
              <w:spacing w:after="120" w:line="240" w:lineRule="auto"/>
              <w:jc w:val="center"/>
              <w:rPr>
                <w:rFonts w:ascii="Times New Roman" w:hAnsi="Times New Roman"/>
                <w:b/>
                <w:bCs/>
                <w:color w:val="0D0D0D" w:themeColor="text1" w:themeTint="F2"/>
                <w:sz w:val="28"/>
                <w:szCs w:val="28"/>
              </w:rPr>
            </w:pPr>
            <w:r w:rsidRPr="005858C5">
              <w:rPr>
                <w:rFonts w:ascii="Times New Roman" w:hAnsi="Times New Roman"/>
                <w:b/>
                <w:bCs/>
                <w:color w:val="0D0D0D" w:themeColor="text1" w:themeTint="F2"/>
                <w:sz w:val="28"/>
                <w:szCs w:val="28"/>
              </w:rPr>
              <w:t>Всего</w:t>
            </w:r>
          </w:p>
        </w:tc>
        <w:tc>
          <w:tcPr>
            <w:tcW w:w="1276" w:type="dxa"/>
          </w:tcPr>
          <w:p w:rsidR="005C6DA9" w:rsidRPr="005858C5" w:rsidRDefault="005C6DA9" w:rsidP="00800C1C">
            <w:pPr>
              <w:widowControl w:val="0"/>
              <w:autoSpaceDE w:val="0"/>
              <w:autoSpaceDN w:val="0"/>
              <w:adjustRightInd w:val="0"/>
              <w:spacing w:after="120" w:line="240" w:lineRule="auto"/>
              <w:jc w:val="right"/>
              <w:rPr>
                <w:rFonts w:ascii="Times New Roman" w:hAnsi="Times New Roman"/>
                <w:b/>
                <w:bCs/>
                <w:color w:val="0D0D0D" w:themeColor="text1" w:themeTint="F2"/>
                <w:sz w:val="28"/>
                <w:szCs w:val="28"/>
              </w:rPr>
            </w:pPr>
          </w:p>
        </w:tc>
        <w:tc>
          <w:tcPr>
            <w:tcW w:w="1559" w:type="dxa"/>
          </w:tcPr>
          <w:p w:rsidR="005C6DA9" w:rsidRPr="005858C5"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6" w:type="dxa"/>
          </w:tcPr>
          <w:p w:rsidR="005C6DA9" w:rsidRPr="005858C5"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275" w:type="dxa"/>
          </w:tcPr>
          <w:p w:rsidR="005C6DA9" w:rsidRPr="00D45202" w:rsidRDefault="00682BD6" w:rsidP="00A15C02">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58904,1</w:t>
            </w:r>
          </w:p>
        </w:tc>
        <w:tc>
          <w:tcPr>
            <w:tcW w:w="1418" w:type="dxa"/>
          </w:tcPr>
          <w:p w:rsidR="005C6DA9" w:rsidRPr="00D45202" w:rsidRDefault="005C6DA9" w:rsidP="00800C1C">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p>
        </w:tc>
        <w:tc>
          <w:tcPr>
            <w:tcW w:w="1134" w:type="dxa"/>
          </w:tcPr>
          <w:p w:rsidR="005C6DA9" w:rsidRPr="00D45202" w:rsidRDefault="00682BD6" w:rsidP="00B072DB">
            <w:pPr>
              <w:widowControl w:val="0"/>
              <w:autoSpaceDE w:val="0"/>
              <w:autoSpaceDN w:val="0"/>
              <w:adjustRightInd w:val="0"/>
              <w:spacing w:after="120" w:line="240" w:lineRule="auto"/>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58904,1</w:t>
            </w:r>
          </w:p>
        </w:tc>
      </w:tr>
    </w:tbl>
    <w:p w:rsidR="00B07C3C" w:rsidRPr="005858C5" w:rsidRDefault="00B07C3C" w:rsidP="00B07C3C">
      <w:pPr>
        <w:widowControl w:val="0"/>
        <w:autoSpaceDE w:val="0"/>
        <w:autoSpaceDN w:val="0"/>
        <w:adjustRightInd w:val="0"/>
        <w:spacing w:after="120" w:line="240" w:lineRule="auto"/>
        <w:ind w:firstLine="426"/>
        <w:jc w:val="right"/>
        <w:rPr>
          <w:rFonts w:ascii="Times New Roman" w:hAnsi="Times New Roman"/>
          <w:bCs/>
          <w:color w:val="0D0D0D" w:themeColor="text1" w:themeTint="F2"/>
          <w:sz w:val="28"/>
          <w:szCs w:val="28"/>
        </w:rPr>
      </w:pPr>
    </w:p>
    <w:p w:rsidR="00B07C3C" w:rsidRPr="005858C5" w:rsidRDefault="00B07C3C" w:rsidP="008848EA">
      <w:pPr>
        <w:widowControl w:val="0"/>
        <w:tabs>
          <w:tab w:val="left" w:pos="284"/>
        </w:tabs>
        <w:autoSpaceDE w:val="0"/>
        <w:autoSpaceDN w:val="0"/>
        <w:adjustRightInd w:val="0"/>
        <w:spacing w:after="120" w:line="240" w:lineRule="auto"/>
        <w:ind w:firstLine="426"/>
        <w:jc w:val="center"/>
        <w:rPr>
          <w:rFonts w:ascii="Times New Roman" w:hAnsi="Times New Roman"/>
          <w:bCs/>
          <w:color w:val="0D0D0D" w:themeColor="text1" w:themeTint="F2"/>
          <w:sz w:val="28"/>
          <w:szCs w:val="28"/>
        </w:rPr>
      </w:pPr>
      <w:r w:rsidRPr="005858C5">
        <w:rPr>
          <w:rFonts w:ascii="Times New Roman" w:hAnsi="Times New Roman"/>
          <w:bCs/>
          <w:color w:val="0D0D0D" w:themeColor="text1" w:themeTint="F2"/>
          <w:sz w:val="28"/>
          <w:szCs w:val="28"/>
        </w:rPr>
        <w:t xml:space="preserve">Объем финансового  обеспечения </w:t>
      </w:r>
      <w:r w:rsidR="008848EA">
        <w:rPr>
          <w:rFonts w:ascii="Times New Roman" w:hAnsi="Times New Roman"/>
          <w:bCs/>
          <w:color w:val="0D0D0D" w:themeColor="text1" w:themeTint="F2"/>
          <w:sz w:val="28"/>
          <w:szCs w:val="28"/>
        </w:rPr>
        <w:t xml:space="preserve"> </w:t>
      </w:r>
      <w:r>
        <w:rPr>
          <w:rFonts w:ascii="Times New Roman" w:hAnsi="Times New Roman"/>
          <w:bCs/>
          <w:color w:val="0D0D0D" w:themeColor="text1" w:themeTint="F2"/>
          <w:sz w:val="28"/>
          <w:szCs w:val="28"/>
        </w:rPr>
        <w:t xml:space="preserve">непрограммной </w:t>
      </w:r>
      <w:r w:rsidR="008848EA">
        <w:rPr>
          <w:rFonts w:ascii="Times New Roman" w:hAnsi="Times New Roman"/>
          <w:bCs/>
          <w:color w:val="0D0D0D" w:themeColor="text1" w:themeTint="F2"/>
          <w:sz w:val="28"/>
          <w:szCs w:val="28"/>
        </w:rPr>
        <w:t xml:space="preserve"> </w:t>
      </w:r>
      <w:r>
        <w:rPr>
          <w:rFonts w:ascii="Times New Roman" w:hAnsi="Times New Roman"/>
          <w:bCs/>
          <w:color w:val="0D0D0D" w:themeColor="text1" w:themeTint="F2"/>
          <w:sz w:val="28"/>
          <w:szCs w:val="28"/>
        </w:rPr>
        <w:t xml:space="preserve">деятельности </w:t>
      </w:r>
      <w:r w:rsidRPr="005858C5">
        <w:rPr>
          <w:rFonts w:ascii="Times New Roman" w:hAnsi="Times New Roman"/>
          <w:bCs/>
          <w:color w:val="0D0D0D" w:themeColor="text1" w:themeTint="F2"/>
          <w:sz w:val="28"/>
          <w:szCs w:val="28"/>
        </w:rPr>
        <w:t xml:space="preserve"> подлежит еже</w:t>
      </w:r>
      <w:r w:rsidR="008848EA">
        <w:rPr>
          <w:rFonts w:ascii="Times New Roman" w:hAnsi="Times New Roman"/>
          <w:bCs/>
          <w:color w:val="0D0D0D" w:themeColor="text1" w:themeTint="F2"/>
          <w:sz w:val="28"/>
          <w:szCs w:val="28"/>
        </w:rPr>
        <w:t xml:space="preserve">годному уточнению в рамках </w:t>
      </w:r>
      <w:r w:rsidRPr="005858C5">
        <w:rPr>
          <w:rFonts w:ascii="Times New Roman" w:hAnsi="Times New Roman"/>
          <w:bCs/>
          <w:color w:val="0D0D0D" w:themeColor="text1" w:themeTint="F2"/>
          <w:sz w:val="28"/>
          <w:szCs w:val="28"/>
        </w:rPr>
        <w:t>подготовки проекта  решения поселкового собрания на очередной финансовый год и плановый период.</w:t>
      </w:r>
    </w:p>
    <w:p w:rsidR="00B07C3C" w:rsidRPr="005858C5" w:rsidRDefault="00B07C3C" w:rsidP="00B07C3C">
      <w:pPr>
        <w:widowControl w:val="0"/>
        <w:autoSpaceDE w:val="0"/>
        <w:autoSpaceDN w:val="0"/>
        <w:adjustRightInd w:val="0"/>
        <w:spacing w:after="120" w:line="240" w:lineRule="auto"/>
        <w:ind w:left="1080"/>
        <w:rPr>
          <w:rFonts w:ascii="Times New Roman" w:hAnsi="Times New Roman"/>
          <w:b/>
          <w:bCs/>
          <w:color w:val="0D0D0D" w:themeColor="text1" w:themeTint="F2"/>
          <w:sz w:val="28"/>
          <w:szCs w:val="28"/>
        </w:rPr>
      </w:pPr>
    </w:p>
    <w:p w:rsidR="0084781F" w:rsidRDefault="0084781F" w:rsidP="0084781F">
      <w:pPr>
        <w:rPr>
          <w:sz w:val="24"/>
          <w:szCs w:val="24"/>
        </w:rPr>
      </w:pPr>
    </w:p>
    <w:p w:rsidR="00E04C43" w:rsidRDefault="00E04C43" w:rsidP="0084781F">
      <w:pPr>
        <w:rPr>
          <w:sz w:val="24"/>
          <w:szCs w:val="24"/>
        </w:rPr>
      </w:pPr>
    </w:p>
    <w:p w:rsidR="00E04C43" w:rsidRDefault="00E04C43" w:rsidP="0084781F">
      <w:pPr>
        <w:rPr>
          <w:sz w:val="24"/>
          <w:szCs w:val="24"/>
        </w:rPr>
      </w:pPr>
    </w:p>
    <w:p w:rsidR="00E04C43" w:rsidRDefault="00E04C43" w:rsidP="0084781F">
      <w:pPr>
        <w:rPr>
          <w:sz w:val="24"/>
          <w:szCs w:val="24"/>
        </w:rPr>
      </w:pPr>
    </w:p>
    <w:p w:rsidR="00E04C43" w:rsidRDefault="00E04C43" w:rsidP="0084781F">
      <w:pPr>
        <w:rPr>
          <w:sz w:val="24"/>
          <w:szCs w:val="24"/>
        </w:rPr>
      </w:pPr>
    </w:p>
    <w:p w:rsidR="00E04C43" w:rsidRDefault="00E04C43" w:rsidP="0084781F">
      <w:pPr>
        <w:rPr>
          <w:sz w:val="24"/>
          <w:szCs w:val="24"/>
        </w:rPr>
      </w:pPr>
    </w:p>
    <w:p w:rsidR="00E04C43" w:rsidRDefault="00E04C43" w:rsidP="0084781F">
      <w:pPr>
        <w:rPr>
          <w:sz w:val="24"/>
          <w:szCs w:val="24"/>
        </w:rPr>
      </w:pPr>
    </w:p>
    <w:p w:rsidR="00E04C43" w:rsidRDefault="00E04C43" w:rsidP="0084781F">
      <w:pPr>
        <w:rPr>
          <w:sz w:val="24"/>
          <w:szCs w:val="24"/>
        </w:rPr>
      </w:pPr>
    </w:p>
    <w:p w:rsidR="00E04C43" w:rsidRDefault="00E04C43" w:rsidP="0084781F">
      <w:pPr>
        <w:rPr>
          <w:sz w:val="24"/>
          <w:szCs w:val="24"/>
        </w:rPr>
      </w:pPr>
    </w:p>
    <w:p w:rsidR="00E04C43" w:rsidRDefault="00E04C43" w:rsidP="0084781F">
      <w:pPr>
        <w:rPr>
          <w:sz w:val="24"/>
          <w:szCs w:val="24"/>
        </w:rPr>
      </w:pPr>
    </w:p>
    <w:p w:rsidR="00E04C43" w:rsidRPr="000D3319" w:rsidRDefault="00E04C43" w:rsidP="0084781F">
      <w:pPr>
        <w:rPr>
          <w:sz w:val="24"/>
          <w:szCs w:val="24"/>
        </w:rPr>
      </w:pPr>
    </w:p>
    <w:p w:rsidR="0084781F" w:rsidRPr="000D3319" w:rsidRDefault="0084781F" w:rsidP="0084781F">
      <w:pPr>
        <w:pStyle w:val="ConsPlusNormal"/>
        <w:ind w:firstLine="540"/>
        <w:jc w:val="both"/>
        <w:rPr>
          <w:rFonts w:ascii="Times New Roman" w:hAnsi="Times New Roman" w:cs="Times New Roman"/>
          <w:sz w:val="24"/>
          <w:szCs w:val="24"/>
        </w:rPr>
      </w:pPr>
    </w:p>
    <w:p w:rsidR="0084781F" w:rsidRPr="000D3319" w:rsidRDefault="0084781F" w:rsidP="0084781F">
      <w:pPr>
        <w:pStyle w:val="ConsPlusNormal"/>
        <w:rPr>
          <w:rFonts w:ascii="Times New Roman" w:hAnsi="Times New Roman" w:cs="Times New Roman"/>
          <w:sz w:val="24"/>
          <w:szCs w:val="24"/>
        </w:rPr>
      </w:pPr>
    </w:p>
    <w:p w:rsidR="0063129D" w:rsidRPr="007E122D" w:rsidRDefault="0084781F" w:rsidP="00F34AA2">
      <w:pPr>
        <w:widowControl w:val="0"/>
        <w:autoSpaceDE w:val="0"/>
        <w:autoSpaceDN w:val="0"/>
        <w:adjustRightInd w:val="0"/>
        <w:spacing w:after="0" w:line="240" w:lineRule="auto"/>
        <w:jc w:val="right"/>
        <w:outlineLvl w:val="1"/>
        <w:rPr>
          <w:rFonts w:ascii="Times New Roman" w:hAnsi="Times New Roman"/>
          <w:sz w:val="24"/>
          <w:szCs w:val="24"/>
        </w:rPr>
      </w:pPr>
      <w:r w:rsidRPr="007E122D">
        <w:rPr>
          <w:rFonts w:ascii="Times New Roman" w:hAnsi="Times New Roman"/>
          <w:sz w:val="24"/>
          <w:szCs w:val="24"/>
        </w:rPr>
        <w:lastRenderedPageBreak/>
        <w:t>Форма 1</w:t>
      </w:r>
    </w:p>
    <w:p w:rsidR="0084781F" w:rsidRPr="007E122D" w:rsidRDefault="0084781F" w:rsidP="00F34AA2">
      <w:pPr>
        <w:widowControl w:val="0"/>
        <w:autoSpaceDE w:val="0"/>
        <w:autoSpaceDN w:val="0"/>
        <w:adjustRightInd w:val="0"/>
        <w:spacing w:after="0" w:line="240" w:lineRule="auto"/>
        <w:jc w:val="right"/>
        <w:outlineLvl w:val="1"/>
        <w:rPr>
          <w:rFonts w:ascii="Times New Roman" w:hAnsi="Times New Roman"/>
          <w:sz w:val="24"/>
          <w:szCs w:val="24"/>
        </w:rPr>
      </w:pPr>
      <w:r w:rsidRPr="007E122D">
        <w:rPr>
          <w:rFonts w:ascii="Times New Roman" w:hAnsi="Times New Roman"/>
          <w:sz w:val="24"/>
          <w:szCs w:val="24"/>
        </w:rPr>
        <w:t>Приложение № 1</w:t>
      </w:r>
    </w:p>
    <w:p w:rsidR="0084781F" w:rsidRPr="007E122D" w:rsidRDefault="0084781F" w:rsidP="00F34AA2">
      <w:pPr>
        <w:widowControl w:val="0"/>
        <w:autoSpaceDE w:val="0"/>
        <w:autoSpaceDN w:val="0"/>
        <w:adjustRightInd w:val="0"/>
        <w:spacing w:after="0" w:line="240" w:lineRule="auto"/>
        <w:jc w:val="right"/>
        <w:rPr>
          <w:rFonts w:ascii="Times New Roman" w:hAnsi="Times New Roman"/>
          <w:sz w:val="24"/>
          <w:szCs w:val="24"/>
        </w:rPr>
      </w:pPr>
      <w:r w:rsidRPr="007E122D">
        <w:rPr>
          <w:rFonts w:ascii="Times New Roman" w:hAnsi="Times New Roman"/>
          <w:sz w:val="24"/>
          <w:szCs w:val="24"/>
        </w:rPr>
        <w:t>к муниципальной программе</w:t>
      </w:r>
    </w:p>
    <w:p w:rsidR="0084781F" w:rsidRPr="007E122D" w:rsidRDefault="0084781F" w:rsidP="00F34AA2">
      <w:pPr>
        <w:tabs>
          <w:tab w:val="left" w:pos="1080"/>
        </w:tabs>
        <w:spacing w:after="0" w:line="240" w:lineRule="auto"/>
        <w:ind w:left="2127"/>
        <w:jc w:val="right"/>
        <w:rPr>
          <w:rFonts w:ascii="Times New Roman" w:hAnsi="Times New Roman"/>
          <w:sz w:val="24"/>
          <w:szCs w:val="24"/>
        </w:rPr>
      </w:pPr>
      <w:r w:rsidRPr="007E122D">
        <w:rPr>
          <w:rFonts w:ascii="Times New Roman" w:hAnsi="Times New Roman"/>
          <w:sz w:val="24"/>
          <w:szCs w:val="24"/>
        </w:rPr>
        <w:t>««Социально-экономическое развитие</w:t>
      </w:r>
    </w:p>
    <w:p w:rsidR="0084781F" w:rsidRPr="007E122D" w:rsidRDefault="0084781F" w:rsidP="00F34AA2">
      <w:pPr>
        <w:tabs>
          <w:tab w:val="left" w:pos="1080"/>
        </w:tabs>
        <w:spacing w:after="0" w:line="240" w:lineRule="auto"/>
        <w:ind w:left="2655"/>
        <w:jc w:val="right"/>
        <w:rPr>
          <w:rFonts w:ascii="Times New Roman" w:hAnsi="Times New Roman"/>
          <w:sz w:val="24"/>
          <w:szCs w:val="24"/>
        </w:rPr>
      </w:pPr>
      <w:r w:rsidRPr="007E122D">
        <w:rPr>
          <w:rFonts w:ascii="Times New Roman" w:hAnsi="Times New Roman"/>
          <w:sz w:val="24"/>
          <w:szCs w:val="24"/>
        </w:rPr>
        <w:t xml:space="preserve"> городского поселения «поселок Вейделевка» </w:t>
      </w:r>
    </w:p>
    <w:p w:rsidR="0084781F" w:rsidRPr="007E122D" w:rsidRDefault="0084781F" w:rsidP="00F34AA2">
      <w:pPr>
        <w:tabs>
          <w:tab w:val="left" w:pos="1080"/>
        </w:tabs>
        <w:spacing w:after="0" w:line="240" w:lineRule="auto"/>
        <w:ind w:left="2127"/>
        <w:jc w:val="right"/>
        <w:rPr>
          <w:rFonts w:ascii="Times New Roman" w:hAnsi="Times New Roman"/>
          <w:sz w:val="24"/>
          <w:szCs w:val="24"/>
        </w:rPr>
      </w:pPr>
      <w:r w:rsidRPr="007E122D">
        <w:rPr>
          <w:rFonts w:ascii="Times New Roman" w:hAnsi="Times New Roman"/>
          <w:sz w:val="24"/>
          <w:szCs w:val="24"/>
        </w:rPr>
        <w:t>на 201</w:t>
      </w:r>
      <w:r w:rsidR="00EE7203">
        <w:rPr>
          <w:rFonts w:ascii="Times New Roman" w:hAnsi="Times New Roman"/>
          <w:sz w:val="24"/>
          <w:szCs w:val="24"/>
        </w:rPr>
        <w:t>6</w:t>
      </w:r>
      <w:r w:rsidRPr="007E122D">
        <w:rPr>
          <w:rFonts w:ascii="Times New Roman" w:hAnsi="Times New Roman"/>
          <w:sz w:val="24"/>
          <w:szCs w:val="24"/>
        </w:rPr>
        <w:t>-202</w:t>
      </w:r>
      <w:r w:rsidR="00EE7203">
        <w:rPr>
          <w:rFonts w:ascii="Times New Roman" w:hAnsi="Times New Roman"/>
          <w:sz w:val="24"/>
          <w:szCs w:val="24"/>
        </w:rPr>
        <w:t>2</w:t>
      </w:r>
      <w:r w:rsidRPr="007E122D">
        <w:rPr>
          <w:rFonts w:ascii="Times New Roman" w:hAnsi="Times New Roman"/>
          <w:sz w:val="24"/>
          <w:szCs w:val="24"/>
        </w:rPr>
        <w:t xml:space="preserve"> годы». </w:t>
      </w:r>
    </w:p>
    <w:p w:rsidR="0084781F" w:rsidRPr="0063129D" w:rsidRDefault="0084781F" w:rsidP="00F34AA2">
      <w:pPr>
        <w:widowControl w:val="0"/>
        <w:autoSpaceDE w:val="0"/>
        <w:autoSpaceDN w:val="0"/>
        <w:adjustRightInd w:val="0"/>
        <w:spacing w:after="0" w:line="240" w:lineRule="auto"/>
        <w:jc w:val="right"/>
        <w:outlineLvl w:val="1"/>
        <w:rPr>
          <w:rFonts w:ascii="Times New Roman" w:hAnsi="Times New Roman"/>
          <w:sz w:val="24"/>
          <w:szCs w:val="24"/>
        </w:rPr>
      </w:pPr>
      <w:r w:rsidRPr="0063129D">
        <w:rPr>
          <w:rFonts w:ascii="Times New Roman" w:hAnsi="Times New Roman"/>
          <w:sz w:val="24"/>
          <w:szCs w:val="24"/>
        </w:rPr>
        <w:t>(наименование муниципальной программы)</w:t>
      </w:r>
    </w:p>
    <w:p w:rsidR="0084781F" w:rsidRPr="007E122D" w:rsidRDefault="0084781F" w:rsidP="0063129D">
      <w:pPr>
        <w:numPr>
          <w:ilvl w:val="0"/>
          <w:numId w:val="28"/>
        </w:numPr>
        <w:tabs>
          <w:tab w:val="clear" w:pos="2655"/>
          <w:tab w:val="left" w:pos="1080"/>
          <w:tab w:val="num" w:pos="1701"/>
        </w:tabs>
        <w:spacing w:after="0" w:line="240" w:lineRule="auto"/>
        <w:ind w:left="1560" w:hanging="1560"/>
        <w:jc w:val="both"/>
        <w:rPr>
          <w:rFonts w:ascii="Times New Roman" w:hAnsi="Times New Roman"/>
          <w:b/>
          <w:sz w:val="24"/>
          <w:szCs w:val="24"/>
        </w:rPr>
      </w:pPr>
      <w:r w:rsidRPr="007E122D">
        <w:rPr>
          <w:rFonts w:ascii="Times New Roman" w:hAnsi="Times New Roman"/>
          <w:b/>
          <w:sz w:val="24"/>
          <w:szCs w:val="24"/>
        </w:rPr>
        <w:t xml:space="preserve">Система основных мероприятий и показателей муниципальной программы </w:t>
      </w:r>
      <w:r w:rsidRPr="007E122D">
        <w:rPr>
          <w:rFonts w:ascii="Times New Roman" w:hAnsi="Times New Roman"/>
          <w:b/>
          <w:sz w:val="24"/>
          <w:szCs w:val="24"/>
          <w:u w:val="single"/>
        </w:rPr>
        <w:t>««Социально-экономическое развитие городского поселения «Поселок Вейделевка»  на 201</w:t>
      </w:r>
      <w:r w:rsidR="00EE7203">
        <w:rPr>
          <w:rFonts w:ascii="Times New Roman" w:hAnsi="Times New Roman"/>
          <w:b/>
          <w:sz w:val="24"/>
          <w:szCs w:val="24"/>
          <w:u w:val="single"/>
        </w:rPr>
        <w:t>6</w:t>
      </w:r>
      <w:r w:rsidRPr="007E122D">
        <w:rPr>
          <w:rFonts w:ascii="Times New Roman" w:hAnsi="Times New Roman"/>
          <w:b/>
          <w:sz w:val="24"/>
          <w:szCs w:val="24"/>
          <w:u w:val="single"/>
        </w:rPr>
        <w:t>-202</w:t>
      </w:r>
      <w:r w:rsidR="00EE7203">
        <w:rPr>
          <w:rFonts w:ascii="Times New Roman" w:hAnsi="Times New Roman"/>
          <w:b/>
          <w:sz w:val="24"/>
          <w:szCs w:val="24"/>
          <w:u w:val="single"/>
        </w:rPr>
        <w:t>2</w:t>
      </w:r>
      <w:r w:rsidRPr="007E122D">
        <w:rPr>
          <w:rFonts w:ascii="Times New Roman" w:hAnsi="Times New Roman"/>
          <w:b/>
          <w:sz w:val="24"/>
          <w:szCs w:val="24"/>
          <w:u w:val="single"/>
        </w:rPr>
        <w:t xml:space="preserve"> годы».</w:t>
      </w:r>
      <w:r w:rsidRPr="007E122D">
        <w:rPr>
          <w:rFonts w:ascii="Times New Roman" w:hAnsi="Times New Roman"/>
          <w:b/>
          <w:sz w:val="24"/>
          <w:szCs w:val="24"/>
        </w:rPr>
        <w:t xml:space="preserve"> </w:t>
      </w:r>
    </w:p>
    <w:p w:rsidR="0084781F" w:rsidRPr="007E122D" w:rsidRDefault="0084781F" w:rsidP="0084781F">
      <w:pPr>
        <w:widowControl w:val="0"/>
        <w:autoSpaceDE w:val="0"/>
        <w:autoSpaceDN w:val="0"/>
        <w:adjustRightInd w:val="0"/>
        <w:ind w:left="-142" w:right="-926"/>
        <w:jc w:val="both"/>
        <w:rPr>
          <w:rFonts w:ascii="Times New Roman" w:hAnsi="Times New Roman"/>
          <w:b/>
          <w:sz w:val="24"/>
          <w:szCs w:val="24"/>
        </w:rPr>
      </w:pPr>
      <w:r w:rsidRPr="007E122D">
        <w:rPr>
          <w:rFonts w:ascii="Times New Roman" w:hAnsi="Times New Roman"/>
          <w:b/>
          <w:sz w:val="24"/>
          <w:szCs w:val="24"/>
        </w:rPr>
        <w:t xml:space="preserve">                                                                   </w:t>
      </w:r>
    </w:p>
    <w:tbl>
      <w:tblPr>
        <w:tblW w:w="15593" w:type="dxa"/>
        <w:tblCellSpacing w:w="5" w:type="nil"/>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25"/>
        <w:gridCol w:w="2111"/>
        <w:gridCol w:w="18"/>
        <w:gridCol w:w="16"/>
        <w:gridCol w:w="10"/>
        <w:gridCol w:w="851"/>
        <w:gridCol w:w="850"/>
        <w:gridCol w:w="1701"/>
        <w:gridCol w:w="1225"/>
        <w:gridCol w:w="15"/>
        <w:gridCol w:w="17"/>
        <w:gridCol w:w="16"/>
        <w:gridCol w:w="3056"/>
        <w:gridCol w:w="70"/>
        <w:gridCol w:w="713"/>
        <w:gridCol w:w="23"/>
        <w:gridCol w:w="828"/>
        <w:gridCol w:w="710"/>
        <w:gridCol w:w="709"/>
        <w:gridCol w:w="59"/>
        <w:gridCol w:w="650"/>
        <w:gridCol w:w="22"/>
        <w:gridCol w:w="689"/>
        <w:gridCol w:w="709"/>
      </w:tblGrid>
      <w:tr w:rsidR="00735F1C" w:rsidRPr="007E122D" w:rsidTr="007E2CC2">
        <w:trPr>
          <w:trHeight w:val="1601"/>
          <w:tblHeader/>
          <w:tblCellSpacing w:w="5" w:type="nil"/>
        </w:trPr>
        <w:tc>
          <w:tcPr>
            <w:tcW w:w="525" w:type="dxa"/>
            <w:vMerge w:val="restart"/>
            <w:vAlign w:val="center"/>
          </w:tcPr>
          <w:p w:rsidR="00735F1C" w:rsidRPr="007E122D" w:rsidRDefault="00735F1C" w:rsidP="00607C7E">
            <w:pPr>
              <w:widowControl w:val="0"/>
              <w:autoSpaceDE w:val="0"/>
              <w:autoSpaceDN w:val="0"/>
              <w:adjustRightInd w:val="0"/>
              <w:ind w:left="-75" w:right="-75"/>
              <w:jc w:val="center"/>
              <w:rPr>
                <w:rFonts w:ascii="Times New Roman" w:hAnsi="Times New Roman"/>
                <w:sz w:val="24"/>
                <w:szCs w:val="24"/>
              </w:rPr>
            </w:pPr>
            <w:r w:rsidRPr="007E122D">
              <w:rPr>
                <w:rFonts w:ascii="Times New Roman" w:hAnsi="Times New Roman"/>
                <w:sz w:val="24"/>
                <w:szCs w:val="24"/>
              </w:rPr>
              <w:t>№</w:t>
            </w:r>
          </w:p>
        </w:tc>
        <w:tc>
          <w:tcPr>
            <w:tcW w:w="2155" w:type="dxa"/>
            <w:gridSpan w:val="4"/>
            <w:vMerge w:val="restart"/>
            <w:vAlign w:val="center"/>
          </w:tcPr>
          <w:p w:rsidR="00735F1C" w:rsidRPr="007E122D" w:rsidRDefault="00735F1C" w:rsidP="00607C7E">
            <w:pPr>
              <w:widowControl w:val="0"/>
              <w:autoSpaceDE w:val="0"/>
              <w:autoSpaceDN w:val="0"/>
              <w:adjustRightInd w:val="0"/>
              <w:jc w:val="center"/>
              <w:rPr>
                <w:rFonts w:ascii="Times New Roman" w:hAnsi="Times New Roman"/>
                <w:sz w:val="24"/>
                <w:szCs w:val="24"/>
              </w:rPr>
            </w:pPr>
            <w:r w:rsidRPr="007E122D">
              <w:rPr>
                <w:rFonts w:ascii="Times New Roman" w:hAnsi="Times New Roman"/>
                <w:sz w:val="24"/>
                <w:szCs w:val="24"/>
              </w:rPr>
              <w:t>Наименование муниципальной программы,  подпрограмм, основных мероприятий</w:t>
            </w:r>
          </w:p>
        </w:tc>
        <w:tc>
          <w:tcPr>
            <w:tcW w:w="1701" w:type="dxa"/>
            <w:gridSpan w:val="2"/>
            <w:vAlign w:val="center"/>
          </w:tcPr>
          <w:p w:rsidR="00735F1C" w:rsidRPr="007E122D" w:rsidRDefault="00735F1C" w:rsidP="00607C7E">
            <w:pPr>
              <w:pStyle w:val="ConsPlusNormal"/>
              <w:widowControl/>
              <w:ind w:firstLine="0"/>
              <w:outlineLvl w:val="1"/>
              <w:rPr>
                <w:rFonts w:ascii="Times New Roman" w:hAnsi="Times New Roman" w:cs="Times New Roman"/>
                <w:color w:val="000000"/>
                <w:sz w:val="24"/>
                <w:szCs w:val="24"/>
              </w:rPr>
            </w:pPr>
            <w:r w:rsidRPr="007E122D">
              <w:rPr>
                <w:rFonts w:ascii="Times New Roman" w:hAnsi="Times New Roman" w:cs="Times New Roman"/>
                <w:color w:val="000000"/>
                <w:sz w:val="24"/>
                <w:szCs w:val="24"/>
              </w:rPr>
              <w:t xml:space="preserve">       Срок реализации</w:t>
            </w:r>
          </w:p>
        </w:tc>
        <w:tc>
          <w:tcPr>
            <w:tcW w:w="1701" w:type="dxa"/>
            <w:vMerge w:val="restart"/>
            <w:vAlign w:val="center"/>
          </w:tcPr>
          <w:p w:rsidR="00735F1C" w:rsidRPr="007E122D" w:rsidRDefault="00735F1C" w:rsidP="00607C7E">
            <w:pPr>
              <w:widowControl w:val="0"/>
              <w:autoSpaceDE w:val="0"/>
              <w:autoSpaceDN w:val="0"/>
              <w:adjustRightInd w:val="0"/>
              <w:ind w:left="-75" w:right="-75"/>
              <w:jc w:val="center"/>
              <w:rPr>
                <w:rFonts w:ascii="Times New Roman" w:hAnsi="Times New Roman"/>
                <w:sz w:val="24"/>
                <w:szCs w:val="24"/>
              </w:rPr>
            </w:pPr>
            <w:r w:rsidRPr="007E122D">
              <w:rPr>
                <w:rFonts w:ascii="Times New Roman" w:hAnsi="Times New Roman"/>
                <w:sz w:val="24"/>
                <w:szCs w:val="24"/>
              </w:rPr>
              <w:t xml:space="preserve">Ответственный </w:t>
            </w:r>
            <w:r w:rsidRPr="007E122D">
              <w:rPr>
                <w:rFonts w:ascii="Times New Roman" w:hAnsi="Times New Roman"/>
                <w:sz w:val="24"/>
                <w:szCs w:val="24"/>
              </w:rPr>
              <w:br/>
              <w:t>исполнитель, соисполнитель, участник муниципальной программы</w:t>
            </w:r>
          </w:p>
        </w:tc>
        <w:tc>
          <w:tcPr>
            <w:tcW w:w="1225" w:type="dxa"/>
            <w:vMerge w:val="restart"/>
            <w:vAlign w:val="center"/>
          </w:tcPr>
          <w:p w:rsidR="00735F1C" w:rsidRPr="007E122D" w:rsidRDefault="00735F1C" w:rsidP="006D71D9">
            <w:pPr>
              <w:widowControl w:val="0"/>
              <w:autoSpaceDE w:val="0"/>
              <w:autoSpaceDN w:val="0"/>
              <w:adjustRightInd w:val="0"/>
              <w:spacing w:after="0"/>
              <w:ind w:left="-129" w:right="-75"/>
              <w:jc w:val="center"/>
              <w:rPr>
                <w:rFonts w:ascii="Times New Roman" w:hAnsi="Times New Roman"/>
                <w:color w:val="000000"/>
                <w:sz w:val="24"/>
                <w:szCs w:val="24"/>
              </w:rPr>
            </w:pPr>
            <w:r w:rsidRPr="007E122D">
              <w:rPr>
                <w:rFonts w:ascii="Times New Roman" w:hAnsi="Times New Roman"/>
                <w:color w:val="000000"/>
                <w:sz w:val="24"/>
                <w:szCs w:val="24"/>
              </w:rPr>
              <w:t xml:space="preserve">Общий объем </w:t>
            </w:r>
            <w:proofErr w:type="spellStart"/>
            <w:r w:rsidRPr="007E122D">
              <w:rPr>
                <w:rFonts w:ascii="Times New Roman" w:hAnsi="Times New Roman"/>
                <w:color w:val="000000"/>
                <w:sz w:val="24"/>
                <w:szCs w:val="24"/>
              </w:rPr>
              <w:t>финанси</w:t>
            </w:r>
            <w:r>
              <w:rPr>
                <w:rFonts w:ascii="Times New Roman" w:hAnsi="Times New Roman"/>
                <w:color w:val="000000"/>
                <w:sz w:val="24"/>
                <w:szCs w:val="24"/>
              </w:rPr>
              <w:t>-</w:t>
            </w:r>
            <w:r w:rsidRPr="007E122D">
              <w:rPr>
                <w:rFonts w:ascii="Times New Roman" w:hAnsi="Times New Roman"/>
                <w:color w:val="000000"/>
                <w:sz w:val="24"/>
                <w:szCs w:val="24"/>
              </w:rPr>
              <w:t>рования</w:t>
            </w:r>
            <w:proofErr w:type="spellEnd"/>
            <w:r w:rsidRPr="007E122D">
              <w:rPr>
                <w:rFonts w:ascii="Times New Roman" w:hAnsi="Times New Roman"/>
                <w:color w:val="000000"/>
                <w:sz w:val="24"/>
                <w:szCs w:val="24"/>
              </w:rPr>
              <w:t xml:space="preserve"> </w:t>
            </w:r>
            <w:proofErr w:type="spellStart"/>
            <w:r w:rsidRPr="007E122D">
              <w:rPr>
                <w:rFonts w:ascii="Times New Roman" w:hAnsi="Times New Roman"/>
                <w:color w:val="000000"/>
                <w:sz w:val="24"/>
                <w:szCs w:val="24"/>
              </w:rPr>
              <w:t>мероприя</w:t>
            </w:r>
            <w:r>
              <w:rPr>
                <w:rFonts w:ascii="Times New Roman" w:hAnsi="Times New Roman"/>
                <w:color w:val="000000"/>
                <w:sz w:val="24"/>
                <w:szCs w:val="24"/>
              </w:rPr>
              <w:t>-</w:t>
            </w:r>
            <w:r w:rsidRPr="007E122D">
              <w:rPr>
                <w:rFonts w:ascii="Times New Roman" w:hAnsi="Times New Roman"/>
                <w:color w:val="000000"/>
                <w:sz w:val="24"/>
                <w:szCs w:val="24"/>
              </w:rPr>
              <w:t>тия</w:t>
            </w:r>
            <w:proofErr w:type="spellEnd"/>
            <w:r w:rsidRPr="007E122D">
              <w:rPr>
                <w:rFonts w:ascii="Times New Roman" w:hAnsi="Times New Roman"/>
                <w:color w:val="000000"/>
                <w:sz w:val="24"/>
                <w:szCs w:val="24"/>
              </w:rPr>
              <w:t xml:space="preserve"> за срок реализации </w:t>
            </w:r>
          </w:p>
          <w:p w:rsidR="00735F1C" w:rsidRPr="007E122D" w:rsidRDefault="00735F1C" w:rsidP="006D71D9">
            <w:pPr>
              <w:widowControl w:val="0"/>
              <w:autoSpaceDE w:val="0"/>
              <w:autoSpaceDN w:val="0"/>
              <w:adjustRightInd w:val="0"/>
              <w:spacing w:after="0"/>
              <w:ind w:left="-129" w:right="-75"/>
              <w:jc w:val="center"/>
              <w:rPr>
                <w:rFonts w:ascii="Times New Roman" w:hAnsi="Times New Roman"/>
                <w:sz w:val="24"/>
                <w:szCs w:val="24"/>
              </w:rPr>
            </w:pPr>
            <w:r w:rsidRPr="007E122D">
              <w:rPr>
                <w:rFonts w:ascii="Times New Roman" w:hAnsi="Times New Roman"/>
                <w:color w:val="000000"/>
                <w:sz w:val="24"/>
                <w:szCs w:val="24"/>
              </w:rPr>
              <w:t>программы, тыс. рублей</w:t>
            </w:r>
          </w:p>
        </w:tc>
        <w:tc>
          <w:tcPr>
            <w:tcW w:w="3174" w:type="dxa"/>
            <w:gridSpan w:val="5"/>
            <w:vMerge w:val="restart"/>
            <w:vAlign w:val="center"/>
          </w:tcPr>
          <w:p w:rsidR="00735F1C" w:rsidRPr="007E122D" w:rsidRDefault="00735F1C" w:rsidP="00607C7E">
            <w:pPr>
              <w:widowControl w:val="0"/>
              <w:autoSpaceDE w:val="0"/>
              <w:autoSpaceDN w:val="0"/>
              <w:adjustRightInd w:val="0"/>
              <w:jc w:val="center"/>
              <w:rPr>
                <w:rFonts w:ascii="Times New Roman" w:hAnsi="Times New Roman"/>
                <w:sz w:val="24"/>
                <w:szCs w:val="24"/>
              </w:rPr>
            </w:pPr>
            <w:r w:rsidRPr="007E122D">
              <w:rPr>
                <w:rFonts w:ascii="Times New Roman" w:hAnsi="Times New Roman"/>
                <w:sz w:val="24"/>
                <w:szCs w:val="24"/>
              </w:rPr>
              <w:t>Наименование показателя, единица измерения</w:t>
            </w:r>
          </w:p>
        </w:tc>
        <w:tc>
          <w:tcPr>
            <w:tcW w:w="5112" w:type="dxa"/>
            <w:gridSpan w:val="10"/>
            <w:vAlign w:val="center"/>
          </w:tcPr>
          <w:p w:rsidR="00735F1C" w:rsidRPr="007E122D" w:rsidRDefault="00735F1C" w:rsidP="00607C7E">
            <w:pPr>
              <w:jc w:val="center"/>
              <w:rPr>
                <w:rFonts w:ascii="Times New Roman" w:hAnsi="Times New Roman"/>
                <w:sz w:val="24"/>
                <w:szCs w:val="24"/>
              </w:rPr>
            </w:pPr>
            <w:r w:rsidRPr="007E122D">
              <w:rPr>
                <w:rFonts w:ascii="Times New Roman" w:hAnsi="Times New Roman"/>
                <w:sz w:val="24"/>
                <w:szCs w:val="24"/>
              </w:rPr>
              <w:t>Значения показателя конечного и непосредственного результатов по годам реализации</w:t>
            </w:r>
          </w:p>
        </w:tc>
      </w:tr>
      <w:tr w:rsidR="00735F1C" w:rsidRPr="007E122D" w:rsidTr="007E2CC2">
        <w:trPr>
          <w:trHeight w:val="707"/>
          <w:tblHeader/>
          <w:tblCellSpacing w:w="5" w:type="nil"/>
        </w:trPr>
        <w:tc>
          <w:tcPr>
            <w:tcW w:w="525" w:type="dxa"/>
            <w:vMerge/>
            <w:vAlign w:val="center"/>
          </w:tcPr>
          <w:p w:rsidR="00735F1C" w:rsidRPr="007E122D" w:rsidRDefault="00735F1C" w:rsidP="00607C7E">
            <w:pPr>
              <w:widowControl w:val="0"/>
              <w:autoSpaceDE w:val="0"/>
              <w:autoSpaceDN w:val="0"/>
              <w:adjustRightInd w:val="0"/>
              <w:jc w:val="center"/>
              <w:rPr>
                <w:rFonts w:ascii="Times New Roman" w:hAnsi="Times New Roman"/>
                <w:sz w:val="24"/>
                <w:szCs w:val="24"/>
              </w:rPr>
            </w:pPr>
          </w:p>
        </w:tc>
        <w:tc>
          <w:tcPr>
            <w:tcW w:w="2155" w:type="dxa"/>
            <w:gridSpan w:val="4"/>
            <w:vMerge/>
            <w:vAlign w:val="center"/>
          </w:tcPr>
          <w:p w:rsidR="00735F1C" w:rsidRPr="007E122D" w:rsidRDefault="00735F1C" w:rsidP="00607C7E">
            <w:pPr>
              <w:widowControl w:val="0"/>
              <w:autoSpaceDE w:val="0"/>
              <w:autoSpaceDN w:val="0"/>
              <w:adjustRightInd w:val="0"/>
              <w:jc w:val="center"/>
              <w:rPr>
                <w:rFonts w:ascii="Times New Roman" w:hAnsi="Times New Roman"/>
                <w:sz w:val="24"/>
                <w:szCs w:val="24"/>
              </w:rPr>
            </w:pPr>
          </w:p>
        </w:tc>
        <w:tc>
          <w:tcPr>
            <w:tcW w:w="851" w:type="dxa"/>
            <w:vAlign w:val="center"/>
          </w:tcPr>
          <w:p w:rsidR="00735F1C" w:rsidRPr="007E122D" w:rsidRDefault="00735F1C" w:rsidP="00607C7E">
            <w:pPr>
              <w:pStyle w:val="ConsPlusNormal"/>
              <w:widowControl/>
              <w:ind w:right="-108"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начало</w:t>
            </w:r>
          </w:p>
        </w:tc>
        <w:tc>
          <w:tcPr>
            <w:tcW w:w="850" w:type="dxa"/>
          </w:tcPr>
          <w:p w:rsidR="00735F1C" w:rsidRPr="007E122D" w:rsidRDefault="00735F1C" w:rsidP="00607C7E">
            <w:pPr>
              <w:pStyle w:val="ConsPlusNormal"/>
              <w:widowControl/>
              <w:ind w:left="-35" w:right="-44" w:firstLine="0"/>
              <w:outlineLvl w:val="1"/>
              <w:rPr>
                <w:rFonts w:ascii="Times New Roman" w:hAnsi="Times New Roman" w:cs="Times New Roman"/>
                <w:sz w:val="24"/>
                <w:szCs w:val="24"/>
              </w:rPr>
            </w:pPr>
          </w:p>
          <w:p w:rsidR="00735F1C" w:rsidRPr="007E122D" w:rsidRDefault="00735F1C" w:rsidP="00607C7E">
            <w:pPr>
              <w:pStyle w:val="ConsPlusNormal"/>
              <w:widowControl/>
              <w:ind w:left="-35" w:right="-44" w:firstLine="0"/>
              <w:outlineLvl w:val="1"/>
              <w:rPr>
                <w:rFonts w:ascii="Times New Roman" w:hAnsi="Times New Roman" w:cs="Times New Roman"/>
                <w:sz w:val="24"/>
                <w:szCs w:val="24"/>
              </w:rPr>
            </w:pPr>
          </w:p>
          <w:p w:rsidR="00735F1C" w:rsidRPr="007E122D" w:rsidRDefault="00735F1C" w:rsidP="00607C7E">
            <w:pPr>
              <w:pStyle w:val="ConsPlusNormal"/>
              <w:widowControl/>
              <w:ind w:left="-35" w:right="-44" w:firstLine="0"/>
              <w:outlineLvl w:val="1"/>
              <w:rPr>
                <w:rFonts w:ascii="Times New Roman" w:hAnsi="Times New Roman" w:cs="Times New Roman"/>
                <w:sz w:val="24"/>
                <w:szCs w:val="24"/>
              </w:rPr>
            </w:pPr>
            <w:r w:rsidRPr="007E122D">
              <w:rPr>
                <w:rFonts w:ascii="Times New Roman" w:hAnsi="Times New Roman" w:cs="Times New Roman"/>
                <w:sz w:val="24"/>
                <w:szCs w:val="24"/>
              </w:rPr>
              <w:t>зав-</w:t>
            </w:r>
            <w:proofErr w:type="spellStart"/>
            <w:r w:rsidRPr="007E122D">
              <w:rPr>
                <w:rFonts w:ascii="Times New Roman" w:hAnsi="Times New Roman" w:cs="Times New Roman"/>
                <w:sz w:val="24"/>
                <w:szCs w:val="24"/>
              </w:rPr>
              <w:t>ние</w:t>
            </w:r>
            <w:proofErr w:type="spellEnd"/>
          </w:p>
        </w:tc>
        <w:tc>
          <w:tcPr>
            <w:tcW w:w="1701" w:type="dxa"/>
            <w:vMerge/>
            <w:vAlign w:val="center"/>
          </w:tcPr>
          <w:p w:rsidR="00735F1C" w:rsidRPr="007E122D" w:rsidRDefault="00735F1C" w:rsidP="00607C7E">
            <w:pPr>
              <w:widowControl w:val="0"/>
              <w:autoSpaceDE w:val="0"/>
              <w:autoSpaceDN w:val="0"/>
              <w:adjustRightInd w:val="0"/>
              <w:jc w:val="center"/>
              <w:rPr>
                <w:rFonts w:ascii="Times New Roman" w:hAnsi="Times New Roman"/>
                <w:sz w:val="24"/>
                <w:szCs w:val="24"/>
              </w:rPr>
            </w:pPr>
          </w:p>
        </w:tc>
        <w:tc>
          <w:tcPr>
            <w:tcW w:w="1225" w:type="dxa"/>
            <w:vMerge/>
            <w:vAlign w:val="center"/>
          </w:tcPr>
          <w:p w:rsidR="00735F1C" w:rsidRPr="007E122D" w:rsidRDefault="00735F1C" w:rsidP="00607C7E">
            <w:pPr>
              <w:widowControl w:val="0"/>
              <w:autoSpaceDE w:val="0"/>
              <w:autoSpaceDN w:val="0"/>
              <w:adjustRightInd w:val="0"/>
              <w:jc w:val="center"/>
              <w:rPr>
                <w:rFonts w:ascii="Times New Roman" w:hAnsi="Times New Roman"/>
                <w:sz w:val="24"/>
                <w:szCs w:val="24"/>
              </w:rPr>
            </w:pPr>
          </w:p>
        </w:tc>
        <w:tc>
          <w:tcPr>
            <w:tcW w:w="3174" w:type="dxa"/>
            <w:gridSpan w:val="5"/>
            <w:vMerge/>
            <w:vAlign w:val="center"/>
          </w:tcPr>
          <w:p w:rsidR="00735F1C" w:rsidRPr="007E122D" w:rsidRDefault="00735F1C" w:rsidP="00607C7E">
            <w:pPr>
              <w:widowControl w:val="0"/>
              <w:autoSpaceDE w:val="0"/>
              <w:autoSpaceDN w:val="0"/>
              <w:adjustRightInd w:val="0"/>
              <w:jc w:val="center"/>
              <w:rPr>
                <w:rFonts w:ascii="Times New Roman" w:hAnsi="Times New Roman"/>
                <w:sz w:val="24"/>
                <w:szCs w:val="24"/>
              </w:rPr>
            </w:pPr>
          </w:p>
        </w:tc>
        <w:tc>
          <w:tcPr>
            <w:tcW w:w="713" w:type="dxa"/>
            <w:vAlign w:val="center"/>
          </w:tcPr>
          <w:p w:rsidR="00735F1C" w:rsidRPr="007E122D" w:rsidRDefault="00735F1C" w:rsidP="00735F1C">
            <w:pPr>
              <w:widowControl w:val="0"/>
              <w:autoSpaceDE w:val="0"/>
              <w:autoSpaceDN w:val="0"/>
              <w:adjustRightInd w:val="0"/>
              <w:jc w:val="center"/>
              <w:rPr>
                <w:rFonts w:ascii="Times New Roman" w:hAnsi="Times New Roman"/>
                <w:sz w:val="24"/>
                <w:szCs w:val="24"/>
              </w:rPr>
            </w:pPr>
            <w:r w:rsidRPr="007E122D">
              <w:rPr>
                <w:rFonts w:ascii="Times New Roman" w:hAnsi="Times New Roman"/>
                <w:sz w:val="24"/>
                <w:szCs w:val="24"/>
              </w:rPr>
              <w:t>201</w:t>
            </w:r>
            <w:r>
              <w:rPr>
                <w:rFonts w:ascii="Times New Roman" w:hAnsi="Times New Roman"/>
                <w:sz w:val="24"/>
                <w:szCs w:val="24"/>
              </w:rPr>
              <w:t>6</w:t>
            </w:r>
          </w:p>
        </w:tc>
        <w:tc>
          <w:tcPr>
            <w:tcW w:w="851" w:type="dxa"/>
            <w:gridSpan w:val="2"/>
            <w:vAlign w:val="center"/>
          </w:tcPr>
          <w:p w:rsidR="00735F1C" w:rsidRPr="007E122D" w:rsidRDefault="00735F1C" w:rsidP="00735F1C">
            <w:pPr>
              <w:widowControl w:val="0"/>
              <w:autoSpaceDE w:val="0"/>
              <w:autoSpaceDN w:val="0"/>
              <w:adjustRightInd w:val="0"/>
              <w:jc w:val="center"/>
              <w:rPr>
                <w:rFonts w:ascii="Times New Roman" w:hAnsi="Times New Roman"/>
                <w:sz w:val="24"/>
                <w:szCs w:val="24"/>
              </w:rPr>
            </w:pPr>
            <w:r w:rsidRPr="007E122D">
              <w:rPr>
                <w:rFonts w:ascii="Times New Roman" w:hAnsi="Times New Roman"/>
                <w:sz w:val="24"/>
                <w:szCs w:val="24"/>
              </w:rPr>
              <w:t>201</w:t>
            </w:r>
            <w:r>
              <w:rPr>
                <w:rFonts w:ascii="Times New Roman" w:hAnsi="Times New Roman"/>
                <w:sz w:val="24"/>
                <w:szCs w:val="24"/>
              </w:rPr>
              <w:t>7</w:t>
            </w:r>
          </w:p>
        </w:tc>
        <w:tc>
          <w:tcPr>
            <w:tcW w:w="710" w:type="dxa"/>
            <w:vAlign w:val="center"/>
          </w:tcPr>
          <w:p w:rsidR="00735F1C" w:rsidRPr="007E122D" w:rsidRDefault="00735F1C" w:rsidP="00735F1C">
            <w:pPr>
              <w:widowControl w:val="0"/>
              <w:autoSpaceDE w:val="0"/>
              <w:autoSpaceDN w:val="0"/>
              <w:adjustRightInd w:val="0"/>
              <w:jc w:val="center"/>
              <w:rPr>
                <w:rFonts w:ascii="Times New Roman" w:hAnsi="Times New Roman"/>
                <w:sz w:val="24"/>
                <w:szCs w:val="24"/>
              </w:rPr>
            </w:pPr>
            <w:r w:rsidRPr="007E122D">
              <w:rPr>
                <w:rFonts w:ascii="Times New Roman" w:hAnsi="Times New Roman"/>
                <w:sz w:val="24"/>
                <w:szCs w:val="24"/>
              </w:rPr>
              <w:t>201</w:t>
            </w:r>
            <w:r>
              <w:rPr>
                <w:rFonts w:ascii="Times New Roman" w:hAnsi="Times New Roman"/>
                <w:sz w:val="24"/>
                <w:szCs w:val="24"/>
              </w:rPr>
              <w:t>8</w:t>
            </w:r>
          </w:p>
        </w:tc>
        <w:tc>
          <w:tcPr>
            <w:tcW w:w="709" w:type="dxa"/>
            <w:vAlign w:val="center"/>
          </w:tcPr>
          <w:p w:rsidR="00735F1C" w:rsidRPr="007E122D" w:rsidRDefault="00735F1C" w:rsidP="00735F1C">
            <w:pPr>
              <w:widowControl w:val="0"/>
              <w:autoSpaceDE w:val="0"/>
              <w:autoSpaceDN w:val="0"/>
              <w:adjustRightInd w:val="0"/>
              <w:jc w:val="center"/>
              <w:rPr>
                <w:rFonts w:ascii="Times New Roman" w:hAnsi="Times New Roman"/>
                <w:sz w:val="24"/>
                <w:szCs w:val="24"/>
              </w:rPr>
            </w:pPr>
            <w:r w:rsidRPr="007E122D">
              <w:rPr>
                <w:rFonts w:ascii="Times New Roman" w:hAnsi="Times New Roman"/>
                <w:sz w:val="24"/>
                <w:szCs w:val="24"/>
              </w:rPr>
              <w:t>201</w:t>
            </w:r>
            <w:r>
              <w:rPr>
                <w:rFonts w:ascii="Times New Roman" w:hAnsi="Times New Roman"/>
                <w:sz w:val="24"/>
                <w:szCs w:val="24"/>
              </w:rPr>
              <w:t>9</w:t>
            </w:r>
          </w:p>
        </w:tc>
        <w:tc>
          <w:tcPr>
            <w:tcW w:w="709" w:type="dxa"/>
            <w:gridSpan w:val="2"/>
            <w:vAlign w:val="center"/>
          </w:tcPr>
          <w:p w:rsidR="00735F1C" w:rsidRPr="007E122D" w:rsidRDefault="00735F1C" w:rsidP="00735F1C">
            <w:pPr>
              <w:widowControl w:val="0"/>
              <w:autoSpaceDE w:val="0"/>
              <w:autoSpaceDN w:val="0"/>
              <w:adjustRightInd w:val="0"/>
              <w:jc w:val="center"/>
              <w:rPr>
                <w:rFonts w:ascii="Times New Roman" w:hAnsi="Times New Roman"/>
                <w:sz w:val="24"/>
                <w:szCs w:val="24"/>
              </w:rPr>
            </w:pPr>
            <w:r w:rsidRPr="007E122D">
              <w:rPr>
                <w:rFonts w:ascii="Times New Roman" w:hAnsi="Times New Roman"/>
                <w:sz w:val="24"/>
                <w:szCs w:val="24"/>
              </w:rPr>
              <w:t>20</w:t>
            </w:r>
            <w:r>
              <w:rPr>
                <w:rFonts w:ascii="Times New Roman" w:hAnsi="Times New Roman"/>
                <w:sz w:val="24"/>
                <w:szCs w:val="24"/>
              </w:rPr>
              <w:t>20</w:t>
            </w:r>
          </w:p>
        </w:tc>
        <w:tc>
          <w:tcPr>
            <w:tcW w:w="711" w:type="dxa"/>
            <w:gridSpan w:val="2"/>
            <w:vAlign w:val="center"/>
          </w:tcPr>
          <w:p w:rsidR="00735F1C" w:rsidRPr="007E122D" w:rsidRDefault="00735F1C" w:rsidP="00735F1C">
            <w:pPr>
              <w:widowControl w:val="0"/>
              <w:autoSpaceDE w:val="0"/>
              <w:autoSpaceDN w:val="0"/>
              <w:adjustRightInd w:val="0"/>
              <w:ind w:left="-163" w:right="-129"/>
              <w:jc w:val="center"/>
              <w:rPr>
                <w:rFonts w:ascii="Times New Roman" w:hAnsi="Times New Roman"/>
                <w:sz w:val="24"/>
                <w:szCs w:val="24"/>
              </w:rPr>
            </w:pPr>
            <w:r w:rsidRPr="007E122D">
              <w:rPr>
                <w:rFonts w:ascii="Times New Roman" w:hAnsi="Times New Roman"/>
                <w:sz w:val="24"/>
                <w:szCs w:val="24"/>
              </w:rPr>
              <w:t>202</w:t>
            </w:r>
            <w:r>
              <w:rPr>
                <w:rFonts w:ascii="Times New Roman" w:hAnsi="Times New Roman"/>
                <w:sz w:val="24"/>
                <w:szCs w:val="24"/>
              </w:rPr>
              <w:t>1</w:t>
            </w:r>
          </w:p>
        </w:tc>
        <w:tc>
          <w:tcPr>
            <w:tcW w:w="709" w:type="dxa"/>
            <w:vAlign w:val="center"/>
          </w:tcPr>
          <w:p w:rsidR="00735F1C" w:rsidRPr="007E122D" w:rsidRDefault="00735F1C" w:rsidP="00735F1C">
            <w:pPr>
              <w:widowControl w:val="0"/>
              <w:autoSpaceDE w:val="0"/>
              <w:autoSpaceDN w:val="0"/>
              <w:adjustRightInd w:val="0"/>
              <w:ind w:left="-163" w:right="-129"/>
              <w:jc w:val="center"/>
              <w:rPr>
                <w:rFonts w:ascii="Times New Roman" w:hAnsi="Times New Roman"/>
                <w:sz w:val="24"/>
                <w:szCs w:val="24"/>
              </w:rPr>
            </w:pPr>
            <w:r>
              <w:rPr>
                <w:rFonts w:ascii="Times New Roman" w:hAnsi="Times New Roman"/>
                <w:sz w:val="24"/>
                <w:szCs w:val="24"/>
              </w:rPr>
              <w:t>2022</w:t>
            </w:r>
          </w:p>
        </w:tc>
      </w:tr>
      <w:tr w:rsidR="00735F1C" w:rsidRPr="007E122D" w:rsidTr="007E2CC2">
        <w:trPr>
          <w:tblHeader/>
          <w:tblCellSpacing w:w="5" w:type="nil"/>
        </w:trPr>
        <w:tc>
          <w:tcPr>
            <w:tcW w:w="525" w:type="dxa"/>
          </w:tcPr>
          <w:p w:rsidR="00735F1C" w:rsidRPr="007E122D" w:rsidRDefault="00735F1C" w:rsidP="00607C7E">
            <w:pPr>
              <w:widowControl w:val="0"/>
              <w:autoSpaceDE w:val="0"/>
              <w:autoSpaceDN w:val="0"/>
              <w:adjustRightInd w:val="0"/>
              <w:jc w:val="center"/>
              <w:rPr>
                <w:rFonts w:ascii="Times New Roman" w:hAnsi="Times New Roman"/>
                <w:sz w:val="24"/>
                <w:szCs w:val="24"/>
              </w:rPr>
            </w:pPr>
            <w:r w:rsidRPr="007E122D">
              <w:rPr>
                <w:rFonts w:ascii="Times New Roman" w:hAnsi="Times New Roman"/>
                <w:sz w:val="24"/>
                <w:szCs w:val="24"/>
              </w:rPr>
              <w:t>1</w:t>
            </w:r>
          </w:p>
        </w:tc>
        <w:tc>
          <w:tcPr>
            <w:tcW w:w="2155" w:type="dxa"/>
            <w:gridSpan w:val="4"/>
          </w:tcPr>
          <w:p w:rsidR="00735F1C" w:rsidRPr="007E122D" w:rsidRDefault="00735F1C" w:rsidP="00607C7E">
            <w:pPr>
              <w:widowControl w:val="0"/>
              <w:autoSpaceDE w:val="0"/>
              <w:autoSpaceDN w:val="0"/>
              <w:adjustRightInd w:val="0"/>
              <w:jc w:val="center"/>
              <w:rPr>
                <w:rFonts w:ascii="Times New Roman" w:hAnsi="Times New Roman"/>
                <w:sz w:val="24"/>
                <w:szCs w:val="24"/>
              </w:rPr>
            </w:pPr>
            <w:r w:rsidRPr="007E122D">
              <w:rPr>
                <w:rFonts w:ascii="Times New Roman" w:hAnsi="Times New Roman"/>
                <w:sz w:val="24"/>
                <w:szCs w:val="24"/>
              </w:rPr>
              <w:t>2</w:t>
            </w:r>
          </w:p>
        </w:tc>
        <w:tc>
          <w:tcPr>
            <w:tcW w:w="851" w:type="dxa"/>
          </w:tcPr>
          <w:p w:rsidR="00735F1C" w:rsidRPr="007E122D" w:rsidRDefault="00735F1C" w:rsidP="00607C7E">
            <w:pPr>
              <w:widowControl w:val="0"/>
              <w:autoSpaceDE w:val="0"/>
              <w:autoSpaceDN w:val="0"/>
              <w:adjustRightInd w:val="0"/>
              <w:jc w:val="center"/>
              <w:rPr>
                <w:rFonts w:ascii="Times New Roman" w:hAnsi="Times New Roman"/>
                <w:sz w:val="24"/>
                <w:szCs w:val="24"/>
              </w:rPr>
            </w:pPr>
            <w:r w:rsidRPr="007E122D">
              <w:rPr>
                <w:rFonts w:ascii="Times New Roman" w:hAnsi="Times New Roman"/>
                <w:sz w:val="24"/>
                <w:szCs w:val="24"/>
              </w:rPr>
              <w:t>3</w:t>
            </w:r>
          </w:p>
        </w:tc>
        <w:tc>
          <w:tcPr>
            <w:tcW w:w="850" w:type="dxa"/>
          </w:tcPr>
          <w:p w:rsidR="00735F1C" w:rsidRPr="007E122D" w:rsidRDefault="00735F1C" w:rsidP="00607C7E">
            <w:pPr>
              <w:widowControl w:val="0"/>
              <w:autoSpaceDE w:val="0"/>
              <w:autoSpaceDN w:val="0"/>
              <w:adjustRightInd w:val="0"/>
              <w:jc w:val="center"/>
              <w:rPr>
                <w:rFonts w:ascii="Times New Roman" w:hAnsi="Times New Roman"/>
                <w:sz w:val="24"/>
                <w:szCs w:val="24"/>
              </w:rPr>
            </w:pPr>
            <w:r w:rsidRPr="007E122D">
              <w:rPr>
                <w:rFonts w:ascii="Times New Roman" w:hAnsi="Times New Roman"/>
                <w:sz w:val="24"/>
                <w:szCs w:val="24"/>
              </w:rPr>
              <w:t>4</w:t>
            </w:r>
          </w:p>
        </w:tc>
        <w:tc>
          <w:tcPr>
            <w:tcW w:w="1701" w:type="dxa"/>
          </w:tcPr>
          <w:p w:rsidR="00735F1C" w:rsidRPr="007E122D" w:rsidRDefault="00735F1C" w:rsidP="00607C7E">
            <w:pPr>
              <w:widowControl w:val="0"/>
              <w:autoSpaceDE w:val="0"/>
              <w:autoSpaceDN w:val="0"/>
              <w:adjustRightInd w:val="0"/>
              <w:jc w:val="center"/>
              <w:rPr>
                <w:rFonts w:ascii="Times New Roman" w:hAnsi="Times New Roman"/>
                <w:sz w:val="24"/>
                <w:szCs w:val="24"/>
              </w:rPr>
            </w:pPr>
            <w:r w:rsidRPr="007E122D">
              <w:rPr>
                <w:rFonts w:ascii="Times New Roman" w:hAnsi="Times New Roman"/>
                <w:sz w:val="24"/>
                <w:szCs w:val="24"/>
              </w:rPr>
              <w:t>5</w:t>
            </w:r>
          </w:p>
        </w:tc>
        <w:tc>
          <w:tcPr>
            <w:tcW w:w="1225" w:type="dxa"/>
          </w:tcPr>
          <w:p w:rsidR="00735F1C" w:rsidRPr="007E122D" w:rsidRDefault="00735F1C" w:rsidP="00607C7E">
            <w:pPr>
              <w:widowControl w:val="0"/>
              <w:autoSpaceDE w:val="0"/>
              <w:autoSpaceDN w:val="0"/>
              <w:adjustRightInd w:val="0"/>
              <w:jc w:val="center"/>
              <w:rPr>
                <w:rFonts w:ascii="Times New Roman" w:hAnsi="Times New Roman"/>
                <w:sz w:val="24"/>
                <w:szCs w:val="24"/>
              </w:rPr>
            </w:pPr>
            <w:r w:rsidRPr="007E122D">
              <w:rPr>
                <w:rFonts w:ascii="Times New Roman" w:hAnsi="Times New Roman"/>
                <w:sz w:val="24"/>
                <w:szCs w:val="24"/>
              </w:rPr>
              <w:t>6</w:t>
            </w:r>
          </w:p>
        </w:tc>
        <w:tc>
          <w:tcPr>
            <w:tcW w:w="3174" w:type="dxa"/>
            <w:gridSpan w:val="5"/>
          </w:tcPr>
          <w:p w:rsidR="00735F1C" w:rsidRPr="007E122D" w:rsidRDefault="00735F1C" w:rsidP="00607C7E">
            <w:pPr>
              <w:widowControl w:val="0"/>
              <w:autoSpaceDE w:val="0"/>
              <w:autoSpaceDN w:val="0"/>
              <w:adjustRightInd w:val="0"/>
              <w:jc w:val="center"/>
              <w:rPr>
                <w:rFonts w:ascii="Times New Roman" w:hAnsi="Times New Roman"/>
                <w:sz w:val="24"/>
                <w:szCs w:val="24"/>
              </w:rPr>
            </w:pPr>
            <w:r w:rsidRPr="007E122D">
              <w:rPr>
                <w:rFonts w:ascii="Times New Roman" w:hAnsi="Times New Roman"/>
                <w:sz w:val="24"/>
                <w:szCs w:val="24"/>
              </w:rPr>
              <w:t>7</w:t>
            </w:r>
          </w:p>
        </w:tc>
        <w:tc>
          <w:tcPr>
            <w:tcW w:w="713" w:type="dxa"/>
          </w:tcPr>
          <w:p w:rsidR="00735F1C" w:rsidRPr="007E122D" w:rsidRDefault="00735F1C" w:rsidP="00607C7E">
            <w:pPr>
              <w:widowControl w:val="0"/>
              <w:autoSpaceDE w:val="0"/>
              <w:autoSpaceDN w:val="0"/>
              <w:adjustRightInd w:val="0"/>
              <w:jc w:val="center"/>
              <w:rPr>
                <w:rFonts w:ascii="Times New Roman" w:hAnsi="Times New Roman"/>
                <w:sz w:val="24"/>
                <w:szCs w:val="24"/>
              </w:rPr>
            </w:pPr>
            <w:r w:rsidRPr="007E122D">
              <w:rPr>
                <w:rFonts w:ascii="Times New Roman" w:hAnsi="Times New Roman"/>
                <w:sz w:val="24"/>
                <w:szCs w:val="24"/>
              </w:rPr>
              <w:t>9</w:t>
            </w:r>
          </w:p>
        </w:tc>
        <w:tc>
          <w:tcPr>
            <w:tcW w:w="851" w:type="dxa"/>
            <w:gridSpan w:val="2"/>
          </w:tcPr>
          <w:p w:rsidR="00735F1C" w:rsidRPr="007E122D" w:rsidRDefault="00735F1C" w:rsidP="00607C7E">
            <w:pPr>
              <w:widowControl w:val="0"/>
              <w:autoSpaceDE w:val="0"/>
              <w:autoSpaceDN w:val="0"/>
              <w:adjustRightInd w:val="0"/>
              <w:jc w:val="center"/>
              <w:rPr>
                <w:rFonts w:ascii="Times New Roman" w:hAnsi="Times New Roman"/>
                <w:sz w:val="24"/>
                <w:szCs w:val="24"/>
              </w:rPr>
            </w:pPr>
            <w:r w:rsidRPr="007E122D">
              <w:rPr>
                <w:rFonts w:ascii="Times New Roman" w:hAnsi="Times New Roman"/>
                <w:sz w:val="24"/>
                <w:szCs w:val="24"/>
              </w:rPr>
              <w:t>10</w:t>
            </w:r>
          </w:p>
        </w:tc>
        <w:tc>
          <w:tcPr>
            <w:tcW w:w="710" w:type="dxa"/>
          </w:tcPr>
          <w:p w:rsidR="00735F1C" w:rsidRPr="007E122D" w:rsidRDefault="00735F1C" w:rsidP="00607C7E">
            <w:pPr>
              <w:widowControl w:val="0"/>
              <w:autoSpaceDE w:val="0"/>
              <w:autoSpaceDN w:val="0"/>
              <w:adjustRightInd w:val="0"/>
              <w:jc w:val="center"/>
              <w:rPr>
                <w:rFonts w:ascii="Times New Roman" w:hAnsi="Times New Roman"/>
                <w:sz w:val="24"/>
                <w:szCs w:val="24"/>
              </w:rPr>
            </w:pPr>
            <w:r w:rsidRPr="007E122D">
              <w:rPr>
                <w:rFonts w:ascii="Times New Roman" w:hAnsi="Times New Roman"/>
                <w:sz w:val="24"/>
                <w:szCs w:val="24"/>
              </w:rPr>
              <w:t>11</w:t>
            </w:r>
          </w:p>
        </w:tc>
        <w:tc>
          <w:tcPr>
            <w:tcW w:w="709" w:type="dxa"/>
          </w:tcPr>
          <w:p w:rsidR="00735F1C" w:rsidRPr="007E122D" w:rsidRDefault="00735F1C" w:rsidP="00607C7E">
            <w:pPr>
              <w:widowControl w:val="0"/>
              <w:autoSpaceDE w:val="0"/>
              <w:autoSpaceDN w:val="0"/>
              <w:adjustRightInd w:val="0"/>
              <w:jc w:val="center"/>
              <w:rPr>
                <w:rFonts w:ascii="Times New Roman" w:hAnsi="Times New Roman"/>
                <w:sz w:val="24"/>
                <w:szCs w:val="24"/>
              </w:rPr>
            </w:pPr>
            <w:r w:rsidRPr="007E122D">
              <w:rPr>
                <w:rFonts w:ascii="Times New Roman" w:hAnsi="Times New Roman"/>
                <w:sz w:val="24"/>
                <w:szCs w:val="24"/>
              </w:rPr>
              <w:t>12</w:t>
            </w:r>
          </w:p>
        </w:tc>
        <w:tc>
          <w:tcPr>
            <w:tcW w:w="709" w:type="dxa"/>
            <w:gridSpan w:val="2"/>
          </w:tcPr>
          <w:p w:rsidR="00735F1C" w:rsidRPr="007E122D" w:rsidRDefault="00735F1C" w:rsidP="00607C7E">
            <w:pPr>
              <w:widowControl w:val="0"/>
              <w:autoSpaceDE w:val="0"/>
              <w:autoSpaceDN w:val="0"/>
              <w:adjustRightInd w:val="0"/>
              <w:jc w:val="center"/>
              <w:rPr>
                <w:rFonts w:ascii="Times New Roman" w:hAnsi="Times New Roman"/>
                <w:sz w:val="24"/>
                <w:szCs w:val="24"/>
              </w:rPr>
            </w:pPr>
            <w:r w:rsidRPr="007E122D">
              <w:rPr>
                <w:rFonts w:ascii="Times New Roman" w:hAnsi="Times New Roman"/>
                <w:sz w:val="24"/>
                <w:szCs w:val="24"/>
              </w:rPr>
              <w:t>13</w:t>
            </w:r>
          </w:p>
        </w:tc>
        <w:tc>
          <w:tcPr>
            <w:tcW w:w="711" w:type="dxa"/>
            <w:gridSpan w:val="2"/>
          </w:tcPr>
          <w:p w:rsidR="00735F1C" w:rsidRPr="007E122D" w:rsidRDefault="00735F1C" w:rsidP="00607C7E">
            <w:pPr>
              <w:widowControl w:val="0"/>
              <w:autoSpaceDE w:val="0"/>
              <w:autoSpaceDN w:val="0"/>
              <w:adjustRightInd w:val="0"/>
              <w:jc w:val="center"/>
              <w:rPr>
                <w:rFonts w:ascii="Times New Roman" w:hAnsi="Times New Roman"/>
                <w:sz w:val="24"/>
                <w:szCs w:val="24"/>
              </w:rPr>
            </w:pPr>
            <w:r w:rsidRPr="007E122D">
              <w:rPr>
                <w:rFonts w:ascii="Times New Roman" w:hAnsi="Times New Roman"/>
                <w:sz w:val="24"/>
                <w:szCs w:val="24"/>
              </w:rPr>
              <w:t>14</w:t>
            </w:r>
          </w:p>
        </w:tc>
        <w:tc>
          <w:tcPr>
            <w:tcW w:w="709" w:type="dxa"/>
          </w:tcPr>
          <w:p w:rsidR="00735F1C" w:rsidRPr="007E122D" w:rsidRDefault="00735F1C" w:rsidP="00607C7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w:t>
            </w:r>
          </w:p>
        </w:tc>
      </w:tr>
      <w:tr w:rsidR="00735F1C" w:rsidRPr="007E122D" w:rsidTr="007E2CC2">
        <w:trPr>
          <w:trHeight w:val="359"/>
          <w:tblCellSpacing w:w="5" w:type="nil"/>
        </w:trPr>
        <w:tc>
          <w:tcPr>
            <w:tcW w:w="525" w:type="dxa"/>
            <w:vMerge w:val="restart"/>
          </w:tcPr>
          <w:p w:rsidR="00735F1C" w:rsidRPr="007E122D" w:rsidRDefault="00735F1C" w:rsidP="00C45D92">
            <w:pPr>
              <w:widowControl w:val="0"/>
              <w:numPr>
                <w:ilvl w:val="0"/>
                <w:numId w:val="27"/>
              </w:numPr>
              <w:autoSpaceDE w:val="0"/>
              <w:autoSpaceDN w:val="0"/>
              <w:adjustRightInd w:val="0"/>
              <w:spacing w:after="0" w:line="240" w:lineRule="auto"/>
              <w:ind w:left="351"/>
              <w:jc w:val="right"/>
              <w:rPr>
                <w:rFonts w:ascii="Times New Roman" w:hAnsi="Times New Roman"/>
                <w:sz w:val="24"/>
                <w:szCs w:val="24"/>
              </w:rPr>
            </w:pPr>
          </w:p>
        </w:tc>
        <w:tc>
          <w:tcPr>
            <w:tcW w:w="2155" w:type="dxa"/>
            <w:gridSpan w:val="4"/>
            <w:vMerge w:val="restart"/>
          </w:tcPr>
          <w:p w:rsidR="00735F1C" w:rsidRPr="007E122D" w:rsidRDefault="00735F1C" w:rsidP="00607C7E">
            <w:pPr>
              <w:jc w:val="center"/>
              <w:rPr>
                <w:rFonts w:ascii="Times New Roman" w:hAnsi="Times New Roman"/>
                <w:b/>
                <w:sz w:val="24"/>
                <w:szCs w:val="24"/>
              </w:rPr>
            </w:pPr>
            <w:r w:rsidRPr="007E122D">
              <w:rPr>
                <w:rFonts w:ascii="Times New Roman" w:hAnsi="Times New Roman"/>
                <w:b/>
                <w:sz w:val="24"/>
                <w:szCs w:val="24"/>
              </w:rPr>
              <w:t>Муниципальная</w:t>
            </w:r>
            <w:r w:rsidRPr="007E122D">
              <w:rPr>
                <w:rFonts w:ascii="Times New Roman" w:hAnsi="Times New Roman"/>
                <w:b/>
                <w:sz w:val="24"/>
                <w:szCs w:val="24"/>
              </w:rPr>
              <w:br/>
              <w:t xml:space="preserve">программа      </w:t>
            </w:r>
            <w:r w:rsidRPr="007E122D">
              <w:rPr>
                <w:rFonts w:ascii="Times New Roman" w:hAnsi="Times New Roman"/>
                <w:b/>
                <w:sz w:val="24"/>
                <w:szCs w:val="24"/>
              </w:rPr>
              <w:br/>
              <w:t>Социально-экономического развития городского поселения «Поселок Вейделевка»  на 201</w:t>
            </w:r>
            <w:r>
              <w:rPr>
                <w:rFonts w:ascii="Times New Roman" w:hAnsi="Times New Roman"/>
                <w:b/>
                <w:sz w:val="24"/>
                <w:szCs w:val="24"/>
              </w:rPr>
              <w:t>6</w:t>
            </w:r>
            <w:r w:rsidRPr="007E122D">
              <w:rPr>
                <w:rFonts w:ascii="Times New Roman" w:hAnsi="Times New Roman"/>
                <w:b/>
                <w:sz w:val="24"/>
                <w:szCs w:val="24"/>
              </w:rPr>
              <w:t>-202</w:t>
            </w:r>
            <w:r>
              <w:rPr>
                <w:rFonts w:ascii="Times New Roman" w:hAnsi="Times New Roman"/>
                <w:b/>
                <w:sz w:val="24"/>
                <w:szCs w:val="24"/>
              </w:rPr>
              <w:t>2</w:t>
            </w:r>
            <w:r w:rsidRPr="007E122D">
              <w:rPr>
                <w:rFonts w:ascii="Times New Roman" w:hAnsi="Times New Roman"/>
                <w:b/>
                <w:sz w:val="24"/>
                <w:szCs w:val="24"/>
              </w:rPr>
              <w:t xml:space="preserve"> годы»</w:t>
            </w:r>
          </w:p>
          <w:p w:rsidR="00735F1C" w:rsidRPr="007E122D" w:rsidRDefault="00735F1C" w:rsidP="00607C7E">
            <w:pPr>
              <w:widowControl w:val="0"/>
              <w:autoSpaceDE w:val="0"/>
              <w:autoSpaceDN w:val="0"/>
              <w:adjustRightInd w:val="0"/>
              <w:jc w:val="center"/>
              <w:rPr>
                <w:rFonts w:ascii="Times New Roman" w:hAnsi="Times New Roman"/>
                <w:b/>
                <w:sz w:val="24"/>
                <w:szCs w:val="24"/>
              </w:rPr>
            </w:pPr>
          </w:p>
        </w:tc>
        <w:tc>
          <w:tcPr>
            <w:tcW w:w="851" w:type="dxa"/>
            <w:vMerge w:val="restart"/>
          </w:tcPr>
          <w:p w:rsidR="00735F1C" w:rsidRPr="007E122D" w:rsidRDefault="00735F1C" w:rsidP="00EE7203">
            <w:pPr>
              <w:widowControl w:val="0"/>
              <w:autoSpaceDE w:val="0"/>
              <w:autoSpaceDN w:val="0"/>
              <w:adjustRightInd w:val="0"/>
              <w:ind w:left="10"/>
              <w:jc w:val="both"/>
              <w:rPr>
                <w:rFonts w:ascii="Times New Roman" w:hAnsi="Times New Roman"/>
                <w:sz w:val="24"/>
                <w:szCs w:val="24"/>
              </w:rPr>
            </w:pPr>
            <w:r w:rsidRPr="007E122D">
              <w:rPr>
                <w:rFonts w:ascii="Times New Roman" w:hAnsi="Times New Roman"/>
                <w:sz w:val="24"/>
                <w:szCs w:val="24"/>
              </w:rPr>
              <w:lastRenderedPageBreak/>
              <w:t>201</w:t>
            </w:r>
            <w:r>
              <w:rPr>
                <w:rFonts w:ascii="Times New Roman" w:hAnsi="Times New Roman"/>
                <w:sz w:val="24"/>
                <w:szCs w:val="24"/>
              </w:rPr>
              <w:t>6</w:t>
            </w:r>
            <w:r w:rsidRPr="007E122D">
              <w:rPr>
                <w:rFonts w:ascii="Times New Roman" w:hAnsi="Times New Roman"/>
                <w:sz w:val="24"/>
                <w:szCs w:val="24"/>
              </w:rPr>
              <w:t>г</w:t>
            </w:r>
          </w:p>
        </w:tc>
        <w:tc>
          <w:tcPr>
            <w:tcW w:w="850" w:type="dxa"/>
            <w:vMerge w:val="restart"/>
          </w:tcPr>
          <w:p w:rsidR="00735F1C" w:rsidRPr="007E122D" w:rsidRDefault="00735F1C" w:rsidP="00EE7203">
            <w:pPr>
              <w:widowControl w:val="0"/>
              <w:autoSpaceDE w:val="0"/>
              <w:autoSpaceDN w:val="0"/>
              <w:adjustRightInd w:val="0"/>
              <w:ind w:left="10"/>
              <w:jc w:val="both"/>
              <w:rPr>
                <w:rFonts w:ascii="Times New Roman" w:hAnsi="Times New Roman"/>
                <w:sz w:val="24"/>
                <w:szCs w:val="24"/>
              </w:rPr>
            </w:pPr>
            <w:r w:rsidRPr="007E122D">
              <w:rPr>
                <w:rFonts w:ascii="Times New Roman" w:hAnsi="Times New Roman"/>
                <w:sz w:val="24"/>
                <w:szCs w:val="24"/>
              </w:rPr>
              <w:t>202</w:t>
            </w:r>
            <w:r>
              <w:rPr>
                <w:rFonts w:ascii="Times New Roman" w:hAnsi="Times New Roman"/>
                <w:sz w:val="24"/>
                <w:szCs w:val="24"/>
              </w:rPr>
              <w:t>2</w:t>
            </w:r>
            <w:r w:rsidRPr="007E122D">
              <w:rPr>
                <w:rFonts w:ascii="Times New Roman" w:hAnsi="Times New Roman"/>
                <w:sz w:val="24"/>
                <w:szCs w:val="24"/>
              </w:rPr>
              <w:t>г</w:t>
            </w:r>
          </w:p>
        </w:tc>
        <w:tc>
          <w:tcPr>
            <w:tcW w:w="1701" w:type="dxa"/>
            <w:vMerge w:val="restart"/>
          </w:tcPr>
          <w:p w:rsidR="00735F1C" w:rsidRPr="007E122D" w:rsidRDefault="00735F1C" w:rsidP="00607C7E">
            <w:pPr>
              <w:widowControl w:val="0"/>
              <w:autoSpaceDE w:val="0"/>
              <w:autoSpaceDN w:val="0"/>
              <w:adjustRightInd w:val="0"/>
              <w:ind w:left="10"/>
              <w:jc w:val="both"/>
              <w:rPr>
                <w:rFonts w:ascii="Times New Roman" w:hAnsi="Times New Roman"/>
                <w:sz w:val="24"/>
                <w:szCs w:val="24"/>
              </w:rPr>
            </w:pPr>
            <w:r w:rsidRPr="007E122D">
              <w:rPr>
                <w:rFonts w:ascii="Times New Roman" w:hAnsi="Times New Roman"/>
                <w:sz w:val="24"/>
                <w:szCs w:val="24"/>
              </w:rPr>
              <w:t xml:space="preserve">Администрация городского поселения «Поселок Вейделевка»  </w:t>
            </w:r>
          </w:p>
        </w:tc>
        <w:tc>
          <w:tcPr>
            <w:tcW w:w="1225" w:type="dxa"/>
            <w:vMerge w:val="restart"/>
          </w:tcPr>
          <w:p w:rsidR="00735F1C" w:rsidRPr="007E122D" w:rsidRDefault="003D2210" w:rsidP="00FC36E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160819,6</w:t>
            </w:r>
          </w:p>
        </w:tc>
        <w:tc>
          <w:tcPr>
            <w:tcW w:w="3174" w:type="dxa"/>
            <w:gridSpan w:val="5"/>
          </w:tcPr>
          <w:p w:rsidR="00735F1C" w:rsidRPr="007E122D" w:rsidRDefault="00735F1C" w:rsidP="00921BAB">
            <w:pPr>
              <w:widowControl w:val="0"/>
              <w:autoSpaceDE w:val="0"/>
              <w:autoSpaceDN w:val="0"/>
              <w:adjustRightInd w:val="0"/>
              <w:spacing w:after="0" w:line="240" w:lineRule="auto"/>
              <w:jc w:val="both"/>
              <w:rPr>
                <w:rFonts w:ascii="Times New Roman" w:hAnsi="Times New Roman"/>
                <w:b/>
                <w:sz w:val="24"/>
                <w:szCs w:val="24"/>
              </w:rPr>
            </w:pPr>
            <w:r w:rsidRPr="007E122D">
              <w:rPr>
                <w:rFonts w:ascii="Times New Roman" w:hAnsi="Times New Roman"/>
                <w:b/>
                <w:sz w:val="24"/>
                <w:szCs w:val="24"/>
              </w:rPr>
              <w:t xml:space="preserve">Подпрограмма 1 </w:t>
            </w:r>
          </w:p>
          <w:p w:rsidR="00735F1C" w:rsidRPr="007E122D" w:rsidRDefault="00735F1C" w:rsidP="00921BAB">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b/>
                <w:bCs/>
                <w:sz w:val="24"/>
                <w:szCs w:val="24"/>
              </w:rPr>
              <w:t>«Культурно - досуговая деятельность городского  поселения «Поселок Вейделевка</w:t>
            </w:r>
            <w:r w:rsidRPr="007E122D">
              <w:rPr>
                <w:rFonts w:ascii="Times New Roman" w:hAnsi="Times New Roman"/>
                <w:b/>
                <w:sz w:val="24"/>
                <w:szCs w:val="24"/>
              </w:rPr>
              <w:t xml:space="preserve"> </w:t>
            </w:r>
          </w:p>
        </w:tc>
        <w:tc>
          <w:tcPr>
            <w:tcW w:w="713" w:type="dxa"/>
          </w:tcPr>
          <w:p w:rsidR="00735F1C" w:rsidRPr="007E122D" w:rsidRDefault="00735F1C"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146,3</w:t>
            </w:r>
          </w:p>
        </w:tc>
        <w:tc>
          <w:tcPr>
            <w:tcW w:w="851" w:type="dxa"/>
            <w:gridSpan w:val="2"/>
          </w:tcPr>
          <w:p w:rsidR="00735F1C" w:rsidRPr="007E122D" w:rsidRDefault="00E04C43" w:rsidP="003B1742">
            <w:pPr>
              <w:widowControl w:val="0"/>
              <w:autoSpaceDE w:val="0"/>
              <w:autoSpaceDN w:val="0"/>
              <w:adjustRightInd w:val="0"/>
              <w:rPr>
                <w:rFonts w:ascii="Times New Roman" w:hAnsi="Times New Roman"/>
                <w:sz w:val="24"/>
                <w:szCs w:val="24"/>
              </w:rPr>
            </w:pPr>
            <w:r>
              <w:rPr>
                <w:rFonts w:ascii="Times New Roman" w:hAnsi="Times New Roman"/>
                <w:sz w:val="24"/>
                <w:szCs w:val="24"/>
              </w:rPr>
              <w:t>66,0</w:t>
            </w:r>
          </w:p>
        </w:tc>
        <w:tc>
          <w:tcPr>
            <w:tcW w:w="710" w:type="dxa"/>
          </w:tcPr>
          <w:p w:rsidR="00735F1C" w:rsidRPr="007E122D" w:rsidRDefault="00E04C43" w:rsidP="007C03A5">
            <w:pPr>
              <w:widowControl w:val="0"/>
              <w:autoSpaceDE w:val="0"/>
              <w:autoSpaceDN w:val="0"/>
              <w:adjustRightInd w:val="0"/>
              <w:rPr>
                <w:rFonts w:ascii="Times New Roman" w:hAnsi="Times New Roman"/>
                <w:sz w:val="24"/>
                <w:szCs w:val="24"/>
              </w:rPr>
            </w:pPr>
            <w:r>
              <w:rPr>
                <w:rFonts w:ascii="Times New Roman" w:hAnsi="Times New Roman"/>
                <w:sz w:val="24"/>
                <w:szCs w:val="24"/>
              </w:rPr>
              <w:t>7</w:t>
            </w:r>
            <w:r w:rsidR="007C03A5">
              <w:rPr>
                <w:rFonts w:ascii="Times New Roman" w:hAnsi="Times New Roman"/>
                <w:sz w:val="24"/>
                <w:szCs w:val="24"/>
              </w:rPr>
              <w:t>1</w:t>
            </w:r>
            <w:r>
              <w:rPr>
                <w:rFonts w:ascii="Times New Roman" w:hAnsi="Times New Roman"/>
                <w:sz w:val="24"/>
                <w:szCs w:val="24"/>
              </w:rPr>
              <w:t>,0</w:t>
            </w:r>
          </w:p>
        </w:tc>
        <w:tc>
          <w:tcPr>
            <w:tcW w:w="709" w:type="dxa"/>
          </w:tcPr>
          <w:p w:rsidR="00735F1C" w:rsidRPr="007E122D" w:rsidRDefault="00E04C43"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72,0</w:t>
            </w:r>
          </w:p>
        </w:tc>
        <w:tc>
          <w:tcPr>
            <w:tcW w:w="709" w:type="dxa"/>
            <w:gridSpan w:val="2"/>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72,0</w:t>
            </w:r>
          </w:p>
        </w:tc>
        <w:tc>
          <w:tcPr>
            <w:tcW w:w="711" w:type="dxa"/>
            <w:gridSpan w:val="2"/>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87,0</w:t>
            </w:r>
          </w:p>
        </w:tc>
        <w:tc>
          <w:tcPr>
            <w:tcW w:w="709" w:type="dxa"/>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89,0</w:t>
            </w:r>
          </w:p>
        </w:tc>
      </w:tr>
      <w:tr w:rsidR="00735F1C" w:rsidRPr="007E122D" w:rsidTr="007E2CC2">
        <w:trPr>
          <w:trHeight w:val="403"/>
          <w:tblCellSpacing w:w="5" w:type="nil"/>
        </w:trPr>
        <w:tc>
          <w:tcPr>
            <w:tcW w:w="525"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2155" w:type="dxa"/>
            <w:gridSpan w:val="4"/>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851"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850"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701"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225" w:type="dxa"/>
            <w:vMerge/>
          </w:tcPr>
          <w:p w:rsidR="00735F1C" w:rsidRPr="007E122D" w:rsidRDefault="00735F1C" w:rsidP="00607C7E">
            <w:pPr>
              <w:widowControl w:val="0"/>
              <w:autoSpaceDE w:val="0"/>
              <w:autoSpaceDN w:val="0"/>
              <w:adjustRightInd w:val="0"/>
              <w:jc w:val="both"/>
              <w:rPr>
                <w:rFonts w:ascii="Times New Roman" w:hAnsi="Times New Roman"/>
                <w:sz w:val="24"/>
                <w:szCs w:val="24"/>
              </w:rPr>
            </w:pPr>
          </w:p>
        </w:tc>
        <w:tc>
          <w:tcPr>
            <w:tcW w:w="3174" w:type="dxa"/>
            <w:gridSpan w:val="5"/>
          </w:tcPr>
          <w:p w:rsidR="00735F1C" w:rsidRPr="007E122D" w:rsidRDefault="00735F1C" w:rsidP="00921BAB">
            <w:pPr>
              <w:widowControl w:val="0"/>
              <w:autoSpaceDE w:val="0"/>
              <w:autoSpaceDN w:val="0"/>
              <w:adjustRightInd w:val="0"/>
              <w:spacing w:after="0" w:line="240" w:lineRule="auto"/>
              <w:rPr>
                <w:rFonts w:ascii="Times New Roman" w:hAnsi="Times New Roman"/>
                <w:b/>
                <w:sz w:val="24"/>
                <w:szCs w:val="24"/>
              </w:rPr>
            </w:pPr>
            <w:r w:rsidRPr="007E122D">
              <w:rPr>
                <w:rFonts w:ascii="Times New Roman" w:hAnsi="Times New Roman"/>
                <w:b/>
                <w:sz w:val="24"/>
                <w:szCs w:val="24"/>
              </w:rPr>
              <w:t xml:space="preserve">Подпрограмма </w:t>
            </w:r>
            <w:r>
              <w:rPr>
                <w:rFonts w:ascii="Times New Roman" w:hAnsi="Times New Roman"/>
                <w:b/>
                <w:sz w:val="24"/>
                <w:szCs w:val="24"/>
              </w:rPr>
              <w:t>2</w:t>
            </w:r>
          </w:p>
          <w:p w:rsidR="00735F1C" w:rsidRPr="007E122D" w:rsidRDefault="00735F1C" w:rsidP="00921BAB">
            <w:pPr>
              <w:widowControl w:val="0"/>
              <w:autoSpaceDE w:val="0"/>
              <w:autoSpaceDN w:val="0"/>
              <w:adjustRightInd w:val="0"/>
              <w:spacing w:after="0" w:line="240" w:lineRule="auto"/>
              <w:ind w:firstLine="426"/>
              <w:rPr>
                <w:rFonts w:ascii="Times New Roman" w:hAnsi="Times New Roman"/>
                <w:sz w:val="24"/>
                <w:szCs w:val="24"/>
              </w:rPr>
            </w:pPr>
            <w:r w:rsidRPr="007E122D">
              <w:rPr>
                <w:rFonts w:ascii="Times New Roman" w:hAnsi="Times New Roman"/>
                <w:b/>
                <w:bCs/>
                <w:sz w:val="24"/>
                <w:szCs w:val="24"/>
              </w:rPr>
              <w:t>«Развитие дорожной сети городского поселения «Поселок Вейделевка»»</w:t>
            </w:r>
          </w:p>
        </w:tc>
        <w:tc>
          <w:tcPr>
            <w:tcW w:w="713" w:type="dxa"/>
          </w:tcPr>
          <w:p w:rsidR="00735F1C" w:rsidRPr="007E122D" w:rsidRDefault="00735F1C"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5562,7</w:t>
            </w:r>
          </w:p>
        </w:tc>
        <w:tc>
          <w:tcPr>
            <w:tcW w:w="851" w:type="dxa"/>
            <w:gridSpan w:val="2"/>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4257,7</w:t>
            </w:r>
          </w:p>
        </w:tc>
        <w:tc>
          <w:tcPr>
            <w:tcW w:w="710" w:type="dxa"/>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3436,0</w:t>
            </w:r>
          </w:p>
        </w:tc>
        <w:tc>
          <w:tcPr>
            <w:tcW w:w="709" w:type="dxa"/>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3436,0</w:t>
            </w:r>
          </w:p>
        </w:tc>
        <w:tc>
          <w:tcPr>
            <w:tcW w:w="709" w:type="dxa"/>
            <w:gridSpan w:val="2"/>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3436,0</w:t>
            </w:r>
          </w:p>
        </w:tc>
        <w:tc>
          <w:tcPr>
            <w:tcW w:w="711" w:type="dxa"/>
            <w:gridSpan w:val="2"/>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4000,0</w:t>
            </w:r>
          </w:p>
        </w:tc>
        <w:tc>
          <w:tcPr>
            <w:tcW w:w="709" w:type="dxa"/>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4500,0</w:t>
            </w:r>
          </w:p>
        </w:tc>
      </w:tr>
      <w:tr w:rsidR="00735F1C" w:rsidRPr="007E122D" w:rsidTr="007E2CC2">
        <w:trPr>
          <w:trHeight w:val="90"/>
          <w:tblCellSpacing w:w="5" w:type="nil"/>
        </w:trPr>
        <w:tc>
          <w:tcPr>
            <w:tcW w:w="525"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2155" w:type="dxa"/>
            <w:gridSpan w:val="4"/>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851"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850"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701"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225" w:type="dxa"/>
            <w:vMerge/>
          </w:tcPr>
          <w:p w:rsidR="00735F1C" w:rsidRPr="007E122D" w:rsidRDefault="00735F1C" w:rsidP="00607C7E">
            <w:pPr>
              <w:widowControl w:val="0"/>
              <w:autoSpaceDE w:val="0"/>
              <w:autoSpaceDN w:val="0"/>
              <w:adjustRightInd w:val="0"/>
              <w:jc w:val="both"/>
              <w:rPr>
                <w:rFonts w:ascii="Times New Roman" w:hAnsi="Times New Roman"/>
                <w:sz w:val="24"/>
                <w:szCs w:val="24"/>
              </w:rPr>
            </w:pPr>
          </w:p>
        </w:tc>
        <w:tc>
          <w:tcPr>
            <w:tcW w:w="3174" w:type="dxa"/>
            <w:gridSpan w:val="5"/>
          </w:tcPr>
          <w:p w:rsidR="00735F1C" w:rsidRPr="007E122D" w:rsidRDefault="00735F1C" w:rsidP="00921BAB">
            <w:pPr>
              <w:widowControl w:val="0"/>
              <w:autoSpaceDE w:val="0"/>
              <w:autoSpaceDN w:val="0"/>
              <w:adjustRightInd w:val="0"/>
              <w:spacing w:after="0" w:line="240" w:lineRule="auto"/>
              <w:rPr>
                <w:rFonts w:ascii="Times New Roman" w:hAnsi="Times New Roman"/>
                <w:b/>
                <w:sz w:val="24"/>
                <w:szCs w:val="24"/>
              </w:rPr>
            </w:pPr>
            <w:r w:rsidRPr="007E122D">
              <w:rPr>
                <w:rFonts w:ascii="Times New Roman" w:hAnsi="Times New Roman"/>
                <w:b/>
                <w:sz w:val="24"/>
                <w:szCs w:val="24"/>
              </w:rPr>
              <w:t xml:space="preserve">Подпрограмма </w:t>
            </w:r>
            <w:r>
              <w:rPr>
                <w:rFonts w:ascii="Times New Roman" w:hAnsi="Times New Roman"/>
                <w:b/>
                <w:sz w:val="24"/>
                <w:szCs w:val="24"/>
              </w:rPr>
              <w:t>3</w:t>
            </w:r>
          </w:p>
          <w:p w:rsidR="00735F1C" w:rsidRPr="007E122D" w:rsidRDefault="00735F1C" w:rsidP="00735F1C">
            <w:pPr>
              <w:pStyle w:val="a3"/>
              <w:widowControl w:val="0"/>
              <w:autoSpaceDE w:val="0"/>
              <w:autoSpaceDN w:val="0"/>
              <w:adjustRightInd w:val="0"/>
              <w:spacing w:after="0" w:line="240" w:lineRule="auto"/>
              <w:ind w:left="0"/>
              <w:rPr>
                <w:rFonts w:ascii="Times New Roman" w:hAnsi="Times New Roman"/>
                <w:sz w:val="24"/>
                <w:szCs w:val="24"/>
              </w:rPr>
            </w:pPr>
            <w:r w:rsidRPr="007E122D">
              <w:rPr>
                <w:rFonts w:ascii="Times New Roman" w:hAnsi="Times New Roman"/>
                <w:bCs/>
                <w:sz w:val="24"/>
                <w:szCs w:val="24"/>
              </w:rPr>
              <w:t>«</w:t>
            </w:r>
            <w:r w:rsidRPr="007E122D">
              <w:rPr>
                <w:rFonts w:ascii="Times New Roman" w:hAnsi="Times New Roman"/>
                <w:b/>
                <w:bCs/>
                <w:sz w:val="24"/>
                <w:szCs w:val="24"/>
              </w:rPr>
              <w:t xml:space="preserve">Развитие благоустройства и жилищно-коммунального хозяйства городского поселения </w:t>
            </w:r>
            <w:r w:rsidRPr="007E122D">
              <w:rPr>
                <w:rFonts w:ascii="Times New Roman" w:hAnsi="Times New Roman"/>
                <w:b/>
                <w:bCs/>
                <w:sz w:val="24"/>
                <w:szCs w:val="24"/>
              </w:rPr>
              <w:lastRenderedPageBreak/>
              <w:t>«Поселок Вейделевка» на 201</w:t>
            </w:r>
            <w:r>
              <w:rPr>
                <w:rFonts w:ascii="Times New Roman" w:hAnsi="Times New Roman"/>
                <w:b/>
                <w:bCs/>
                <w:sz w:val="24"/>
                <w:szCs w:val="24"/>
              </w:rPr>
              <w:t>6</w:t>
            </w:r>
            <w:r w:rsidRPr="007E122D">
              <w:rPr>
                <w:rFonts w:ascii="Times New Roman" w:hAnsi="Times New Roman"/>
                <w:b/>
                <w:bCs/>
                <w:sz w:val="24"/>
                <w:szCs w:val="24"/>
              </w:rPr>
              <w:t>-202</w:t>
            </w:r>
            <w:r>
              <w:rPr>
                <w:rFonts w:ascii="Times New Roman" w:hAnsi="Times New Roman"/>
                <w:b/>
                <w:bCs/>
                <w:sz w:val="24"/>
                <w:szCs w:val="24"/>
              </w:rPr>
              <w:t>2</w:t>
            </w:r>
            <w:r w:rsidRPr="007E122D">
              <w:rPr>
                <w:rFonts w:ascii="Times New Roman" w:hAnsi="Times New Roman"/>
                <w:b/>
                <w:bCs/>
                <w:sz w:val="24"/>
                <w:szCs w:val="24"/>
              </w:rPr>
              <w:t xml:space="preserve"> годы»</w:t>
            </w:r>
          </w:p>
        </w:tc>
        <w:tc>
          <w:tcPr>
            <w:tcW w:w="713" w:type="dxa"/>
          </w:tcPr>
          <w:p w:rsidR="00735F1C" w:rsidRPr="007E122D" w:rsidRDefault="00735F1C"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5935,6</w:t>
            </w:r>
          </w:p>
        </w:tc>
        <w:tc>
          <w:tcPr>
            <w:tcW w:w="851" w:type="dxa"/>
            <w:gridSpan w:val="2"/>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8827,7</w:t>
            </w:r>
          </w:p>
        </w:tc>
        <w:tc>
          <w:tcPr>
            <w:tcW w:w="710" w:type="dxa"/>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9287,0</w:t>
            </w:r>
          </w:p>
        </w:tc>
        <w:tc>
          <w:tcPr>
            <w:tcW w:w="709" w:type="dxa"/>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10155,0</w:t>
            </w:r>
          </w:p>
        </w:tc>
        <w:tc>
          <w:tcPr>
            <w:tcW w:w="709" w:type="dxa"/>
            <w:gridSpan w:val="2"/>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10579,0</w:t>
            </w:r>
          </w:p>
        </w:tc>
        <w:tc>
          <w:tcPr>
            <w:tcW w:w="711" w:type="dxa"/>
            <w:gridSpan w:val="2"/>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6000,0</w:t>
            </w:r>
          </w:p>
        </w:tc>
        <w:tc>
          <w:tcPr>
            <w:tcW w:w="709" w:type="dxa"/>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6000,0</w:t>
            </w:r>
          </w:p>
        </w:tc>
      </w:tr>
      <w:tr w:rsidR="00735F1C" w:rsidRPr="007E122D" w:rsidTr="007E2CC2">
        <w:trPr>
          <w:trHeight w:val="1884"/>
          <w:tblCellSpacing w:w="5" w:type="nil"/>
        </w:trPr>
        <w:tc>
          <w:tcPr>
            <w:tcW w:w="525"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2155" w:type="dxa"/>
            <w:gridSpan w:val="4"/>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851"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850"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701"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225" w:type="dxa"/>
            <w:vMerge/>
          </w:tcPr>
          <w:p w:rsidR="00735F1C" w:rsidRPr="007E122D" w:rsidRDefault="00735F1C" w:rsidP="00607C7E">
            <w:pPr>
              <w:widowControl w:val="0"/>
              <w:autoSpaceDE w:val="0"/>
              <w:autoSpaceDN w:val="0"/>
              <w:adjustRightInd w:val="0"/>
              <w:jc w:val="both"/>
              <w:rPr>
                <w:rFonts w:ascii="Times New Roman" w:hAnsi="Times New Roman"/>
                <w:sz w:val="24"/>
                <w:szCs w:val="24"/>
              </w:rPr>
            </w:pPr>
          </w:p>
        </w:tc>
        <w:tc>
          <w:tcPr>
            <w:tcW w:w="3174" w:type="dxa"/>
            <w:gridSpan w:val="5"/>
          </w:tcPr>
          <w:p w:rsidR="00735F1C" w:rsidRPr="007E122D" w:rsidRDefault="00735F1C" w:rsidP="00921BAB">
            <w:pPr>
              <w:widowControl w:val="0"/>
              <w:autoSpaceDE w:val="0"/>
              <w:autoSpaceDN w:val="0"/>
              <w:adjustRightInd w:val="0"/>
              <w:spacing w:after="0" w:line="240" w:lineRule="auto"/>
              <w:rPr>
                <w:rFonts w:ascii="Times New Roman" w:hAnsi="Times New Roman"/>
                <w:b/>
                <w:sz w:val="24"/>
                <w:szCs w:val="24"/>
              </w:rPr>
            </w:pPr>
            <w:r w:rsidRPr="007E122D">
              <w:rPr>
                <w:rFonts w:ascii="Times New Roman" w:hAnsi="Times New Roman"/>
                <w:b/>
                <w:sz w:val="24"/>
                <w:szCs w:val="24"/>
              </w:rPr>
              <w:t xml:space="preserve">Подпрограмма </w:t>
            </w:r>
            <w:r>
              <w:rPr>
                <w:rFonts w:ascii="Times New Roman" w:hAnsi="Times New Roman"/>
                <w:b/>
                <w:sz w:val="24"/>
                <w:szCs w:val="24"/>
              </w:rPr>
              <w:t>4</w:t>
            </w:r>
            <w:r w:rsidRPr="007E122D">
              <w:rPr>
                <w:rFonts w:ascii="Times New Roman" w:hAnsi="Times New Roman"/>
                <w:b/>
                <w:sz w:val="24"/>
                <w:szCs w:val="24"/>
              </w:rPr>
              <w:t xml:space="preserve"> </w:t>
            </w:r>
          </w:p>
          <w:p w:rsidR="00735F1C" w:rsidRPr="007E122D" w:rsidRDefault="00735F1C" w:rsidP="00735F1C">
            <w:pPr>
              <w:autoSpaceDE w:val="0"/>
              <w:autoSpaceDN w:val="0"/>
              <w:adjustRightInd w:val="0"/>
              <w:spacing w:after="0" w:line="240" w:lineRule="auto"/>
              <w:rPr>
                <w:rFonts w:ascii="Times New Roman" w:hAnsi="Times New Roman"/>
                <w:sz w:val="24"/>
                <w:szCs w:val="24"/>
              </w:rPr>
            </w:pPr>
            <w:r w:rsidRPr="007E122D">
              <w:rPr>
                <w:rFonts w:ascii="Times New Roman" w:hAnsi="Times New Roman"/>
                <w:b/>
                <w:bCs/>
                <w:sz w:val="24"/>
                <w:szCs w:val="24"/>
              </w:rPr>
              <w:t>«Социальная поддержка граждан в городском поселении «Поселок Вейделевка»  на 201</w:t>
            </w:r>
            <w:r>
              <w:rPr>
                <w:rFonts w:ascii="Times New Roman" w:hAnsi="Times New Roman"/>
                <w:b/>
                <w:bCs/>
                <w:sz w:val="24"/>
                <w:szCs w:val="24"/>
              </w:rPr>
              <w:t>6</w:t>
            </w:r>
            <w:r w:rsidRPr="007E122D">
              <w:rPr>
                <w:rFonts w:ascii="Times New Roman" w:hAnsi="Times New Roman"/>
                <w:b/>
                <w:bCs/>
                <w:sz w:val="24"/>
                <w:szCs w:val="24"/>
              </w:rPr>
              <w:t>-202</w:t>
            </w:r>
            <w:r>
              <w:rPr>
                <w:rFonts w:ascii="Times New Roman" w:hAnsi="Times New Roman"/>
                <w:b/>
                <w:bCs/>
                <w:sz w:val="24"/>
                <w:szCs w:val="24"/>
              </w:rPr>
              <w:t>2</w:t>
            </w:r>
            <w:r w:rsidRPr="007E122D">
              <w:rPr>
                <w:rFonts w:ascii="Times New Roman" w:hAnsi="Times New Roman"/>
                <w:b/>
                <w:bCs/>
                <w:sz w:val="24"/>
                <w:szCs w:val="24"/>
              </w:rPr>
              <w:t xml:space="preserve"> годы»</w:t>
            </w:r>
          </w:p>
        </w:tc>
        <w:tc>
          <w:tcPr>
            <w:tcW w:w="713" w:type="dxa"/>
          </w:tcPr>
          <w:p w:rsidR="00735F1C" w:rsidRPr="007E122D" w:rsidRDefault="00735F1C"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1245,0</w:t>
            </w:r>
          </w:p>
        </w:tc>
        <w:tc>
          <w:tcPr>
            <w:tcW w:w="851" w:type="dxa"/>
            <w:gridSpan w:val="2"/>
          </w:tcPr>
          <w:p w:rsidR="00735F1C" w:rsidRPr="007E122D" w:rsidRDefault="007C03A5" w:rsidP="00424821">
            <w:pPr>
              <w:widowControl w:val="0"/>
              <w:autoSpaceDE w:val="0"/>
              <w:autoSpaceDN w:val="0"/>
              <w:adjustRightInd w:val="0"/>
              <w:rPr>
                <w:rFonts w:ascii="Times New Roman" w:hAnsi="Times New Roman"/>
                <w:sz w:val="24"/>
                <w:szCs w:val="24"/>
              </w:rPr>
            </w:pPr>
            <w:r>
              <w:rPr>
                <w:rFonts w:ascii="Times New Roman" w:hAnsi="Times New Roman"/>
                <w:sz w:val="24"/>
                <w:szCs w:val="24"/>
              </w:rPr>
              <w:t>1354,0</w:t>
            </w:r>
          </w:p>
        </w:tc>
        <w:tc>
          <w:tcPr>
            <w:tcW w:w="710" w:type="dxa"/>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1323,0</w:t>
            </w:r>
          </w:p>
        </w:tc>
        <w:tc>
          <w:tcPr>
            <w:tcW w:w="709" w:type="dxa"/>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1503,0</w:t>
            </w:r>
          </w:p>
        </w:tc>
        <w:tc>
          <w:tcPr>
            <w:tcW w:w="709" w:type="dxa"/>
            <w:gridSpan w:val="2"/>
          </w:tcPr>
          <w:p w:rsidR="00735F1C" w:rsidRPr="007E122D" w:rsidRDefault="007C03A5" w:rsidP="00424821">
            <w:pPr>
              <w:widowControl w:val="0"/>
              <w:autoSpaceDE w:val="0"/>
              <w:autoSpaceDN w:val="0"/>
              <w:adjustRightInd w:val="0"/>
              <w:rPr>
                <w:rFonts w:ascii="Times New Roman" w:hAnsi="Times New Roman"/>
                <w:sz w:val="24"/>
                <w:szCs w:val="24"/>
              </w:rPr>
            </w:pPr>
            <w:r>
              <w:rPr>
                <w:rFonts w:ascii="Times New Roman" w:hAnsi="Times New Roman"/>
                <w:sz w:val="24"/>
                <w:szCs w:val="24"/>
              </w:rPr>
              <w:t>1600,0</w:t>
            </w:r>
          </w:p>
        </w:tc>
        <w:tc>
          <w:tcPr>
            <w:tcW w:w="711" w:type="dxa"/>
            <w:gridSpan w:val="2"/>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1500,0</w:t>
            </w:r>
          </w:p>
        </w:tc>
        <w:tc>
          <w:tcPr>
            <w:tcW w:w="709" w:type="dxa"/>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1500,0</w:t>
            </w:r>
          </w:p>
        </w:tc>
      </w:tr>
      <w:tr w:rsidR="00735F1C" w:rsidRPr="007E122D" w:rsidTr="007E2CC2">
        <w:trPr>
          <w:trHeight w:val="2296"/>
          <w:tblCellSpacing w:w="5" w:type="nil"/>
        </w:trPr>
        <w:tc>
          <w:tcPr>
            <w:tcW w:w="525"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2155" w:type="dxa"/>
            <w:gridSpan w:val="4"/>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851"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850"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701"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225" w:type="dxa"/>
            <w:vMerge/>
          </w:tcPr>
          <w:p w:rsidR="00735F1C" w:rsidRPr="007E122D" w:rsidRDefault="00735F1C" w:rsidP="00607C7E">
            <w:pPr>
              <w:widowControl w:val="0"/>
              <w:autoSpaceDE w:val="0"/>
              <w:autoSpaceDN w:val="0"/>
              <w:adjustRightInd w:val="0"/>
              <w:jc w:val="both"/>
              <w:rPr>
                <w:rFonts w:ascii="Times New Roman" w:hAnsi="Times New Roman"/>
                <w:sz w:val="24"/>
                <w:szCs w:val="24"/>
              </w:rPr>
            </w:pPr>
          </w:p>
        </w:tc>
        <w:tc>
          <w:tcPr>
            <w:tcW w:w="3174" w:type="dxa"/>
            <w:gridSpan w:val="5"/>
          </w:tcPr>
          <w:p w:rsidR="00735F1C" w:rsidRPr="007E122D" w:rsidRDefault="00735F1C" w:rsidP="00921BAB">
            <w:pPr>
              <w:widowControl w:val="0"/>
              <w:autoSpaceDE w:val="0"/>
              <w:autoSpaceDN w:val="0"/>
              <w:adjustRightInd w:val="0"/>
              <w:spacing w:after="0" w:line="240" w:lineRule="auto"/>
              <w:rPr>
                <w:rFonts w:ascii="Times New Roman" w:hAnsi="Times New Roman"/>
                <w:b/>
                <w:sz w:val="24"/>
                <w:szCs w:val="24"/>
              </w:rPr>
            </w:pPr>
            <w:r w:rsidRPr="007E122D">
              <w:rPr>
                <w:rFonts w:ascii="Times New Roman" w:hAnsi="Times New Roman"/>
                <w:b/>
                <w:sz w:val="24"/>
                <w:szCs w:val="24"/>
              </w:rPr>
              <w:t xml:space="preserve">Подпрограмма </w:t>
            </w:r>
            <w:r>
              <w:rPr>
                <w:rFonts w:ascii="Times New Roman" w:hAnsi="Times New Roman"/>
                <w:b/>
                <w:sz w:val="24"/>
                <w:szCs w:val="24"/>
              </w:rPr>
              <w:t>5</w:t>
            </w:r>
          </w:p>
          <w:p w:rsidR="00735F1C" w:rsidRPr="007E122D" w:rsidRDefault="00735F1C" w:rsidP="00921BAB">
            <w:pPr>
              <w:spacing w:after="0" w:line="240" w:lineRule="auto"/>
              <w:rPr>
                <w:rFonts w:ascii="Times New Roman" w:hAnsi="Times New Roman"/>
                <w:b/>
                <w:sz w:val="24"/>
                <w:szCs w:val="24"/>
              </w:rPr>
            </w:pPr>
            <w:r w:rsidRPr="007E122D">
              <w:rPr>
                <w:rFonts w:ascii="Times New Roman" w:hAnsi="Times New Roman"/>
                <w:b/>
                <w:sz w:val="24"/>
                <w:szCs w:val="24"/>
              </w:rPr>
              <w:t>«Обеспечение безопасности жизнедеятельности населения  и территорий городского поселения «Поселок Вейделевка»</w:t>
            </w:r>
          </w:p>
          <w:p w:rsidR="00735F1C" w:rsidRPr="007E122D" w:rsidRDefault="00735F1C" w:rsidP="00735F1C">
            <w:pPr>
              <w:widowControl w:val="0"/>
              <w:autoSpaceDE w:val="0"/>
              <w:autoSpaceDN w:val="0"/>
              <w:adjustRightInd w:val="0"/>
              <w:spacing w:after="0" w:line="240" w:lineRule="auto"/>
              <w:jc w:val="both"/>
              <w:rPr>
                <w:rFonts w:ascii="Times New Roman" w:hAnsi="Times New Roman"/>
                <w:sz w:val="24"/>
                <w:szCs w:val="24"/>
              </w:rPr>
            </w:pPr>
            <w:r w:rsidRPr="007E122D">
              <w:rPr>
                <w:rFonts w:ascii="Times New Roman" w:hAnsi="Times New Roman"/>
                <w:b/>
                <w:sz w:val="24"/>
                <w:szCs w:val="24"/>
              </w:rPr>
              <w:t>на 201</w:t>
            </w:r>
            <w:r>
              <w:rPr>
                <w:rFonts w:ascii="Times New Roman" w:hAnsi="Times New Roman"/>
                <w:b/>
                <w:sz w:val="24"/>
                <w:szCs w:val="24"/>
              </w:rPr>
              <w:t>6</w:t>
            </w:r>
            <w:r w:rsidRPr="007E122D">
              <w:rPr>
                <w:rFonts w:ascii="Times New Roman" w:hAnsi="Times New Roman"/>
                <w:b/>
                <w:sz w:val="24"/>
                <w:szCs w:val="24"/>
              </w:rPr>
              <w:t xml:space="preserve"> – 202</w:t>
            </w:r>
            <w:r>
              <w:rPr>
                <w:rFonts w:ascii="Times New Roman" w:hAnsi="Times New Roman"/>
                <w:b/>
                <w:sz w:val="24"/>
                <w:szCs w:val="24"/>
              </w:rPr>
              <w:t>2</w:t>
            </w:r>
            <w:r w:rsidRPr="007E122D">
              <w:rPr>
                <w:rFonts w:ascii="Times New Roman" w:hAnsi="Times New Roman"/>
                <w:b/>
                <w:sz w:val="24"/>
                <w:szCs w:val="24"/>
              </w:rPr>
              <w:t xml:space="preserve"> годы»</w:t>
            </w:r>
          </w:p>
        </w:tc>
        <w:tc>
          <w:tcPr>
            <w:tcW w:w="713" w:type="dxa"/>
          </w:tcPr>
          <w:p w:rsidR="00735F1C" w:rsidRPr="007E122D" w:rsidRDefault="00735F1C"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69,0</w:t>
            </w:r>
          </w:p>
        </w:tc>
        <w:tc>
          <w:tcPr>
            <w:tcW w:w="851" w:type="dxa"/>
            <w:gridSpan w:val="2"/>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4073,5</w:t>
            </w:r>
          </w:p>
        </w:tc>
        <w:tc>
          <w:tcPr>
            <w:tcW w:w="710" w:type="dxa"/>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244,0</w:t>
            </w:r>
          </w:p>
        </w:tc>
        <w:tc>
          <w:tcPr>
            <w:tcW w:w="709" w:type="dxa"/>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244,0</w:t>
            </w:r>
          </w:p>
        </w:tc>
        <w:tc>
          <w:tcPr>
            <w:tcW w:w="709" w:type="dxa"/>
            <w:gridSpan w:val="2"/>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244,0</w:t>
            </w:r>
          </w:p>
        </w:tc>
        <w:tc>
          <w:tcPr>
            <w:tcW w:w="711" w:type="dxa"/>
            <w:gridSpan w:val="2"/>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500,0</w:t>
            </w:r>
          </w:p>
        </w:tc>
        <w:tc>
          <w:tcPr>
            <w:tcW w:w="709" w:type="dxa"/>
          </w:tcPr>
          <w:p w:rsidR="00735F1C" w:rsidRPr="007E122D" w:rsidRDefault="007C03A5"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500,0</w:t>
            </w:r>
          </w:p>
        </w:tc>
      </w:tr>
      <w:tr w:rsidR="00735F1C" w:rsidRPr="007E122D" w:rsidTr="007E2CC2">
        <w:trPr>
          <w:trHeight w:val="2004"/>
          <w:tblCellSpacing w:w="5" w:type="nil"/>
        </w:trPr>
        <w:tc>
          <w:tcPr>
            <w:tcW w:w="525" w:type="dxa"/>
          </w:tcPr>
          <w:p w:rsidR="00735F1C" w:rsidRPr="007E122D" w:rsidRDefault="00735F1C" w:rsidP="00C45D92">
            <w:pPr>
              <w:widowControl w:val="0"/>
              <w:numPr>
                <w:ilvl w:val="0"/>
                <w:numId w:val="27"/>
              </w:numPr>
              <w:autoSpaceDE w:val="0"/>
              <w:autoSpaceDN w:val="0"/>
              <w:adjustRightInd w:val="0"/>
              <w:spacing w:after="0" w:line="240" w:lineRule="auto"/>
              <w:ind w:left="351"/>
              <w:rPr>
                <w:rFonts w:ascii="Times New Roman" w:hAnsi="Times New Roman"/>
                <w:sz w:val="24"/>
                <w:szCs w:val="24"/>
              </w:rPr>
            </w:pPr>
          </w:p>
        </w:tc>
        <w:tc>
          <w:tcPr>
            <w:tcW w:w="2155" w:type="dxa"/>
            <w:gridSpan w:val="4"/>
          </w:tcPr>
          <w:p w:rsidR="00735F1C" w:rsidRPr="007E122D" w:rsidRDefault="00735F1C" w:rsidP="00921BAB">
            <w:pPr>
              <w:widowControl w:val="0"/>
              <w:autoSpaceDE w:val="0"/>
              <w:autoSpaceDN w:val="0"/>
              <w:adjustRightInd w:val="0"/>
              <w:spacing w:after="0" w:line="240" w:lineRule="auto"/>
              <w:jc w:val="both"/>
              <w:rPr>
                <w:rFonts w:ascii="Times New Roman" w:hAnsi="Times New Roman"/>
                <w:b/>
                <w:sz w:val="24"/>
                <w:szCs w:val="24"/>
              </w:rPr>
            </w:pPr>
            <w:r w:rsidRPr="007E122D">
              <w:rPr>
                <w:rFonts w:ascii="Times New Roman" w:hAnsi="Times New Roman"/>
                <w:b/>
                <w:sz w:val="24"/>
                <w:szCs w:val="24"/>
              </w:rPr>
              <w:t xml:space="preserve">Подпрограмма 1 </w:t>
            </w:r>
          </w:p>
          <w:p w:rsidR="00735F1C" w:rsidRPr="007E122D" w:rsidRDefault="00735F1C" w:rsidP="00921BAB">
            <w:pPr>
              <w:pStyle w:val="a3"/>
              <w:widowControl w:val="0"/>
              <w:autoSpaceDE w:val="0"/>
              <w:autoSpaceDN w:val="0"/>
              <w:adjustRightInd w:val="0"/>
              <w:spacing w:after="0" w:line="240" w:lineRule="auto"/>
              <w:ind w:left="0"/>
              <w:rPr>
                <w:rFonts w:ascii="Times New Roman" w:hAnsi="Times New Roman"/>
                <w:b/>
                <w:sz w:val="24"/>
                <w:szCs w:val="24"/>
              </w:rPr>
            </w:pPr>
            <w:r w:rsidRPr="007E122D">
              <w:rPr>
                <w:rFonts w:ascii="Times New Roman" w:hAnsi="Times New Roman"/>
                <w:b/>
                <w:bCs/>
                <w:sz w:val="24"/>
                <w:szCs w:val="24"/>
              </w:rPr>
              <w:t>«Развитие культуры городского  поселения «Поселок Вейделевка»</w:t>
            </w:r>
          </w:p>
        </w:tc>
        <w:tc>
          <w:tcPr>
            <w:tcW w:w="851" w:type="dxa"/>
          </w:tcPr>
          <w:p w:rsidR="00735F1C" w:rsidRPr="007E122D" w:rsidRDefault="00735F1C" w:rsidP="00735F1C">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201</w:t>
            </w:r>
            <w:r>
              <w:rPr>
                <w:rFonts w:ascii="Times New Roman" w:hAnsi="Times New Roman"/>
                <w:sz w:val="24"/>
                <w:szCs w:val="24"/>
              </w:rPr>
              <w:t>6</w:t>
            </w:r>
            <w:r w:rsidRPr="007E122D">
              <w:rPr>
                <w:rFonts w:ascii="Times New Roman" w:hAnsi="Times New Roman"/>
                <w:sz w:val="24"/>
                <w:szCs w:val="24"/>
              </w:rPr>
              <w:t>г</w:t>
            </w:r>
          </w:p>
        </w:tc>
        <w:tc>
          <w:tcPr>
            <w:tcW w:w="850" w:type="dxa"/>
          </w:tcPr>
          <w:p w:rsidR="00735F1C" w:rsidRPr="007E122D" w:rsidRDefault="00735F1C" w:rsidP="00735F1C">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202</w:t>
            </w:r>
            <w:r>
              <w:rPr>
                <w:rFonts w:ascii="Times New Roman" w:hAnsi="Times New Roman"/>
                <w:sz w:val="24"/>
                <w:szCs w:val="24"/>
              </w:rPr>
              <w:t>2</w:t>
            </w:r>
            <w:r w:rsidRPr="007E122D">
              <w:rPr>
                <w:rFonts w:ascii="Times New Roman" w:hAnsi="Times New Roman"/>
                <w:sz w:val="24"/>
                <w:szCs w:val="24"/>
              </w:rPr>
              <w:t>г</w:t>
            </w:r>
          </w:p>
        </w:tc>
        <w:tc>
          <w:tcPr>
            <w:tcW w:w="1701" w:type="dxa"/>
          </w:tcPr>
          <w:p w:rsidR="00735F1C" w:rsidRPr="007E122D" w:rsidRDefault="00735F1C" w:rsidP="00921BAB">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Администрация городского поселения «Поселок Вейделевка</w:t>
            </w:r>
          </w:p>
        </w:tc>
        <w:tc>
          <w:tcPr>
            <w:tcW w:w="1225" w:type="dxa"/>
          </w:tcPr>
          <w:p w:rsidR="00735F1C" w:rsidRPr="007E122D" w:rsidRDefault="00735F1C" w:rsidP="007C03A5">
            <w:pPr>
              <w:tabs>
                <w:tab w:val="left" w:pos="263"/>
              </w:tabs>
              <w:ind w:left="-20"/>
              <w:contextualSpacing/>
              <w:jc w:val="both"/>
              <w:rPr>
                <w:rFonts w:ascii="Times New Roman" w:hAnsi="Times New Roman"/>
                <w:sz w:val="24"/>
                <w:szCs w:val="24"/>
              </w:rPr>
            </w:pPr>
            <w:r>
              <w:rPr>
                <w:rFonts w:ascii="Times New Roman" w:hAnsi="Times New Roman"/>
                <w:sz w:val="24"/>
                <w:szCs w:val="24"/>
              </w:rPr>
              <w:t>6</w:t>
            </w:r>
            <w:r w:rsidR="007C03A5">
              <w:rPr>
                <w:rFonts w:ascii="Times New Roman" w:hAnsi="Times New Roman"/>
                <w:sz w:val="24"/>
                <w:szCs w:val="24"/>
              </w:rPr>
              <w:t>03</w:t>
            </w:r>
            <w:r>
              <w:rPr>
                <w:rFonts w:ascii="Times New Roman" w:hAnsi="Times New Roman"/>
                <w:sz w:val="24"/>
                <w:szCs w:val="24"/>
              </w:rPr>
              <w:t>,3</w:t>
            </w:r>
          </w:p>
        </w:tc>
        <w:tc>
          <w:tcPr>
            <w:tcW w:w="3174" w:type="dxa"/>
            <w:gridSpan w:val="5"/>
          </w:tcPr>
          <w:p w:rsidR="00735F1C" w:rsidRPr="007E122D" w:rsidRDefault="00735F1C" w:rsidP="0083583A">
            <w:pPr>
              <w:spacing w:line="307" w:lineRule="exact"/>
              <w:ind w:right="29"/>
              <w:jc w:val="both"/>
              <w:rPr>
                <w:rFonts w:ascii="Times New Roman" w:hAnsi="Times New Roman"/>
                <w:sz w:val="24"/>
                <w:szCs w:val="24"/>
              </w:rPr>
            </w:pPr>
            <w:r>
              <w:rPr>
                <w:rFonts w:ascii="Times New Roman" w:hAnsi="Times New Roman"/>
                <w:sz w:val="24"/>
                <w:szCs w:val="24"/>
              </w:rPr>
              <w:t>Тыс</w:t>
            </w:r>
            <w:r w:rsidR="007C03A5">
              <w:rPr>
                <w:rFonts w:ascii="Times New Roman" w:hAnsi="Times New Roman"/>
                <w:sz w:val="24"/>
                <w:szCs w:val="24"/>
              </w:rPr>
              <w:t>.</w:t>
            </w:r>
            <w:r>
              <w:rPr>
                <w:rFonts w:ascii="Times New Roman" w:hAnsi="Times New Roman"/>
                <w:sz w:val="24"/>
                <w:szCs w:val="24"/>
              </w:rPr>
              <w:t xml:space="preserve"> руб</w:t>
            </w:r>
            <w:r w:rsidR="007C03A5">
              <w:rPr>
                <w:rFonts w:ascii="Times New Roman" w:hAnsi="Times New Roman"/>
                <w:sz w:val="24"/>
                <w:szCs w:val="24"/>
              </w:rPr>
              <w:t>.</w:t>
            </w:r>
          </w:p>
        </w:tc>
        <w:tc>
          <w:tcPr>
            <w:tcW w:w="713" w:type="dxa"/>
          </w:tcPr>
          <w:p w:rsidR="00735F1C" w:rsidRPr="007E122D" w:rsidRDefault="00735F1C" w:rsidP="00735F1C">
            <w:pPr>
              <w:widowControl w:val="0"/>
              <w:autoSpaceDE w:val="0"/>
              <w:autoSpaceDN w:val="0"/>
              <w:adjustRightInd w:val="0"/>
              <w:rPr>
                <w:rFonts w:ascii="Times New Roman" w:hAnsi="Times New Roman"/>
                <w:sz w:val="24"/>
                <w:szCs w:val="24"/>
              </w:rPr>
            </w:pPr>
            <w:r>
              <w:rPr>
                <w:rFonts w:ascii="Times New Roman" w:hAnsi="Times New Roman"/>
                <w:sz w:val="24"/>
                <w:szCs w:val="24"/>
              </w:rPr>
              <w:t>146,3</w:t>
            </w:r>
          </w:p>
        </w:tc>
        <w:tc>
          <w:tcPr>
            <w:tcW w:w="851" w:type="dxa"/>
            <w:gridSpan w:val="2"/>
          </w:tcPr>
          <w:p w:rsidR="00735F1C" w:rsidRPr="007E122D" w:rsidRDefault="007C03A5" w:rsidP="00735F1C">
            <w:pPr>
              <w:widowControl w:val="0"/>
              <w:autoSpaceDE w:val="0"/>
              <w:autoSpaceDN w:val="0"/>
              <w:adjustRightInd w:val="0"/>
              <w:rPr>
                <w:rFonts w:ascii="Times New Roman" w:hAnsi="Times New Roman"/>
                <w:sz w:val="24"/>
                <w:szCs w:val="24"/>
              </w:rPr>
            </w:pPr>
            <w:r>
              <w:rPr>
                <w:rFonts w:ascii="Times New Roman" w:hAnsi="Times New Roman"/>
                <w:sz w:val="24"/>
                <w:szCs w:val="24"/>
              </w:rPr>
              <w:t>66,0</w:t>
            </w:r>
          </w:p>
        </w:tc>
        <w:tc>
          <w:tcPr>
            <w:tcW w:w="710" w:type="dxa"/>
          </w:tcPr>
          <w:p w:rsidR="00735F1C" w:rsidRPr="007E122D" w:rsidRDefault="007C03A5" w:rsidP="00735F1C">
            <w:pPr>
              <w:widowControl w:val="0"/>
              <w:autoSpaceDE w:val="0"/>
              <w:autoSpaceDN w:val="0"/>
              <w:adjustRightInd w:val="0"/>
              <w:rPr>
                <w:rFonts w:ascii="Times New Roman" w:hAnsi="Times New Roman"/>
                <w:sz w:val="24"/>
                <w:szCs w:val="24"/>
              </w:rPr>
            </w:pPr>
            <w:r>
              <w:rPr>
                <w:rFonts w:ascii="Times New Roman" w:hAnsi="Times New Roman"/>
                <w:sz w:val="24"/>
                <w:szCs w:val="24"/>
              </w:rPr>
              <w:t>71,0</w:t>
            </w:r>
          </w:p>
        </w:tc>
        <w:tc>
          <w:tcPr>
            <w:tcW w:w="709" w:type="dxa"/>
          </w:tcPr>
          <w:p w:rsidR="00735F1C" w:rsidRPr="007E122D" w:rsidRDefault="007C03A5" w:rsidP="00735F1C">
            <w:pPr>
              <w:widowControl w:val="0"/>
              <w:autoSpaceDE w:val="0"/>
              <w:autoSpaceDN w:val="0"/>
              <w:adjustRightInd w:val="0"/>
              <w:rPr>
                <w:rFonts w:ascii="Times New Roman" w:hAnsi="Times New Roman"/>
                <w:sz w:val="24"/>
                <w:szCs w:val="24"/>
              </w:rPr>
            </w:pPr>
            <w:r>
              <w:rPr>
                <w:rFonts w:ascii="Times New Roman" w:hAnsi="Times New Roman"/>
                <w:sz w:val="24"/>
                <w:szCs w:val="24"/>
              </w:rPr>
              <w:t>72,0</w:t>
            </w:r>
          </w:p>
        </w:tc>
        <w:tc>
          <w:tcPr>
            <w:tcW w:w="709" w:type="dxa"/>
            <w:gridSpan w:val="2"/>
          </w:tcPr>
          <w:p w:rsidR="00735F1C" w:rsidRPr="007E122D" w:rsidRDefault="007C03A5" w:rsidP="00735F1C">
            <w:pPr>
              <w:widowControl w:val="0"/>
              <w:autoSpaceDE w:val="0"/>
              <w:autoSpaceDN w:val="0"/>
              <w:adjustRightInd w:val="0"/>
              <w:rPr>
                <w:rFonts w:ascii="Times New Roman" w:hAnsi="Times New Roman"/>
                <w:sz w:val="24"/>
                <w:szCs w:val="24"/>
              </w:rPr>
            </w:pPr>
            <w:r>
              <w:rPr>
                <w:rFonts w:ascii="Times New Roman" w:hAnsi="Times New Roman"/>
                <w:sz w:val="24"/>
                <w:szCs w:val="24"/>
              </w:rPr>
              <w:t>72,0</w:t>
            </w:r>
          </w:p>
        </w:tc>
        <w:tc>
          <w:tcPr>
            <w:tcW w:w="711" w:type="dxa"/>
            <w:gridSpan w:val="2"/>
          </w:tcPr>
          <w:p w:rsidR="00735F1C" w:rsidRPr="007E122D" w:rsidRDefault="007C03A5" w:rsidP="00735F1C">
            <w:pPr>
              <w:widowControl w:val="0"/>
              <w:autoSpaceDE w:val="0"/>
              <w:autoSpaceDN w:val="0"/>
              <w:adjustRightInd w:val="0"/>
              <w:rPr>
                <w:rFonts w:ascii="Times New Roman" w:hAnsi="Times New Roman"/>
                <w:sz w:val="24"/>
                <w:szCs w:val="24"/>
              </w:rPr>
            </w:pPr>
            <w:r>
              <w:rPr>
                <w:rFonts w:ascii="Times New Roman" w:hAnsi="Times New Roman"/>
                <w:sz w:val="24"/>
                <w:szCs w:val="24"/>
              </w:rPr>
              <w:t>87,0</w:t>
            </w:r>
          </w:p>
        </w:tc>
        <w:tc>
          <w:tcPr>
            <w:tcW w:w="709" w:type="dxa"/>
          </w:tcPr>
          <w:p w:rsidR="00735F1C" w:rsidRPr="007E122D" w:rsidRDefault="007C03A5" w:rsidP="00735F1C">
            <w:pPr>
              <w:widowControl w:val="0"/>
              <w:autoSpaceDE w:val="0"/>
              <w:autoSpaceDN w:val="0"/>
              <w:adjustRightInd w:val="0"/>
              <w:rPr>
                <w:rFonts w:ascii="Times New Roman" w:hAnsi="Times New Roman"/>
                <w:sz w:val="24"/>
                <w:szCs w:val="24"/>
              </w:rPr>
            </w:pPr>
            <w:r>
              <w:rPr>
                <w:rFonts w:ascii="Times New Roman" w:hAnsi="Times New Roman"/>
                <w:sz w:val="24"/>
                <w:szCs w:val="24"/>
              </w:rPr>
              <w:t>89,0</w:t>
            </w:r>
          </w:p>
        </w:tc>
      </w:tr>
      <w:tr w:rsidR="00735F1C" w:rsidRPr="007E122D" w:rsidTr="007E2CC2">
        <w:trPr>
          <w:tblCellSpacing w:w="5" w:type="nil"/>
        </w:trPr>
        <w:tc>
          <w:tcPr>
            <w:tcW w:w="525" w:type="dxa"/>
          </w:tcPr>
          <w:p w:rsidR="00735F1C" w:rsidRPr="007E122D" w:rsidRDefault="00735F1C" w:rsidP="00607C7E">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lastRenderedPageBreak/>
              <w:t>2.1</w:t>
            </w:r>
          </w:p>
        </w:tc>
        <w:tc>
          <w:tcPr>
            <w:tcW w:w="14359" w:type="dxa"/>
            <w:gridSpan w:val="22"/>
          </w:tcPr>
          <w:p w:rsidR="00735F1C" w:rsidRPr="007E122D" w:rsidRDefault="00735F1C" w:rsidP="00921BAB">
            <w:pPr>
              <w:widowControl w:val="0"/>
              <w:autoSpaceDE w:val="0"/>
              <w:autoSpaceDN w:val="0"/>
              <w:adjustRightInd w:val="0"/>
              <w:spacing w:after="0" w:line="240" w:lineRule="auto"/>
              <w:rPr>
                <w:rFonts w:ascii="Times New Roman" w:hAnsi="Times New Roman"/>
                <w:b/>
                <w:spacing w:val="-17"/>
                <w:sz w:val="24"/>
                <w:szCs w:val="24"/>
              </w:rPr>
            </w:pPr>
            <w:r w:rsidRPr="007E122D">
              <w:rPr>
                <w:rFonts w:ascii="Times New Roman" w:hAnsi="Times New Roman"/>
                <w:b/>
                <w:sz w:val="24"/>
                <w:szCs w:val="24"/>
              </w:rPr>
              <w:t>Задача  2.1 Обеспечение доступа населения к услугам по организации досуга населения, развития народного творчества, создание комфортных условий для предоставления культурных услуг населению</w:t>
            </w:r>
            <w:r w:rsidRPr="007E122D">
              <w:rPr>
                <w:rFonts w:ascii="Times New Roman" w:hAnsi="Times New Roman"/>
                <w:b/>
                <w:spacing w:val="-5"/>
                <w:sz w:val="24"/>
                <w:szCs w:val="24"/>
              </w:rPr>
              <w:t>.</w:t>
            </w:r>
          </w:p>
          <w:p w:rsidR="00735F1C" w:rsidRPr="007E122D" w:rsidRDefault="00735F1C" w:rsidP="00921BAB">
            <w:pPr>
              <w:spacing w:after="0" w:line="240" w:lineRule="auto"/>
              <w:jc w:val="center"/>
              <w:rPr>
                <w:rFonts w:ascii="Times New Roman" w:hAnsi="Times New Roman"/>
                <w:b/>
                <w:sz w:val="24"/>
                <w:szCs w:val="24"/>
              </w:rPr>
            </w:pPr>
            <w:r w:rsidRPr="007E122D">
              <w:rPr>
                <w:rFonts w:ascii="Times New Roman" w:hAnsi="Times New Roman"/>
                <w:b/>
                <w:sz w:val="24"/>
                <w:szCs w:val="24"/>
              </w:rPr>
              <w:t xml:space="preserve"> (наименование задачи 2.1)</w:t>
            </w:r>
          </w:p>
        </w:tc>
        <w:tc>
          <w:tcPr>
            <w:tcW w:w="709" w:type="dxa"/>
          </w:tcPr>
          <w:p w:rsidR="00735F1C" w:rsidRPr="007E122D" w:rsidRDefault="00735F1C" w:rsidP="00921BAB">
            <w:pPr>
              <w:widowControl w:val="0"/>
              <w:autoSpaceDE w:val="0"/>
              <w:autoSpaceDN w:val="0"/>
              <w:adjustRightInd w:val="0"/>
              <w:spacing w:after="0" w:line="240" w:lineRule="auto"/>
              <w:rPr>
                <w:rFonts w:ascii="Times New Roman" w:hAnsi="Times New Roman"/>
                <w:b/>
                <w:sz w:val="24"/>
                <w:szCs w:val="24"/>
              </w:rPr>
            </w:pPr>
          </w:p>
        </w:tc>
      </w:tr>
      <w:tr w:rsidR="00735F1C" w:rsidRPr="007E122D" w:rsidTr="007E2CC2">
        <w:trPr>
          <w:trHeight w:val="547"/>
          <w:tblCellSpacing w:w="5" w:type="nil"/>
        </w:trPr>
        <w:tc>
          <w:tcPr>
            <w:tcW w:w="525" w:type="dxa"/>
            <w:vMerge w:val="restart"/>
          </w:tcPr>
          <w:p w:rsidR="00735F1C" w:rsidRPr="007E122D" w:rsidRDefault="00735F1C" w:rsidP="00607C7E">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2.1.1</w:t>
            </w:r>
          </w:p>
        </w:tc>
        <w:tc>
          <w:tcPr>
            <w:tcW w:w="2155" w:type="dxa"/>
            <w:gridSpan w:val="4"/>
            <w:vMerge w:val="restart"/>
          </w:tcPr>
          <w:p w:rsidR="00735F1C" w:rsidRPr="007E122D" w:rsidRDefault="00735F1C" w:rsidP="0083583A">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 xml:space="preserve"> Основное мероприятие 2.1.1. Проведение мероприятий культурно-досугового характера: вечера отдыха, танцев, концертов и </w:t>
            </w:r>
            <w:proofErr w:type="spellStart"/>
            <w:r w:rsidRPr="007E122D">
              <w:rPr>
                <w:rFonts w:ascii="Times New Roman" w:hAnsi="Times New Roman"/>
                <w:sz w:val="24"/>
                <w:szCs w:val="24"/>
              </w:rPr>
              <w:t>др</w:t>
            </w:r>
            <w:proofErr w:type="spellEnd"/>
          </w:p>
          <w:p w:rsidR="00735F1C" w:rsidRPr="007E122D" w:rsidRDefault="00735F1C" w:rsidP="0083583A">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 xml:space="preserve"> Основное мероприятие 2.1.2. Уменьшение доли бюджетных расходов, увеличение доли платных услуг</w:t>
            </w:r>
          </w:p>
        </w:tc>
        <w:tc>
          <w:tcPr>
            <w:tcW w:w="851" w:type="dxa"/>
            <w:vMerge w:val="restart"/>
          </w:tcPr>
          <w:p w:rsidR="00735F1C" w:rsidRPr="007E122D" w:rsidRDefault="00735F1C" w:rsidP="0083583A">
            <w:pPr>
              <w:widowControl w:val="0"/>
              <w:autoSpaceDE w:val="0"/>
              <w:autoSpaceDN w:val="0"/>
              <w:adjustRightInd w:val="0"/>
              <w:rPr>
                <w:rFonts w:ascii="Times New Roman" w:hAnsi="Times New Roman"/>
                <w:b/>
                <w:sz w:val="24"/>
                <w:szCs w:val="24"/>
              </w:rPr>
            </w:pPr>
          </w:p>
          <w:p w:rsidR="00735F1C" w:rsidRPr="007E122D" w:rsidRDefault="00735F1C" w:rsidP="0083583A">
            <w:pPr>
              <w:widowControl w:val="0"/>
              <w:autoSpaceDE w:val="0"/>
              <w:autoSpaceDN w:val="0"/>
              <w:adjustRightInd w:val="0"/>
              <w:rPr>
                <w:rFonts w:ascii="Times New Roman" w:hAnsi="Times New Roman"/>
                <w:b/>
                <w:sz w:val="24"/>
                <w:szCs w:val="24"/>
              </w:rPr>
            </w:pPr>
          </w:p>
        </w:tc>
        <w:tc>
          <w:tcPr>
            <w:tcW w:w="850" w:type="dxa"/>
            <w:vMerge w:val="restart"/>
          </w:tcPr>
          <w:p w:rsidR="00735F1C" w:rsidRPr="007E122D" w:rsidRDefault="00735F1C" w:rsidP="0083583A">
            <w:pPr>
              <w:widowControl w:val="0"/>
              <w:autoSpaceDE w:val="0"/>
              <w:autoSpaceDN w:val="0"/>
              <w:adjustRightInd w:val="0"/>
              <w:rPr>
                <w:rFonts w:ascii="Times New Roman" w:hAnsi="Times New Roman"/>
                <w:b/>
                <w:sz w:val="24"/>
                <w:szCs w:val="24"/>
              </w:rPr>
            </w:pPr>
          </w:p>
          <w:p w:rsidR="00735F1C" w:rsidRPr="007E122D" w:rsidRDefault="00735F1C" w:rsidP="0083583A">
            <w:pPr>
              <w:widowControl w:val="0"/>
              <w:autoSpaceDE w:val="0"/>
              <w:autoSpaceDN w:val="0"/>
              <w:adjustRightInd w:val="0"/>
              <w:rPr>
                <w:rFonts w:ascii="Times New Roman" w:hAnsi="Times New Roman"/>
                <w:b/>
                <w:sz w:val="24"/>
                <w:szCs w:val="24"/>
              </w:rPr>
            </w:pPr>
          </w:p>
        </w:tc>
        <w:tc>
          <w:tcPr>
            <w:tcW w:w="1701" w:type="dxa"/>
            <w:vMerge w:val="restart"/>
          </w:tcPr>
          <w:p w:rsidR="00735F1C" w:rsidRPr="007E122D" w:rsidRDefault="00735F1C" w:rsidP="0083583A">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Администрация городского поселения «Поселок Вейделевка»</w:t>
            </w:r>
          </w:p>
          <w:p w:rsidR="00735F1C" w:rsidRPr="007E122D" w:rsidRDefault="00735F1C" w:rsidP="0083583A">
            <w:pPr>
              <w:widowControl w:val="0"/>
              <w:autoSpaceDE w:val="0"/>
              <w:autoSpaceDN w:val="0"/>
              <w:adjustRightInd w:val="0"/>
              <w:rPr>
                <w:rFonts w:ascii="Times New Roman" w:hAnsi="Times New Roman"/>
                <w:sz w:val="24"/>
                <w:szCs w:val="24"/>
              </w:rPr>
            </w:pPr>
          </w:p>
        </w:tc>
        <w:tc>
          <w:tcPr>
            <w:tcW w:w="1225" w:type="dxa"/>
          </w:tcPr>
          <w:p w:rsidR="00735F1C" w:rsidRPr="007E122D" w:rsidRDefault="00735F1C" w:rsidP="0083583A">
            <w:pPr>
              <w:widowControl w:val="0"/>
              <w:autoSpaceDE w:val="0"/>
              <w:autoSpaceDN w:val="0"/>
              <w:adjustRightInd w:val="0"/>
              <w:jc w:val="both"/>
              <w:rPr>
                <w:rFonts w:ascii="Times New Roman" w:hAnsi="Times New Roman"/>
                <w:sz w:val="24"/>
                <w:szCs w:val="24"/>
              </w:rPr>
            </w:pPr>
          </w:p>
        </w:tc>
        <w:tc>
          <w:tcPr>
            <w:tcW w:w="3174" w:type="dxa"/>
            <w:gridSpan w:val="5"/>
          </w:tcPr>
          <w:p w:rsidR="00735F1C" w:rsidRPr="007E122D" w:rsidRDefault="00735F1C" w:rsidP="0083583A">
            <w:pPr>
              <w:spacing w:line="307" w:lineRule="exact"/>
              <w:ind w:right="29"/>
              <w:jc w:val="both"/>
              <w:rPr>
                <w:rFonts w:ascii="Times New Roman" w:hAnsi="Times New Roman"/>
                <w:sz w:val="24"/>
                <w:szCs w:val="24"/>
              </w:rPr>
            </w:pPr>
            <w:r w:rsidRPr="007E122D">
              <w:rPr>
                <w:rFonts w:ascii="Times New Roman" w:hAnsi="Times New Roman"/>
                <w:sz w:val="24"/>
                <w:szCs w:val="24"/>
              </w:rPr>
              <w:t xml:space="preserve">Количество посещений, </w:t>
            </w:r>
            <w:proofErr w:type="spellStart"/>
            <w:r w:rsidRPr="007E122D">
              <w:rPr>
                <w:rFonts w:ascii="Times New Roman" w:hAnsi="Times New Roman"/>
                <w:sz w:val="24"/>
                <w:szCs w:val="24"/>
              </w:rPr>
              <w:t>шт</w:t>
            </w:r>
            <w:proofErr w:type="spellEnd"/>
          </w:p>
        </w:tc>
        <w:tc>
          <w:tcPr>
            <w:tcW w:w="713" w:type="dxa"/>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3000</w:t>
            </w:r>
          </w:p>
        </w:tc>
        <w:tc>
          <w:tcPr>
            <w:tcW w:w="851" w:type="dxa"/>
            <w:gridSpan w:val="2"/>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3050</w:t>
            </w:r>
          </w:p>
        </w:tc>
        <w:tc>
          <w:tcPr>
            <w:tcW w:w="710" w:type="dxa"/>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3100</w:t>
            </w:r>
          </w:p>
        </w:tc>
        <w:tc>
          <w:tcPr>
            <w:tcW w:w="709" w:type="dxa"/>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3150</w:t>
            </w:r>
          </w:p>
        </w:tc>
        <w:tc>
          <w:tcPr>
            <w:tcW w:w="709" w:type="dxa"/>
            <w:gridSpan w:val="2"/>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3250</w:t>
            </w:r>
          </w:p>
        </w:tc>
        <w:tc>
          <w:tcPr>
            <w:tcW w:w="711" w:type="dxa"/>
            <w:gridSpan w:val="2"/>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3360</w:t>
            </w:r>
          </w:p>
        </w:tc>
        <w:tc>
          <w:tcPr>
            <w:tcW w:w="709" w:type="dxa"/>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3500</w:t>
            </w:r>
          </w:p>
        </w:tc>
      </w:tr>
      <w:tr w:rsidR="00735F1C" w:rsidRPr="007E122D" w:rsidTr="007E2CC2">
        <w:trPr>
          <w:trHeight w:val="752"/>
          <w:tblCellSpacing w:w="5" w:type="nil"/>
        </w:trPr>
        <w:tc>
          <w:tcPr>
            <w:tcW w:w="525"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2155" w:type="dxa"/>
            <w:gridSpan w:val="4"/>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851"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850"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701"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225" w:type="dxa"/>
          </w:tcPr>
          <w:p w:rsidR="00735F1C" w:rsidRPr="007E122D" w:rsidRDefault="00735F1C" w:rsidP="00607C7E">
            <w:pPr>
              <w:widowControl w:val="0"/>
              <w:autoSpaceDE w:val="0"/>
              <w:autoSpaceDN w:val="0"/>
              <w:adjustRightInd w:val="0"/>
              <w:jc w:val="both"/>
              <w:rPr>
                <w:rFonts w:ascii="Times New Roman" w:hAnsi="Times New Roman"/>
                <w:sz w:val="24"/>
                <w:szCs w:val="24"/>
              </w:rPr>
            </w:pPr>
          </w:p>
        </w:tc>
        <w:tc>
          <w:tcPr>
            <w:tcW w:w="3174" w:type="dxa"/>
            <w:gridSpan w:val="5"/>
          </w:tcPr>
          <w:p w:rsidR="00735F1C" w:rsidRPr="007E122D" w:rsidRDefault="00735F1C" w:rsidP="00607C7E">
            <w:pPr>
              <w:rPr>
                <w:rFonts w:ascii="Times New Roman" w:hAnsi="Times New Roman"/>
                <w:sz w:val="24"/>
                <w:szCs w:val="24"/>
              </w:rPr>
            </w:pPr>
            <w:r w:rsidRPr="007E122D">
              <w:rPr>
                <w:rFonts w:ascii="Times New Roman" w:hAnsi="Times New Roman"/>
                <w:sz w:val="24"/>
                <w:szCs w:val="24"/>
              </w:rPr>
              <w:t xml:space="preserve">Количество мероприятий, </w:t>
            </w:r>
            <w:proofErr w:type="spellStart"/>
            <w:r w:rsidRPr="007E122D">
              <w:rPr>
                <w:rFonts w:ascii="Times New Roman" w:hAnsi="Times New Roman"/>
                <w:sz w:val="24"/>
                <w:szCs w:val="24"/>
              </w:rPr>
              <w:t>шт</w:t>
            </w:r>
            <w:proofErr w:type="spellEnd"/>
          </w:p>
        </w:tc>
        <w:tc>
          <w:tcPr>
            <w:tcW w:w="713" w:type="dxa"/>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168</w:t>
            </w:r>
          </w:p>
        </w:tc>
        <w:tc>
          <w:tcPr>
            <w:tcW w:w="851" w:type="dxa"/>
            <w:gridSpan w:val="2"/>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169</w:t>
            </w:r>
          </w:p>
        </w:tc>
        <w:tc>
          <w:tcPr>
            <w:tcW w:w="710" w:type="dxa"/>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170</w:t>
            </w:r>
          </w:p>
        </w:tc>
        <w:tc>
          <w:tcPr>
            <w:tcW w:w="709" w:type="dxa"/>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171</w:t>
            </w:r>
          </w:p>
        </w:tc>
        <w:tc>
          <w:tcPr>
            <w:tcW w:w="709" w:type="dxa"/>
            <w:gridSpan w:val="2"/>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172</w:t>
            </w:r>
          </w:p>
        </w:tc>
        <w:tc>
          <w:tcPr>
            <w:tcW w:w="711" w:type="dxa"/>
            <w:gridSpan w:val="2"/>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175</w:t>
            </w:r>
          </w:p>
        </w:tc>
        <w:tc>
          <w:tcPr>
            <w:tcW w:w="709" w:type="dxa"/>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180</w:t>
            </w:r>
          </w:p>
        </w:tc>
      </w:tr>
      <w:tr w:rsidR="00735F1C" w:rsidRPr="007E122D" w:rsidTr="007E2CC2">
        <w:trPr>
          <w:tblCellSpacing w:w="5" w:type="nil"/>
        </w:trPr>
        <w:tc>
          <w:tcPr>
            <w:tcW w:w="525"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2155" w:type="dxa"/>
            <w:gridSpan w:val="4"/>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851"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850"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701"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225" w:type="dxa"/>
          </w:tcPr>
          <w:p w:rsidR="00735F1C" w:rsidRPr="007E122D" w:rsidRDefault="00735F1C" w:rsidP="00607C7E">
            <w:pPr>
              <w:widowControl w:val="0"/>
              <w:autoSpaceDE w:val="0"/>
              <w:autoSpaceDN w:val="0"/>
              <w:adjustRightInd w:val="0"/>
              <w:jc w:val="both"/>
              <w:rPr>
                <w:rFonts w:ascii="Times New Roman" w:hAnsi="Times New Roman"/>
                <w:sz w:val="24"/>
                <w:szCs w:val="24"/>
              </w:rPr>
            </w:pPr>
          </w:p>
        </w:tc>
        <w:tc>
          <w:tcPr>
            <w:tcW w:w="3174" w:type="dxa"/>
            <w:gridSpan w:val="5"/>
          </w:tcPr>
          <w:p w:rsidR="00735F1C" w:rsidRPr="007E122D" w:rsidRDefault="00735F1C" w:rsidP="00607C7E">
            <w:pPr>
              <w:rPr>
                <w:rFonts w:ascii="Times New Roman" w:hAnsi="Times New Roman"/>
                <w:sz w:val="24"/>
                <w:szCs w:val="24"/>
              </w:rPr>
            </w:pPr>
            <w:r w:rsidRPr="007E122D">
              <w:rPr>
                <w:rFonts w:ascii="Times New Roman" w:hAnsi="Times New Roman"/>
                <w:sz w:val="24"/>
                <w:szCs w:val="24"/>
              </w:rPr>
              <w:t xml:space="preserve">Размер платных услуг, </w:t>
            </w:r>
            <w:proofErr w:type="spellStart"/>
            <w:r w:rsidRPr="007E122D">
              <w:rPr>
                <w:rFonts w:ascii="Times New Roman" w:hAnsi="Times New Roman"/>
                <w:sz w:val="24"/>
                <w:szCs w:val="24"/>
              </w:rPr>
              <w:t>руб</w:t>
            </w:r>
            <w:proofErr w:type="spellEnd"/>
          </w:p>
        </w:tc>
        <w:tc>
          <w:tcPr>
            <w:tcW w:w="713" w:type="dxa"/>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11000</w:t>
            </w:r>
          </w:p>
        </w:tc>
        <w:tc>
          <w:tcPr>
            <w:tcW w:w="851" w:type="dxa"/>
            <w:gridSpan w:val="2"/>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12000</w:t>
            </w:r>
          </w:p>
        </w:tc>
        <w:tc>
          <w:tcPr>
            <w:tcW w:w="710" w:type="dxa"/>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12000</w:t>
            </w:r>
          </w:p>
        </w:tc>
        <w:tc>
          <w:tcPr>
            <w:tcW w:w="709" w:type="dxa"/>
          </w:tcPr>
          <w:p w:rsidR="00735F1C" w:rsidRPr="00735F1C" w:rsidRDefault="00735F1C" w:rsidP="00FC36EA">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1</w:t>
            </w:r>
            <w:r w:rsidR="00FC36EA">
              <w:rPr>
                <w:rFonts w:ascii="Times New Roman" w:hAnsi="Times New Roman"/>
                <w:color w:val="0D0D0D" w:themeColor="text1" w:themeTint="F2"/>
                <w:sz w:val="24"/>
                <w:szCs w:val="24"/>
              </w:rPr>
              <w:t>3</w:t>
            </w:r>
            <w:r w:rsidRPr="00735F1C">
              <w:rPr>
                <w:rFonts w:ascii="Times New Roman" w:hAnsi="Times New Roman"/>
                <w:color w:val="0D0D0D" w:themeColor="text1" w:themeTint="F2"/>
                <w:sz w:val="24"/>
                <w:szCs w:val="24"/>
              </w:rPr>
              <w:t>000</w:t>
            </w:r>
          </w:p>
        </w:tc>
        <w:tc>
          <w:tcPr>
            <w:tcW w:w="709" w:type="dxa"/>
            <w:gridSpan w:val="2"/>
          </w:tcPr>
          <w:p w:rsidR="00735F1C" w:rsidRPr="00735F1C" w:rsidRDefault="00735F1C" w:rsidP="00FC36EA">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1</w:t>
            </w:r>
            <w:r w:rsidR="00FC36EA">
              <w:rPr>
                <w:rFonts w:ascii="Times New Roman" w:hAnsi="Times New Roman"/>
                <w:color w:val="0D0D0D" w:themeColor="text1" w:themeTint="F2"/>
                <w:sz w:val="24"/>
                <w:szCs w:val="24"/>
              </w:rPr>
              <w:t>3</w:t>
            </w:r>
            <w:r w:rsidRPr="00735F1C">
              <w:rPr>
                <w:rFonts w:ascii="Times New Roman" w:hAnsi="Times New Roman"/>
                <w:color w:val="0D0D0D" w:themeColor="text1" w:themeTint="F2"/>
                <w:sz w:val="24"/>
                <w:szCs w:val="24"/>
              </w:rPr>
              <w:t>000</w:t>
            </w:r>
          </w:p>
        </w:tc>
        <w:tc>
          <w:tcPr>
            <w:tcW w:w="711" w:type="dxa"/>
            <w:gridSpan w:val="2"/>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18000</w:t>
            </w:r>
          </w:p>
        </w:tc>
        <w:tc>
          <w:tcPr>
            <w:tcW w:w="709" w:type="dxa"/>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20000</w:t>
            </w:r>
          </w:p>
        </w:tc>
      </w:tr>
      <w:tr w:rsidR="00735F1C" w:rsidRPr="007E122D" w:rsidTr="007E2CC2">
        <w:trPr>
          <w:tblCellSpacing w:w="5" w:type="nil"/>
        </w:trPr>
        <w:tc>
          <w:tcPr>
            <w:tcW w:w="525"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2155" w:type="dxa"/>
            <w:gridSpan w:val="4"/>
            <w:vMerge/>
          </w:tcPr>
          <w:p w:rsidR="00735F1C" w:rsidRPr="007E122D" w:rsidRDefault="00735F1C" w:rsidP="00607C7E">
            <w:pPr>
              <w:widowControl w:val="0"/>
              <w:autoSpaceDE w:val="0"/>
              <w:autoSpaceDN w:val="0"/>
              <w:adjustRightInd w:val="0"/>
              <w:rPr>
                <w:rFonts w:ascii="Times New Roman" w:hAnsi="Times New Roman"/>
                <w:b/>
                <w:sz w:val="24"/>
                <w:szCs w:val="24"/>
              </w:rPr>
            </w:pPr>
          </w:p>
        </w:tc>
        <w:tc>
          <w:tcPr>
            <w:tcW w:w="851" w:type="dxa"/>
            <w:vMerge/>
          </w:tcPr>
          <w:p w:rsidR="00735F1C" w:rsidRPr="007E122D" w:rsidRDefault="00735F1C" w:rsidP="00607C7E">
            <w:pPr>
              <w:widowControl w:val="0"/>
              <w:autoSpaceDE w:val="0"/>
              <w:autoSpaceDN w:val="0"/>
              <w:adjustRightInd w:val="0"/>
              <w:rPr>
                <w:rFonts w:ascii="Times New Roman" w:hAnsi="Times New Roman"/>
                <w:b/>
                <w:sz w:val="24"/>
                <w:szCs w:val="24"/>
              </w:rPr>
            </w:pPr>
          </w:p>
        </w:tc>
        <w:tc>
          <w:tcPr>
            <w:tcW w:w="850" w:type="dxa"/>
            <w:vMerge/>
          </w:tcPr>
          <w:p w:rsidR="00735F1C" w:rsidRPr="007E122D" w:rsidRDefault="00735F1C" w:rsidP="00607C7E">
            <w:pPr>
              <w:widowControl w:val="0"/>
              <w:autoSpaceDE w:val="0"/>
              <w:autoSpaceDN w:val="0"/>
              <w:adjustRightInd w:val="0"/>
              <w:rPr>
                <w:rFonts w:ascii="Times New Roman" w:hAnsi="Times New Roman"/>
                <w:b/>
                <w:sz w:val="24"/>
                <w:szCs w:val="24"/>
              </w:rPr>
            </w:pPr>
          </w:p>
        </w:tc>
        <w:tc>
          <w:tcPr>
            <w:tcW w:w="1701" w:type="dxa"/>
            <w:vMerge/>
          </w:tcPr>
          <w:p w:rsidR="00735F1C" w:rsidRPr="007E122D" w:rsidRDefault="00735F1C" w:rsidP="00607C7E">
            <w:pPr>
              <w:widowControl w:val="0"/>
              <w:autoSpaceDE w:val="0"/>
              <w:autoSpaceDN w:val="0"/>
              <w:adjustRightInd w:val="0"/>
              <w:rPr>
                <w:rFonts w:ascii="Times New Roman" w:hAnsi="Times New Roman"/>
                <w:b/>
                <w:sz w:val="24"/>
                <w:szCs w:val="24"/>
              </w:rPr>
            </w:pPr>
          </w:p>
        </w:tc>
        <w:tc>
          <w:tcPr>
            <w:tcW w:w="1225" w:type="dxa"/>
          </w:tcPr>
          <w:p w:rsidR="00735F1C" w:rsidRPr="007E122D" w:rsidRDefault="00735F1C" w:rsidP="00607C7E">
            <w:pPr>
              <w:widowControl w:val="0"/>
              <w:autoSpaceDE w:val="0"/>
              <w:autoSpaceDN w:val="0"/>
              <w:adjustRightInd w:val="0"/>
              <w:jc w:val="both"/>
              <w:rPr>
                <w:rFonts w:ascii="Times New Roman" w:hAnsi="Times New Roman"/>
                <w:b/>
                <w:sz w:val="24"/>
                <w:szCs w:val="24"/>
              </w:rPr>
            </w:pPr>
          </w:p>
        </w:tc>
        <w:tc>
          <w:tcPr>
            <w:tcW w:w="3174" w:type="dxa"/>
            <w:gridSpan w:val="5"/>
          </w:tcPr>
          <w:p w:rsidR="00735F1C" w:rsidRPr="007E122D" w:rsidRDefault="00735F1C" w:rsidP="00607C7E">
            <w:pPr>
              <w:rPr>
                <w:rFonts w:ascii="Times New Roman" w:hAnsi="Times New Roman"/>
                <w:b/>
                <w:sz w:val="24"/>
                <w:szCs w:val="24"/>
              </w:rPr>
            </w:pPr>
          </w:p>
        </w:tc>
        <w:tc>
          <w:tcPr>
            <w:tcW w:w="713" w:type="dxa"/>
          </w:tcPr>
          <w:p w:rsidR="00735F1C" w:rsidRPr="007E122D" w:rsidRDefault="00735F1C" w:rsidP="00F34AA2">
            <w:pPr>
              <w:rPr>
                <w:rFonts w:ascii="Times New Roman" w:hAnsi="Times New Roman"/>
                <w:sz w:val="24"/>
                <w:szCs w:val="24"/>
              </w:rPr>
            </w:pPr>
          </w:p>
        </w:tc>
        <w:tc>
          <w:tcPr>
            <w:tcW w:w="851" w:type="dxa"/>
            <w:gridSpan w:val="2"/>
          </w:tcPr>
          <w:p w:rsidR="00735F1C" w:rsidRPr="007E122D" w:rsidRDefault="00735F1C" w:rsidP="003B1742">
            <w:pPr>
              <w:rPr>
                <w:rFonts w:ascii="Times New Roman" w:hAnsi="Times New Roman"/>
                <w:sz w:val="24"/>
                <w:szCs w:val="24"/>
              </w:rPr>
            </w:pPr>
          </w:p>
        </w:tc>
        <w:tc>
          <w:tcPr>
            <w:tcW w:w="710" w:type="dxa"/>
          </w:tcPr>
          <w:p w:rsidR="00735F1C" w:rsidRPr="00C925D9" w:rsidRDefault="00735F1C" w:rsidP="00607C7E">
            <w:pPr>
              <w:rPr>
                <w:rFonts w:ascii="Times New Roman" w:hAnsi="Times New Roman"/>
                <w:sz w:val="24"/>
                <w:szCs w:val="24"/>
              </w:rPr>
            </w:pPr>
          </w:p>
        </w:tc>
        <w:tc>
          <w:tcPr>
            <w:tcW w:w="709" w:type="dxa"/>
          </w:tcPr>
          <w:p w:rsidR="00735F1C" w:rsidRPr="00C925D9" w:rsidRDefault="00735F1C" w:rsidP="00607C7E">
            <w:pPr>
              <w:rPr>
                <w:rFonts w:ascii="Times New Roman" w:hAnsi="Times New Roman"/>
                <w:sz w:val="24"/>
                <w:szCs w:val="24"/>
              </w:rPr>
            </w:pPr>
          </w:p>
        </w:tc>
        <w:tc>
          <w:tcPr>
            <w:tcW w:w="709" w:type="dxa"/>
            <w:gridSpan w:val="2"/>
          </w:tcPr>
          <w:p w:rsidR="00735F1C" w:rsidRPr="00C925D9" w:rsidRDefault="00735F1C" w:rsidP="00921BAB">
            <w:pPr>
              <w:rPr>
                <w:rFonts w:ascii="Times New Roman" w:hAnsi="Times New Roman"/>
                <w:sz w:val="24"/>
                <w:szCs w:val="24"/>
              </w:rPr>
            </w:pPr>
          </w:p>
        </w:tc>
        <w:tc>
          <w:tcPr>
            <w:tcW w:w="711" w:type="dxa"/>
            <w:gridSpan w:val="2"/>
          </w:tcPr>
          <w:p w:rsidR="00735F1C" w:rsidRPr="007E122D" w:rsidRDefault="00735F1C" w:rsidP="00607C7E">
            <w:pPr>
              <w:rPr>
                <w:rFonts w:ascii="Times New Roman" w:hAnsi="Times New Roman"/>
                <w:sz w:val="24"/>
                <w:szCs w:val="24"/>
              </w:rPr>
            </w:pPr>
          </w:p>
        </w:tc>
        <w:tc>
          <w:tcPr>
            <w:tcW w:w="709" w:type="dxa"/>
          </w:tcPr>
          <w:p w:rsidR="00735F1C" w:rsidRDefault="00735F1C" w:rsidP="00607C7E">
            <w:pPr>
              <w:rPr>
                <w:rFonts w:ascii="Times New Roman" w:hAnsi="Times New Roman"/>
                <w:sz w:val="24"/>
                <w:szCs w:val="24"/>
              </w:rPr>
            </w:pPr>
          </w:p>
        </w:tc>
      </w:tr>
      <w:tr w:rsidR="00735F1C" w:rsidRPr="007E122D" w:rsidTr="007E2CC2">
        <w:trPr>
          <w:tblCellSpacing w:w="5" w:type="nil"/>
        </w:trPr>
        <w:tc>
          <w:tcPr>
            <w:tcW w:w="525" w:type="dxa"/>
            <w:vMerge w:val="restart"/>
          </w:tcPr>
          <w:p w:rsidR="00735F1C" w:rsidRPr="007E122D" w:rsidRDefault="00735F1C" w:rsidP="00607C7E">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2.1.</w:t>
            </w:r>
            <w:r w:rsidRPr="007E122D">
              <w:rPr>
                <w:rFonts w:ascii="Times New Roman" w:hAnsi="Times New Roman"/>
                <w:sz w:val="24"/>
                <w:szCs w:val="24"/>
              </w:rPr>
              <w:lastRenderedPageBreak/>
              <w:t>2</w:t>
            </w:r>
          </w:p>
        </w:tc>
        <w:tc>
          <w:tcPr>
            <w:tcW w:w="2155" w:type="dxa"/>
            <w:gridSpan w:val="4"/>
          </w:tcPr>
          <w:p w:rsidR="00735F1C" w:rsidRPr="007E122D" w:rsidRDefault="00735F1C" w:rsidP="0083583A">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lastRenderedPageBreak/>
              <w:t xml:space="preserve"> Основное </w:t>
            </w:r>
            <w:r w:rsidRPr="007E122D">
              <w:rPr>
                <w:rFonts w:ascii="Times New Roman" w:hAnsi="Times New Roman"/>
                <w:sz w:val="24"/>
                <w:szCs w:val="24"/>
              </w:rPr>
              <w:lastRenderedPageBreak/>
              <w:t xml:space="preserve">мероприятие 2.1.3. Проведение мероприятий культурно-досугового характера: вечера отдыха, танцев, концертов и </w:t>
            </w:r>
            <w:proofErr w:type="spellStart"/>
            <w:r w:rsidRPr="007E122D">
              <w:rPr>
                <w:rFonts w:ascii="Times New Roman" w:hAnsi="Times New Roman"/>
                <w:sz w:val="24"/>
                <w:szCs w:val="24"/>
              </w:rPr>
              <w:t>др</w:t>
            </w:r>
            <w:proofErr w:type="spellEnd"/>
          </w:p>
        </w:tc>
        <w:tc>
          <w:tcPr>
            <w:tcW w:w="851" w:type="dxa"/>
          </w:tcPr>
          <w:p w:rsidR="00735F1C" w:rsidRPr="007E122D" w:rsidRDefault="00735F1C" w:rsidP="0083583A">
            <w:pPr>
              <w:widowControl w:val="0"/>
              <w:autoSpaceDE w:val="0"/>
              <w:autoSpaceDN w:val="0"/>
              <w:adjustRightInd w:val="0"/>
              <w:rPr>
                <w:rFonts w:ascii="Times New Roman" w:hAnsi="Times New Roman"/>
                <w:b/>
                <w:sz w:val="24"/>
                <w:szCs w:val="24"/>
              </w:rPr>
            </w:pPr>
          </w:p>
        </w:tc>
        <w:tc>
          <w:tcPr>
            <w:tcW w:w="850" w:type="dxa"/>
          </w:tcPr>
          <w:p w:rsidR="00735F1C" w:rsidRPr="007E122D" w:rsidRDefault="00735F1C" w:rsidP="0083583A">
            <w:pPr>
              <w:widowControl w:val="0"/>
              <w:autoSpaceDE w:val="0"/>
              <w:autoSpaceDN w:val="0"/>
              <w:adjustRightInd w:val="0"/>
              <w:rPr>
                <w:rFonts w:ascii="Times New Roman" w:hAnsi="Times New Roman"/>
                <w:b/>
                <w:sz w:val="24"/>
                <w:szCs w:val="24"/>
              </w:rPr>
            </w:pPr>
          </w:p>
        </w:tc>
        <w:tc>
          <w:tcPr>
            <w:tcW w:w="1701" w:type="dxa"/>
          </w:tcPr>
          <w:p w:rsidR="00735F1C" w:rsidRPr="007E122D" w:rsidRDefault="00735F1C" w:rsidP="0083583A">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Администраци</w:t>
            </w:r>
            <w:r w:rsidRPr="007E122D">
              <w:rPr>
                <w:rFonts w:ascii="Times New Roman" w:hAnsi="Times New Roman"/>
                <w:sz w:val="24"/>
                <w:szCs w:val="24"/>
              </w:rPr>
              <w:lastRenderedPageBreak/>
              <w:t>я городского поселения «Поселок Вейделевка»</w:t>
            </w:r>
          </w:p>
        </w:tc>
        <w:tc>
          <w:tcPr>
            <w:tcW w:w="1225" w:type="dxa"/>
          </w:tcPr>
          <w:p w:rsidR="00735F1C" w:rsidRPr="007E122D" w:rsidRDefault="00735F1C" w:rsidP="0083583A">
            <w:pPr>
              <w:widowControl w:val="0"/>
              <w:autoSpaceDE w:val="0"/>
              <w:autoSpaceDN w:val="0"/>
              <w:adjustRightInd w:val="0"/>
              <w:jc w:val="both"/>
              <w:rPr>
                <w:rFonts w:ascii="Times New Roman" w:hAnsi="Times New Roman"/>
                <w:sz w:val="24"/>
                <w:szCs w:val="24"/>
              </w:rPr>
            </w:pPr>
          </w:p>
        </w:tc>
        <w:tc>
          <w:tcPr>
            <w:tcW w:w="3174" w:type="dxa"/>
            <w:gridSpan w:val="5"/>
          </w:tcPr>
          <w:p w:rsidR="00735F1C" w:rsidRPr="007E122D" w:rsidRDefault="00735F1C" w:rsidP="0083583A">
            <w:pPr>
              <w:spacing w:line="307" w:lineRule="exact"/>
              <w:ind w:right="29"/>
              <w:jc w:val="both"/>
              <w:rPr>
                <w:rFonts w:ascii="Times New Roman" w:hAnsi="Times New Roman"/>
                <w:sz w:val="24"/>
                <w:szCs w:val="24"/>
              </w:rPr>
            </w:pPr>
            <w:r w:rsidRPr="007E122D">
              <w:rPr>
                <w:rFonts w:ascii="Times New Roman" w:hAnsi="Times New Roman"/>
                <w:sz w:val="24"/>
                <w:szCs w:val="24"/>
              </w:rPr>
              <w:t xml:space="preserve">Количество посещений, </w:t>
            </w:r>
            <w:proofErr w:type="spellStart"/>
            <w:r w:rsidRPr="007E122D">
              <w:rPr>
                <w:rFonts w:ascii="Times New Roman" w:hAnsi="Times New Roman"/>
                <w:sz w:val="24"/>
                <w:szCs w:val="24"/>
              </w:rPr>
              <w:t>шт</w:t>
            </w:r>
            <w:proofErr w:type="spellEnd"/>
          </w:p>
        </w:tc>
        <w:tc>
          <w:tcPr>
            <w:tcW w:w="713" w:type="dxa"/>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3000</w:t>
            </w:r>
          </w:p>
        </w:tc>
        <w:tc>
          <w:tcPr>
            <w:tcW w:w="851" w:type="dxa"/>
            <w:gridSpan w:val="2"/>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3050</w:t>
            </w:r>
          </w:p>
        </w:tc>
        <w:tc>
          <w:tcPr>
            <w:tcW w:w="710" w:type="dxa"/>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3100</w:t>
            </w:r>
          </w:p>
        </w:tc>
        <w:tc>
          <w:tcPr>
            <w:tcW w:w="709" w:type="dxa"/>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3150</w:t>
            </w:r>
          </w:p>
        </w:tc>
        <w:tc>
          <w:tcPr>
            <w:tcW w:w="709" w:type="dxa"/>
            <w:gridSpan w:val="2"/>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3250</w:t>
            </w:r>
          </w:p>
        </w:tc>
        <w:tc>
          <w:tcPr>
            <w:tcW w:w="711" w:type="dxa"/>
            <w:gridSpan w:val="2"/>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3360</w:t>
            </w:r>
          </w:p>
        </w:tc>
        <w:tc>
          <w:tcPr>
            <w:tcW w:w="709" w:type="dxa"/>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3500</w:t>
            </w:r>
          </w:p>
        </w:tc>
      </w:tr>
      <w:tr w:rsidR="00735F1C" w:rsidRPr="007E122D" w:rsidTr="007E2CC2">
        <w:trPr>
          <w:tblCellSpacing w:w="5" w:type="nil"/>
        </w:trPr>
        <w:tc>
          <w:tcPr>
            <w:tcW w:w="525"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2155" w:type="dxa"/>
            <w:gridSpan w:val="4"/>
          </w:tcPr>
          <w:p w:rsidR="00735F1C" w:rsidRPr="007E122D" w:rsidRDefault="00735F1C" w:rsidP="0083583A">
            <w:pPr>
              <w:widowControl w:val="0"/>
              <w:autoSpaceDE w:val="0"/>
              <w:autoSpaceDN w:val="0"/>
              <w:adjustRightInd w:val="0"/>
              <w:rPr>
                <w:rFonts w:ascii="Times New Roman" w:hAnsi="Times New Roman"/>
                <w:sz w:val="24"/>
                <w:szCs w:val="24"/>
              </w:rPr>
            </w:pPr>
          </w:p>
        </w:tc>
        <w:tc>
          <w:tcPr>
            <w:tcW w:w="851" w:type="dxa"/>
          </w:tcPr>
          <w:p w:rsidR="00735F1C" w:rsidRPr="007E122D" w:rsidRDefault="00735F1C" w:rsidP="0083583A">
            <w:pPr>
              <w:widowControl w:val="0"/>
              <w:autoSpaceDE w:val="0"/>
              <w:autoSpaceDN w:val="0"/>
              <w:adjustRightInd w:val="0"/>
              <w:rPr>
                <w:rFonts w:ascii="Times New Roman" w:hAnsi="Times New Roman"/>
                <w:b/>
                <w:sz w:val="24"/>
                <w:szCs w:val="24"/>
              </w:rPr>
            </w:pPr>
          </w:p>
        </w:tc>
        <w:tc>
          <w:tcPr>
            <w:tcW w:w="850" w:type="dxa"/>
          </w:tcPr>
          <w:p w:rsidR="00735F1C" w:rsidRPr="007E122D" w:rsidRDefault="00735F1C" w:rsidP="0083583A">
            <w:pPr>
              <w:widowControl w:val="0"/>
              <w:autoSpaceDE w:val="0"/>
              <w:autoSpaceDN w:val="0"/>
              <w:adjustRightInd w:val="0"/>
              <w:rPr>
                <w:rFonts w:ascii="Times New Roman" w:hAnsi="Times New Roman"/>
                <w:b/>
                <w:sz w:val="24"/>
                <w:szCs w:val="24"/>
              </w:rPr>
            </w:pPr>
          </w:p>
        </w:tc>
        <w:tc>
          <w:tcPr>
            <w:tcW w:w="1701" w:type="dxa"/>
          </w:tcPr>
          <w:p w:rsidR="00735F1C" w:rsidRPr="007E122D" w:rsidRDefault="00735F1C" w:rsidP="0083583A">
            <w:pPr>
              <w:widowControl w:val="0"/>
              <w:autoSpaceDE w:val="0"/>
              <w:autoSpaceDN w:val="0"/>
              <w:adjustRightInd w:val="0"/>
              <w:rPr>
                <w:rFonts w:ascii="Times New Roman" w:hAnsi="Times New Roman"/>
                <w:sz w:val="24"/>
                <w:szCs w:val="24"/>
              </w:rPr>
            </w:pPr>
          </w:p>
        </w:tc>
        <w:tc>
          <w:tcPr>
            <w:tcW w:w="1225" w:type="dxa"/>
          </w:tcPr>
          <w:p w:rsidR="00735F1C" w:rsidRPr="007E122D" w:rsidRDefault="00735F1C" w:rsidP="0083583A">
            <w:pPr>
              <w:widowControl w:val="0"/>
              <w:autoSpaceDE w:val="0"/>
              <w:autoSpaceDN w:val="0"/>
              <w:adjustRightInd w:val="0"/>
              <w:jc w:val="both"/>
              <w:rPr>
                <w:rFonts w:ascii="Times New Roman" w:hAnsi="Times New Roman"/>
                <w:sz w:val="24"/>
                <w:szCs w:val="24"/>
              </w:rPr>
            </w:pPr>
          </w:p>
        </w:tc>
        <w:tc>
          <w:tcPr>
            <w:tcW w:w="3174" w:type="dxa"/>
            <w:gridSpan w:val="5"/>
          </w:tcPr>
          <w:p w:rsidR="00735F1C" w:rsidRPr="007E122D" w:rsidRDefault="00735F1C" w:rsidP="0083583A">
            <w:pPr>
              <w:spacing w:line="307" w:lineRule="exact"/>
              <w:ind w:right="29"/>
              <w:jc w:val="both"/>
              <w:rPr>
                <w:rFonts w:ascii="Times New Roman" w:hAnsi="Times New Roman"/>
                <w:sz w:val="24"/>
                <w:szCs w:val="24"/>
              </w:rPr>
            </w:pPr>
            <w:r w:rsidRPr="007E122D">
              <w:rPr>
                <w:rFonts w:ascii="Times New Roman" w:hAnsi="Times New Roman"/>
                <w:sz w:val="24"/>
                <w:szCs w:val="24"/>
              </w:rPr>
              <w:t xml:space="preserve">Количество мероприятий, </w:t>
            </w:r>
            <w:proofErr w:type="spellStart"/>
            <w:r w:rsidRPr="007E122D">
              <w:rPr>
                <w:rFonts w:ascii="Times New Roman" w:hAnsi="Times New Roman"/>
                <w:sz w:val="24"/>
                <w:szCs w:val="24"/>
              </w:rPr>
              <w:t>шт</w:t>
            </w:r>
            <w:proofErr w:type="spellEnd"/>
          </w:p>
        </w:tc>
        <w:tc>
          <w:tcPr>
            <w:tcW w:w="713" w:type="dxa"/>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168</w:t>
            </w:r>
          </w:p>
        </w:tc>
        <w:tc>
          <w:tcPr>
            <w:tcW w:w="851" w:type="dxa"/>
            <w:gridSpan w:val="2"/>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169</w:t>
            </w:r>
          </w:p>
        </w:tc>
        <w:tc>
          <w:tcPr>
            <w:tcW w:w="710" w:type="dxa"/>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170</w:t>
            </w:r>
          </w:p>
        </w:tc>
        <w:tc>
          <w:tcPr>
            <w:tcW w:w="709" w:type="dxa"/>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171</w:t>
            </w:r>
          </w:p>
        </w:tc>
        <w:tc>
          <w:tcPr>
            <w:tcW w:w="709" w:type="dxa"/>
            <w:gridSpan w:val="2"/>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172</w:t>
            </w:r>
          </w:p>
        </w:tc>
        <w:tc>
          <w:tcPr>
            <w:tcW w:w="711" w:type="dxa"/>
            <w:gridSpan w:val="2"/>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175</w:t>
            </w:r>
          </w:p>
        </w:tc>
        <w:tc>
          <w:tcPr>
            <w:tcW w:w="709" w:type="dxa"/>
          </w:tcPr>
          <w:p w:rsidR="00735F1C" w:rsidRPr="00735F1C" w:rsidRDefault="00735F1C" w:rsidP="00735F1C">
            <w:pPr>
              <w:spacing w:line="307" w:lineRule="exact"/>
              <w:ind w:right="29"/>
              <w:jc w:val="both"/>
              <w:rPr>
                <w:rFonts w:ascii="Times New Roman" w:hAnsi="Times New Roman"/>
                <w:color w:val="0D0D0D" w:themeColor="text1" w:themeTint="F2"/>
                <w:sz w:val="24"/>
                <w:szCs w:val="24"/>
              </w:rPr>
            </w:pPr>
            <w:r w:rsidRPr="00735F1C">
              <w:rPr>
                <w:rFonts w:ascii="Times New Roman" w:hAnsi="Times New Roman"/>
                <w:color w:val="0D0D0D" w:themeColor="text1" w:themeTint="F2"/>
                <w:sz w:val="24"/>
                <w:szCs w:val="24"/>
              </w:rPr>
              <w:t>180</w:t>
            </w:r>
          </w:p>
        </w:tc>
      </w:tr>
      <w:tr w:rsidR="00735F1C" w:rsidRPr="007E122D" w:rsidTr="007E2CC2">
        <w:trPr>
          <w:trHeight w:val="2449"/>
          <w:tblCellSpacing w:w="5" w:type="nil"/>
        </w:trPr>
        <w:tc>
          <w:tcPr>
            <w:tcW w:w="525" w:type="dxa"/>
          </w:tcPr>
          <w:p w:rsidR="00735F1C" w:rsidRPr="007E122D" w:rsidRDefault="00E35B4C"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4</w:t>
            </w:r>
          </w:p>
        </w:tc>
        <w:tc>
          <w:tcPr>
            <w:tcW w:w="2155" w:type="dxa"/>
            <w:gridSpan w:val="4"/>
          </w:tcPr>
          <w:p w:rsidR="00735F1C" w:rsidRPr="007E122D" w:rsidRDefault="00735F1C" w:rsidP="00530827">
            <w:pPr>
              <w:widowControl w:val="0"/>
              <w:autoSpaceDE w:val="0"/>
              <w:autoSpaceDN w:val="0"/>
              <w:adjustRightInd w:val="0"/>
              <w:spacing w:after="0" w:line="240" w:lineRule="auto"/>
              <w:rPr>
                <w:rFonts w:ascii="Times New Roman" w:hAnsi="Times New Roman"/>
                <w:b/>
                <w:sz w:val="24"/>
                <w:szCs w:val="24"/>
              </w:rPr>
            </w:pPr>
            <w:r w:rsidRPr="007E122D">
              <w:rPr>
                <w:rFonts w:ascii="Times New Roman" w:hAnsi="Times New Roman"/>
                <w:b/>
                <w:sz w:val="24"/>
                <w:szCs w:val="24"/>
              </w:rPr>
              <w:t xml:space="preserve">Подпрограмма </w:t>
            </w:r>
            <w:r w:rsidR="007F4482">
              <w:rPr>
                <w:rFonts w:ascii="Times New Roman" w:hAnsi="Times New Roman"/>
                <w:b/>
                <w:sz w:val="24"/>
                <w:szCs w:val="24"/>
              </w:rPr>
              <w:t>2</w:t>
            </w:r>
          </w:p>
          <w:p w:rsidR="00735F1C" w:rsidRPr="007E122D" w:rsidRDefault="00735F1C" w:rsidP="00530827">
            <w:pPr>
              <w:widowControl w:val="0"/>
              <w:autoSpaceDE w:val="0"/>
              <w:autoSpaceDN w:val="0"/>
              <w:adjustRightInd w:val="0"/>
              <w:spacing w:after="0" w:line="240" w:lineRule="auto"/>
              <w:ind w:firstLine="426"/>
              <w:rPr>
                <w:rFonts w:ascii="Times New Roman" w:hAnsi="Times New Roman"/>
                <w:b/>
                <w:bCs/>
                <w:sz w:val="24"/>
                <w:szCs w:val="24"/>
              </w:rPr>
            </w:pPr>
            <w:r w:rsidRPr="007E122D">
              <w:rPr>
                <w:rFonts w:ascii="Times New Roman" w:hAnsi="Times New Roman"/>
                <w:b/>
                <w:bCs/>
                <w:sz w:val="24"/>
                <w:szCs w:val="24"/>
              </w:rPr>
              <w:t>«Развитие дорожной сети городского поселения «Поселок Вейделевка»»</w:t>
            </w:r>
          </w:p>
          <w:p w:rsidR="00735F1C" w:rsidRPr="007E122D" w:rsidRDefault="00735F1C" w:rsidP="00607C7E">
            <w:pPr>
              <w:widowControl w:val="0"/>
              <w:autoSpaceDE w:val="0"/>
              <w:autoSpaceDN w:val="0"/>
              <w:adjustRightInd w:val="0"/>
              <w:rPr>
                <w:rFonts w:ascii="Times New Roman" w:hAnsi="Times New Roman"/>
                <w:sz w:val="24"/>
                <w:szCs w:val="24"/>
              </w:rPr>
            </w:pPr>
          </w:p>
        </w:tc>
        <w:tc>
          <w:tcPr>
            <w:tcW w:w="851" w:type="dxa"/>
          </w:tcPr>
          <w:p w:rsidR="00735F1C" w:rsidRPr="007E122D" w:rsidRDefault="00735F1C" w:rsidP="007F4482">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201</w:t>
            </w:r>
            <w:r w:rsidR="007F4482">
              <w:rPr>
                <w:rFonts w:ascii="Times New Roman" w:hAnsi="Times New Roman"/>
                <w:sz w:val="24"/>
                <w:szCs w:val="24"/>
              </w:rPr>
              <w:t>6</w:t>
            </w:r>
            <w:r w:rsidRPr="007E122D">
              <w:rPr>
                <w:rFonts w:ascii="Times New Roman" w:hAnsi="Times New Roman"/>
                <w:sz w:val="24"/>
                <w:szCs w:val="24"/>
              </w:rPr>
              <w:t>г</w:t>
            </w:r>
          </w:p>
        </w:tc>
        <w:tc>
          <w:tcPr>
            <w:tcW w:w="850" w:type="dxa"/>
          </w:tcPr>
          <w:p w:rsidR="00735F1C" w:rsidRPr="007E122D" w:rsidRDefault="00735F1C" w:rsidP="007F4482">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202</w:t>
            </w:r>
            <w:r w:rsidR="007F4482">
              <w:rPr>
                <w:rFonts w:ascii="Times New Roman" w:hAnsi="Times New Roman"/>
                <w:sz w:val="24"/>
                <w:szCs w:val="24"/>
              </w:rPr>
              <w:t>2</w:t>
            </w:r>
            <w:r w:rsidRPr="007E122D">
              <w:rPr>
                <w:rFonts w:ascii="Times New Roman" w:hAnsi="Times New Roman"/>
                <w:sz w:val="24"/>
                <w:szCs w:val="24"/>
              </w:rPr>
              <w:t>г</w:t>
            </w:r>
          </w:p>
        </w:tc>
        <w:tc>
          <w:tcPr>
            <w:tcW w:w="1701" w:type="dxa"/>
          </w:tcPr>
          <w:p w:rsidR="00735F1C" w:rsidRPr="007E122D" w:rsidRDefault="00735F1C" w:rsidP="00530827">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Администрация  городского поселения муниципальные унитарные предприятия, предприятия и организации.</w:t>
            </w:r>
          </w:p>
        </w:tc>
        <w:tc>
          <w:tcPr>
            <w:tcW w:w="1240" w:type="dxa"/>
            <w:gridSpan w:val="2"/>
          </w:tcPr>
          <w:p w:rsidR="00735F1C" w:rsidRPr="007E122D" w:rsidRDefault="007F4482" w:rsidP="00607C7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28657,7</w:t>
            </w:r>
          </w:p>
        </w:tc>
        <w:tc>
          <w:tcPr>
            <w:tcW w:w="3159" w:type="dxa"/>
            <w:gridSpan w:val="4"/>
          </w:tcPr>
          <w:p w:rsidR="00735F1C" w:rsidRPr="007E122D" w:rsidRDefault="00735F1C" w:rsidP="00607C7E">
            <w:pPr>
              <w:widowControl w:val="0"/>
              <w:ind w:firstLine="426"/>
              <w:contextualSpacing/>
              <w:rPr>
                <w:rFonts w:ascii="Times New Roman" w:hAnsi="Times New Roman"/>
                <w:sz w:val="24"/>
                <w:szCs w:val="24"/>
              </w:rPr>
            </w:pPr>
          </w:p>
        </w:tc>
        <w:tc>
          <w:tcPr>
            <w:tcW w:w="713" w:type="dxa"/>
          </w:tcPr>
          <w:p w:rsidR="00735F1C" w:rsidRPr="007E122D" w:rsidRDefault="007F4482" w:rsidP="00607C7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5562,7</w:t>
            </w:r>
          </w:p>
        </w:tc>
        <w:tc>
          <w:tcPr>
            <w:tcW w:w="851" w:type="dxa"/>
            <w:gridSpan w:val="2"/>
          </w:tcPr>
          <w:p w:rsidR="00735F1C" w:rsidRPr="007E122D" w:rsidRDefault="00FC36EA" w:rsidP="00607C7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4257,7</w:t>
            </w:r>
          </w:p>
        </w:tc>
        <w:tc>
          <w:tcPr>
            <w:tcW w:w="710" w:type="dxa"/>
          </w:tcPr>
          <w:p w:rsidR="00735F1C" w:rsidRPr="007E122D" w:rsidRDefault="00FC36EA" w:rsidP="00607C7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3436,0</w:t>
            </w:r>
          </w:p>
        </w:tc>
        <w:tc>
          <w:tcPr>
            <w:tcW w:w="709" w:type="dxa"/>
          </w:tcPr>
          <w:p w:rsidR="00735F1C" w:rsidRPr="007E122D" w:rsidRDefault="00FC36EA" w:rsidP="00607C7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3436,0</w:t>
            </w:r>
          </w:p>
        </w:tc>
        <w:tc>
          <w:tcPr>
            <w:tcW w:w="709" w:type="dxa"/>
            <w:gridSpan w:val="2"/>
          </w:tcPr>
          <w:p w:rsidR="00735F1C" w:rsidRPr="007E122D" w:rsidRDefault="00FC36EA" w:rsidP="00607C7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3436,0</w:t>
            </w:r>
          </w:p>
        </w:tc>
        <w:tc>
          <w:tcPr>
            <w:tcW w:w="711" w:type="dxa"/>
            <w:gridSpan w:val="2"/>
          </w:tcPr>
          <w:p w:rsidR="00735F1C" w:rsidRPr="007E122D" w:rsidRDefault="00FC36EA" w:rsidP="00607C7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4000,0</w:t>
            </w:r>
          </w:p>
        </w:tc>
        <w:tc>
          <w:tcPr>
            <w:tcW w:w="709" w:type="dxa"/>
          </w:tcPr>
          <w:p w:rsidR="00735F1C" w:rsidRPr="007E122D" w:rsidRDefault="00FC36EA" w:rsidP="00607C7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4500,0</w:t>
            </w:r>
          </w:p>
        </w:tc>
      </w:tr>
      <w:tr w:rsidR="00735F1C" w:rsidRPr="007E122D" w:rsidTr="007E2CC2">
        <w:trPr>
          <w:tblCellSpacing w:w="5" w:type="nil"/>
        </w:trPr>
        <w:tc>
          <w:tcPr>
            <w:tcW w:w="525" w:type="dxa"/>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4359" w:type="dxa"/>
            <w:gridSpan w:val="22"/>
          </w:tcPr>
          <w:p w:rsidR="00735F1C" w:rsidRPr="007E122D" w:rsidRDefault="00735F1C" w:rsidP="004A5253">
            <w:pPr>
              <w:pStyle w:val="a3"/>
              <w:widowControl w:val="0"/>
              <w:autoSpaceDE w:val="0"/>
              <w:autoSpaceDN w:val="0"/>
              <w:adjustRightInd w:val="0"/>
              <w:spacing w:after="120" w:line="240" w:lineRule="auto"/>
              <w:ind w:left="1210"/>
              <w:rPr>
                <w:rFonts w:ascii="Times New Roman" w:hAnsi="Times New Roman"/>
                <w:b/>
                <w:bCs/>
                <w:sz w:val="24"/>
                <w:szCs w:val="24"/>
              </w:rPr>
            </w:pPr>
            <w:r w:rsidRPr="007E122D">
              <w:rPr>
                <w:rFonts w:ascii="Times New Roman" w:hAnsi="Times New Roman"/>
                <w:b/>
                <w:sz w:val="24"/>
                <w:szCs w:val="24"/>
              </w:rPr>
              <w:t>Задача 4.1. Проведение ремонтов объектов уличной дорожной сети.</w:t>
            </w:r>
          </w:p>
        </w:tc>
        <w:tc>
          <w:tcPr>
            <w:tcW w:w="709" w:type="dxa"/>
          </w:tcPr>
          <w:p w:rsidR="00735F1C" w:rsidRPr="007E122D" w:rsidRDefault="00735F1C" w:rsidP="004A5253">
            <w:pPr>
              <w:pStyle w:val="a3"/>
              <w:widowControl w:val="0"/>
              <w:autoSpaceDE w:val="0"/>
              <w:autoSpaceDN w:val="0"/>
              <w:adjustRightInd w:val="0"/>
              <w:spacing w:after="120" w:line="240" w:lineRule="auto"/>
              <w:ind w:left="1210"/>
              <w:rPr>
                <w:rFonts w:ascii="Times New Roman" w:hAnsi="Times New Roman"/>
                <w:b/>
                <w:sz w:val="24"/>
                <w:szCs w:val="24"/>
              </w:rPr>
            </w:pPr>
          </w:p>
        </w:tc>
      </w:tr>
      <w:tr w:rsidR="007F4482" w:rsidRPr="007E122D" w:rsidTr="007E2CC2">
        <w:trPr>
          <w:trHeight w:val="1932"/>
          <w:tblCellSpacing w:w="5" w:type="nil"/>
        </w:trPr>
        <w:tc>
          <w:tcPr>
            <w:tcW w:w="525" w:type="dxa"/>
          </w:tcPr>
          <w:p w:rsidR="007F4482" w:rsidRPr="007E122D" w:rsidRDefault="007F4482" w:rsidP="00530827">
            <w:pPr>
              <w:widowControl w:val="0"/>
              <w:autoSpaceDE w:val="0"/>
              <w:autoSpaceDN w:val="0"/>
              <w:adjustRightInd w:val="0"/>
              <w:spacing w:after="0"/>
              <w:rPr>
                <w:rFonts w:ascii="Times New Roman" w:hAnsi="Times New Roman"/>
                <w:sz w:val="24"/>
                <w:szCs w:val="24"/>
              </w:rPr>
            </w:pPr>
          </w:p>
        </w:tc>
        <w:tc>
          <w:tcPr>
            <w:tcW w:w="2111" w:type="dxa"/>
          </w:tcPr>
          <w:p w:rsidR="007F4482" w:rsidRPr="007E122D" w:rsidRDefault="007F4482" w:rsidP="00530827">
            <w:pPr>
              <w:pStyle w:val="a3"/>
              <w:widowControl w:val="0"/>
              <w:autoSpaceDE w:val="0"/>
              <w:autoSpaceDN w:val="0"/>
              <w:adjustRightInd w:val="0"/>
              <w:spacing w:after="0" w:line="240" w:lineRule="auto"/>
              <w:ind w:left="-38"/>
              <w:rPr>
                <w:rFonts w:ascii="Times New Roman" w:hAnsi="Times New Roman"/>
                <w:sz w:val="24"/>
                <w:szCs w:val="24"/>
              </w:rPr>
            </w:pPr>
            <w:r w:rsidRPr="007E122D">
              <w:rPr>
                <w:rFonts w:ascii="Times New Roman" w:hAnsi="Times New Roman"/>
                <w:sz w:val="24"/>
                <w:szCs w:val="24"/>
              </w:rPr>
              <w:t>Основное мероприятие 4.1.1. Мероприятия по проведению текущего ремонта улично-дорожной сети</w:t>
            </w:r>
          </w:p>
        </w:tc>
        <w:tc>
          <w:tcPr>
            <w:tcW w:w="895" w:type="dxa"/>
            <w:gridSpan w:val="4"/>
          </w:tcPr>
          <w:p w:rsidR="007F4482" w:rsidRPr="007E122D" w:rsidRDefault="007F4482" w:rsidP="00530827">
            <w:pPr>
              <w:widowControl w:val="0"/>
              <w:autoSpaceDE w:val="0"/>
              <w:autoSpaceDN w:val="0"/>
              <w:adjustRightInd w:val="0"/>
              <w:spacing w:after="0"/>
              <w:rPr>
                <w:rFonts w:ascii="Times New Roman" w:hAnsi="Times New Roman"/>
                <w:sz w:val="24"/>
                <w:szCs w:val="24"/>
              </w:rPr>
            </w:pPr>
          </w:p>
        </w:tc>
        <w:tc>
          <w:tcPr>
            <w:tcW w:w="850" w:type="dxa"/>
          </w:tcPr>
          <w:p w:rsidR="007F4482" w:rsidRPr="007E122D" w:rsidRDefault="007F4482" w:rsidP="00530827">
            <w:pPr>
              <w:widowControl w:val="0"/>
              <w:autoSpaceDE w:val="0"/>
              <w:autoSpaceDN w:val="0"/>
              <w:adjustRightInd w:val="0"/>
              <w:spacing w:after="0"/>
              <w:rPr>
                <w:rFonts w:ascii="Times New Roman" w:hAnsi="Times New Roman"/>
                <w:sz w:val="24"/>
                <w:szCs w:val="24"/>
              </w:rPr>
            </w:pPr>
          </w:p>
        </w:tc>
        <w:tc>
          <w:tcPr>
            <w:tcW w:w="1701" w:type="dxa"/>
          </w:tcPr>
          <w:p w:rsidR="007F4482" w:rsidRPr="007E122D" w:rsidRDefault="007F4482" w:rsidP="00530827">
            <w:pPr>
              <w:widowControl w:val="0"/>
              <w:autoSpaceDE w:val="0"/>
              <w:autoSpaceDN w:val="0"/>
              <w:adjustRightInd w:val="0"/>
              <w:spacing w:after="0"/>
              <w:rPr>
                <w:rFonts w:ascii="Times New Roman" w:hAnsi="Times New Roman"/>
                <w:sz w:val="24"/>
                <w:szCs w:val="24"/>
              </w:rPr>
            </w:pPr>
            <w:r w:rsidRPr="007E122D">
              <w:rPr>
                <w:rFonts w:ascii="Times New Roman" w:hAnsi="Times New Roman"/>
                <w:sz w:val="24"/>
                <w:szCs w:val="24"/>
              </w:rPr>
              <w:t>.</w:t>
            </w:r>
          </w:p>
        </w:tc>
        <w:tc>
          <w:tcPr>
            <w:tcW w:w="1240" w:type="dxa"/>
            <w:gridSpan w:val="2"/>
          </w:tcPr>
          <w:p w:rsidR="007F4482" w:rsidRPr="007E122D" w:rsidRDefault="007F4482" w:rsidP="00530827">
            <w:pPr>
              <w:widowControl w:val="0"/>
              <w:autoSpaceDE w:val="0"/>
              <w:autoSpaceDN w:val="0"/>
              <w:adjustRightInd w:val="0"/>
              <w:spacing w:after="0"/>
              <w:jc w:val="both"/>
              <w:rPr>
                <w:rFonts w:ascii="Times New Roman" w:hAnsi="Times New Roman"/>
                <w:sz w:val="24"/>
                <w:szCs w:val="24"/>
              </w:rPr>
            </w:pPr>
          </w:p>
        </w:tc>
        <w:tc>
          <w:tcPr>
            <w:tcW w:w="3159" w:type="dxa"/>
            <w:gridSpan w:val="4"/>
          </w:tcPr>
          <w:p w:rsidR="007F4482" w:rsidRPr="007E122D" w:rsidRDefault="007F4482" w:rsidP="00530827">
            <w:pPr>
              <w:widowControl w:val="0"/>
              <w:spacing w:after="0" w:line="240" w:lineRule="auto"/>
              <w:contextualSpacing/>
              <w:rPr>
                <w:rFonts w:ascii="Times New Roman" w:hAnsi="Times New Roman"/>
                <w:sz w:val="24"/>
                <w:szCs w:val="24"/>
              </w:rPr>
            </w:pPr>
            <w:r w:rsidRPr="007E122D">
              <w:rPr>
                <w:rFonts w:ascii="Times New Roman" w:hAnsi="Times New Roman"/>
                <w:bCs/>
                <w:sz w:val="24"/>
                <w:szCs w:val="24"/>
              </w:rPr>
              <w:t>Проведение ямочного ремонта, тыс</w:t>
            </w:r>
            <w:r w:rsidR="00FC36EA">
              <w:rPr>
                <w:rFonts w:ascii="Times New Roman" w:hAnsi="Times New Roman"/>
                <w:bCs/>
                <w:sz w:val="24"/>
                <w:szCs w:val="24"/>
              </w:rPr>
              <w:t>.</w:t>
            </w:r>
            <w:r w:rsidRPr="007E122D">
              <w:rPr>
                <w:rFonts w:ascii="Times New Roman" w:hAnsi="Times New Roman"/>
                <w:bCs/>
                <w:sz w:val="24"/>
                <w:szCs w:val="24"/>
              </w:rPr>
              <w:t xml:space="preserve"> </w:t>
            </w:r>
            <w:proofErr w:type="spellStart"/>
            <w:r w:rsidRPr="007E122D">
              <w:rPr>
                <w:rFonts w:ascii="Times New Roman" w:hAnsi="Times New Roman"/>
                <w:bCs/>
                <w:sz w:val="24"/>
                <w:szCs w:val="24"/>
              </w:rPr>
              <w:t>руб</w:t>
            </w:r>
            <w:proofErr w:type="spellEnd"/>
          </w:p>
        </w:tc>
        <w:tc>
          <w:tcPr>
            <w:tcW w:w="713" w:type="dxa"/>
          </w:tcPr>
          <w:p w:rsidR="007F4482" w:rsidRPr="007E122D" w:rsidRDefault="007F4482" w:rsidP="00607C7E">
            <w:pPr>
              <w:pStyle w:val="ConsPlusNormal"/>
              <w:widowControl/>
              <w:ind w:firstLine="0"/>
              <w:outlineLvl w:val="1"/>
              <w:rPr>
                <w:rFonts w:ascii="Times New Roman" w:hAnsi="Times New Roman" w:cs="Times New Roman"/>
                <w:sz w:val="24"/>
                <w:szCs w:val="24"/>
              </w:rPr>
            </w:pPr>
          </w:p>
        </w:tc>
        <w:tc>
          <w:tcPr>
            <w:tcW w:w="851" w:type="dxa"/>
            <w:gridSpan w:val="2"/>
          </w:tcPr>
          <w:p w:rsidR="007F4482" w:rsidRPr="007E122D" w:rsidRDefault="001056EB" w:rsidP="00607C7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300,0</w:t>
            </w:r>
          </w:p>
        </w:tc>
        <w:tc>
          <w:tcPr>
            <w:tcW w:w="710" w:type="dxa"/>
          </w:tcPr>
          <w:p w:rsidR="007F4482" w:rsidRPr="007E122D" w:rsidRDefault="001056EB" w:rsidP="00607C7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300,0</w:t>
            </w:r>
          </w:p>
        </w:tc>
        <w:tc>
          <w:tcPr>
            <w:tcW w:w="709" w:type="dxa"/>
          </w:tcPr>
          <w:p w:rsidR="007F4482" w:rsidRPr="007E122D" w:rsidRDefault="001056EB" w:rsidP="00607C7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500,0</w:t>
            </w:r>
          </w:p>
        </w:tc>
        <w:tc>
          <w:tcPr>
            <w:tcW w:w="709" w:type="dxa"/>
            <w:gridSpan w:val="2"/>
          </w:tcPr>
          <w:p w:rsidR="007F4482" w:rsidRPr="007E122D" w:rsidRDefault="001056EB" w:rsidP="00607C7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500,0</w:t>
            </w:r>
          </w:p>
        </w:tc>
        <w:tc>
          <w:tcPr>
            <w:tcW w:w="711" w:type="dxa"/>
            <w:gridSpan w:val="2"/>
          </w:tcPr>
          <w:p w:rsidR="007F4482" w:rsidRPr="007E122D" w:rsidRDefault="001056EB" w:rsidP="00607C7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500,0</w:t>
            </w:r>
          </w:p>
        </w:tc>
        <w:tc>
          <w:tcPr>
            <w:tcW w:w="709" w:type="dxa"/>
          </w:tcPr>
          <w:p w:rsidR="007F4482" w:rsidRPr="007E122D" w:rsidRDefault="001056EB" w:rsidP="00607C7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500,0</w:t>
            </w:r>
          </w:p>
        </w:tc>
      </w:tr>
      <w:tr w:rsidR="00735F1C" w:rsidRPr="007E122D" w:rsidTr="007E2CC2">
        <w:trPr>
          <w:tblCellSpacing w:w="5" w:type="nil"/>
        </w:trPr>
        <w:tc>
          <w:tcPr>
            <w:tcW w:w="525" w:type="dxa"/>
            <w:vMerge w:val="restart"/>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4359" w:type="dxa"/>
            <w:gridSpan w:val="22"/>
          </w:tcPr>
          <w:p w:rsidR="00735F1C" w:rsidRPr="007E122D" w:rsidRDefault="00735F1C" w:rsidP="004A5253">
            <w:pPr>
              <w:pStyle w:val="a3"/>
              <w:widowControl w:val="0"/>
              <w:autoSpaceDE w:val="0"/>
              <w:autoSpaceDN w:val="0"/>
              <w:adjustRightInd w:val="0"/>
              <w:spacing w:after="120" w:line="240" w:lineRule="auto"/>
              <w:ind w:left="0"/>
              <w:rPr>
                <w:rFonts w:ascii="Times New Roman" w:hAnsi="Times New Roman"/>
                <w:b/>
                <w:bCs/>
                <w:sz w:val="24"/>
                <w:szCs w:val="24"/>
              </w:rPr>
            </w:pPr>
            <w:r w:rsidRPr="007E122D">
              <w:rPr>
                <w:rFonts w:ascii="Times New Roman" w:hAnsi="Times New Roman"/>
                <w:b/>
                <w:sz w:val="24"/>
                <w:szCs w:val="24"/>
              </w:rPr>
              <w:t>Задача  4.2. Установка дорожных знаков, искусственных неровностей и разметки  городского поселения.</w:t>
            </w:r>
          </w:p>
        </w:tc>
        <w:tc>
          <w:tcPr>
            <w:tcW w:w="709" w:type="dxa"/>
          </w:tcPr>
          <w:p w:rsidR="00735F1C" w:rsidRPr="007E122D" w:rsidRDefault="00735F1C" w:rsidP="004A5253">
            <w:pPr>
              <w:pStyle w:val="a3"/>
              <w:widowControl w:val="0"/>
              <w:autoSpaceDE w:val="0"/>
              <w:autoSpaceDN w:val="0"/>
              <w:adjustRightInd w:val="0"/>
              <w:spacing w:after="120" w:line="240" w:lineRule="auto"/>
              <w:ind w:left="0"/>
              <w:rPr>
                <w:rFonts w:ascii="Times New Roman" w:hAnsi="Times New Roman"/>
                <w:b/>
                <w:sz w:val="24"/>
                <w:szCs w:val="24"/>
              </w:rPr>
            </w:pPr>
          </w:p>
        </w:tc>
      </w:tr>
      <w:tr w:rsidR="00735F1C" w:rsidRPr="007E122D" w:rsidTr="007E2CC2">
        <w:trPr>
          <w:tblCellSpacing w:w="5" w:type="nil"/>
        </w:trPr>
        <w:tc>
          <w:tcPr>
            <w:tcW w:w="525"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2155" w:type="dxa"/>
            <w:gridSpan w:val="4"/>
          </w:tcPr>
          <w:p w:rsidR="00735F1C" w:rsidRPr="007E122D" w:rsidRDefault="00735F1C" w:rsidP="002127EF">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Основное мероприятие 4.1.2. Планомерная замена дорожных знаков и искусственных неровностей в соответствии с утвержденным проектом</w:t>
            </w:r>
            <w:r>
              <w:rPr>
                <w:rFonts w:ascii="Times New Roman" w:hAnsi="Times New Roman"/>
                <w:sz w:val="24"/>
                <w:szCs w:val="24"/>
              </w:rPr>
              <w:t xml:space="preserve"> «Установка дорожных знаков и искусственных неровностей»</w:t>
            </w:r>
          </w:p>
        </w:tc>
        <w:tc>
          <w:tcPr>
            <w:tcW w:w="851" w:type="dxa"/>
          </w:tcPr>
          <w:p w:rsidR="00735F1C" w:rsidRPr="007E122D" w:rsidRDefault="00735F1C" w:rsidP="007F4482">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201</w:t>
            </w:r>
            <w:r w:rsidR="007F4482">
              <w:rPr>
                <w:rFonts w:ascii="Times New Roman" w:hAnsi="Times New Roman"/>
                <w:sz w:val="24"/>
                <w:szCs w:val="24"/>
              </w:rPr>
              <w:t>6</w:t>
            </w:r>
            <w:r w:rsidRPr="007E122D">
              <w:rPr>
                <w:rFonts w:ascii="Times New Roman" w:hAnsi="Times New Roman"/>
                <w:sz w:val="24"/>
                <w:szCs w:val="24"/>
              </w:rPr>
              <w:t>г</w:t>
            </w:r>
          </w:p>
        </w:tc>
        <w:tc>
          <w:tcPr>
            <w:tcW w:w="850" w:type="dxa"/>
          </w:tcPr>
          <w:p w:rsidR="00735F1C" w:rsidRPr="007E122D" w:rsidRDefault="00735F1C" w:rsidP="007F4482">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202</w:t>
            </w:r>
            <w:r w:rsidR="007F4482">
              <w:rPr>
                <w:rFonts w:ascii="Times New Roman" w:hAnsi="Times New Roman"/>
                <w:sz w:val="24"/>
                <w:szCs w:val="24"/>
              </w:rPr>
              <w:t>2</w:t>
            </w:r>
            <w:r w:rsidRPr="007E122D">
              <w:rPr>
                <w:rFonts w:ascii="Times New Roman" w:hAnsi="Times New Roman"/>
                <w:sz w:val="24"/>
                <w:szCs w:val="24"/>
              </w:rPr>
              <w:t>г</w:t>
            </w:r>
          </w:p>
        </w:tc>
        <w:tc>
          <w:tcPr>
            <w:tcW w:w="1701" w:type="dxa"/>
          </w:tcPr>
          <w:p w:rsidR="00735F1C" w:rsidRPr="007E122D" w:rsidRDefault="00735F1C" w:rsidP="00607C7E">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Администрация  городского поселения муниципальные унитарные предприятия, предприятия и организации.</w:t>
            </w:r>
          </w:p>
        </w:tc>
        <w:tc>
          <w:tcPr>
            <w:tcW w:w="1240" w:type="dxa"/>
            <w:gridSpan w:val="2"/>
          </w:tcPr>
          <w:p w:rsidR="00735F1C" w:rsidRPr="007E122D" w:rsidRDefault="00735F1C" w:rsidP="00607C7E">
            <w:pPr>
              <w:widowControl w:val="0"/>
              <w:autoSpaceDE w:val="0"/>
              <w:autoSpaceDN w:val="0"/>
              <w:adjustRightInd w:val="0"/>
              <w:jc w:val="both"/>
              <w:rPr>
                <w:rFonts w:ascii="Times New Roman" w:hAnsi="Times New Roman"/>
                <w:sz w:val="24"/>
                <w:szCs w:val="24"/>
              </w:rPr>
            </w:pPr>
          </w:p>
        </w:tc>
        <w:tc>
          <w:tcPr>
            <w:tcW w:w="3159" w:type="dxa"/>
            <w:gridSpan w:val="4"/>
          </w:tcPr>
          <w:p w:rsidR="00735F1C" w:rsidRPr="007E122D" w:rsidRDefault="00735F1C" w:rsidP="006032F2">
            <w:pPr>
              <w:widowControl w:val="0"/>
              <w:autoSpaceDE w:val="0"/>
              <w:autoSpaceDN w:val="0"/>
              <w:adjustRightInd w:val="0"/>
              <w:spacing w:after="0" w:line="240" w:lineRule="auto"/>
              <w:jc w:val="both"/>
              <w:rPr>
                <w:rFonts w:ascii="Times New Roman" w:hAnsi="Times New Roman"/>
                <w:sz w:val="24"/>
                <w:szCs w:val="24"/>
              </w:rPr>
            </w:pPr>
            <w:r w:rsidRPr="007E122D">
              <w:rPr>
                <w:rFonts w:ascii="Times New Roman" w:hAnsi="Times New Roman"/>
                <w:sz w:val="24"/>
                <w:szCs w:val="24"/>
              </w:rPr>
              <w:t>Установка дорожных знаков и</w:t>
            </w:r>
            <w:r>
              <w:rPr>
                <w:rFonts w:ascii="Times New Roman" w:hAnsi="Times New Roman"/>
                <w:sz w:val="24"/>
                <w:szCs w:val="24"/>
              </w:rPr>
              <w:t xml:space="preserve"> </w:t>
            </w:r>
            <w:r w:rsidRPr="007E122D">
              <w:rPr>
                <w:rFonts w:ascii="Times New Roman" w:hAnsi="Times New Roman"/>
                <w:sz w:val="24"/>
                <w:szCs w:val="24"/>
              </w:rPr>
              <w:t xml:space="preserve">искусственных неровностей, </w:t>
            </w:r>
            <w:proofErr w:type="spellStart"/>
            <w:r w:rsidRPr="007E122D">
              <w:rPr>
                <w:rFonts w:ascii="Times New Roman" w:hAnsi="Times New Roman"/>
                <w:sz w:val="24"/>
                <w:szCs w:val="24"/>
              </w:rPr>
              <w:t>тыс</w:t>
            </w:r>
            <w:proofErr w:type="spellEnd"/>
            <w:r w:rsidRPr="007E122D">
              <w:rPr>
                <w:rFonts w:ascii="Times New Roman" w:hAnsi="Times New Roman"/>
                <w:sz w:val="24"/>
                <w:szCs w:val="24"/>
              </w:rPr>
              <w:t xml:space="preserve"> </w:t>
            </w:r>
            <w:proofErr w:type="spellStart"/>
            <w:r w:rsidRPr="007E122D">
              <w:rPr>
                <w:rFonts w:ascii="Times New Roman" w:hAnsi="Times New Roman"/>
                <w:sz w:val="24"/>
                <w:szCs w:val="24"/>
              </w:rPr>
              <w:t>руб</w:t>
            </w:r>
            <w:proofErr w:type="spellEnd"/>
          </w:p>
        </w:tc>
        <w:tc>
          <w:tcPr>
            <w:tcW w:w="713" w:type="dxa"/>
          </w:tcPr>
          <w:p w:rsidR="00735F1C" w:rsidRPr="007E122D" w:rsidRDefault="001056EB"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300,0</w:t>
            </w:r>
          </w:p>
        </w:tc>
        <w:tc>
          <w:tcPr>
            <w:tcW w:w="851" w:type="dxa"/>
            <w:gridSpan w:val="2"/>
          </w:tcPr>
          <w:p w:rsidR="00735F1C" w:rsidRPr="007E122D" w:rsidRDefault="001056EB" w:rsidP="001A1D82">
            <w:pPr>
              <w:widowControl w:val="0"/>
              <w:autoSpaceDE w:val="0"/>
              <w:autoSpaceDN w:val="0"/>
              <w:adjustRightInd w:val="0"/>
              <w:rPr>
                <w:rFonts w:ascii="Times New Roman" w:hAnsi="Times New Roman"/>
                <w:sz w:val="24"/>
                <w:szCs w:val="24"/>
              </w:rPr>
            </w:pPr>
            <w:r>
              <w:rPr>
                <w:rFonts w:ascii="Times New Roman" w:hAnsi="Times New Roman"/>
                <w:sz w:val="24"/>
                <w:szCs w:val="24"/>
              </w:rPr>
              <w:t>500,0</w:t>
            </w:r>
          </w:p>
        </w:tc>
        <w:tc>
          <w:tcPr>
            <w:tcW w:w="710" w:type="dxa"/>
          </w:tcPr>
          <w:p w:rsidR="00735F1C" w:rsidRPr="007E122D" w:rsidRDefault="001056EB"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500,0</w:t>
            </w:r>
          </w:p>
        </w:tc>
        <w:tc>
          <w:tcPr>
            <w:tcW w:w="709" w:type="dxa"/>
          </w:tcPr>
          <w:p w:rsidR="00735F1C" w:rsidRPr="007E122D" w:rsidRDefault="001056EB"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500,0</w:t>
            </w:r>
          </w:p>
        </w:tc>
        <w:tc>
          <w:tcPr>
            <w:tcW w:w="709" w:type="dxa"/>
            <w:gridSpan w:val="2"/>
          </w:tcPr>
          <w:p w:rsidR="00735F1C" w:rsidRPr="007E122D" w:rsidRDefault="001056EB"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500,0</w:t>
            </w:r>
          </w:p>
        </w:tc>
        <w:tc>
          <w:tcPr>
            <w:tcW w:w="711" w:type="dxa"/>
            <w:gridSpan w:val="2"/>
          </w:tcPr>
          <w:p w:rsidR="00735F1C" w:rsidRPr="007E122D" w:rsidRDefault="001056EB"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500,0</w:t>
            </w:r>
          </w:p>
        </w:tc>
        <w:tc>
          <w:tcPr>
            <w:tcW w:w="709" w:type="dxa"/>
          </w:tcPr>
          <w:p w:rsidR="00735F1C" w:rsidRPr="007E122D" w:rsidRDefault="001056EB"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500,0</w:t>
            </w:r>
          </w:p>
        </w:tc>
      </w:tr>
      <w:tr w:rsidR="00735F1C" w:rsidRPr="007E122D" w:rsidTr="007E2CC2">
        <w:trPr>
          <w:trHeight w:val="325"/>
          <w:tblCellSpacing w:w="5" w:type="nil"/>
        </w:trPr>
        <w:tc>
          <w:tcPr>
            <w:tcW w:w="525"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4359" w:type="dxa"/>
            <w:gridSpan w:val="22"/>
          </w:tcPr>
          <w:p w:rsidR="00735F1C" w:rsidRPr="007E122D" w:rsidRDefault="00735F1C" w:rsidP="00607C7E">
            <w:pPr>
              <w:pStyle w:val="a3"/>
              <w:widowControl w:val="0"/>
              <w:autoSpaceDE w:val="0"/>
              <w:autoSpaceDN w:val="0"/>
              <w:adjustRightInd w:val="0"/>
              <w:spacing w:after="120" w:line="240" w:lineRule="auto"/>
              <w:rPr>
                <w:rFonts w:ascii="Times New Roman" w:hAnsi="Times New Roman"/>
                <w:b/>
                <w:bCs/>
                <w:sz w:val="24"/>
                <w:szCs w:val="24"/>
              </w:rPr>
            </w:pPr>
            <w:r w:rsidRPr="007E122D">
              <w:rPr>
                <w:rFonts w:ascii="Times New Roman" w:hAnsi="Times New Roman"/>
                <w:sz w:val="24"/>
                <w:szCs w:val="24"/>
              </w:rPr>
              <w:t xml:space="preserve">  </w:t>
            </w:r>
            <w:r w:rsidRPr="007E122D">
              <w:rPr>
                <w:rFonts w:ascii="Times New Roman" w:hAnsi="Times New Roman"/>
                <w:b/>
                <w:sz w:val="24"/>
                <w:szCs w:val="24"/>
              </w:rPr>
              <w:t>Задача 4.3. Всесезонное содержание уличной дорожной сети.</w:t>
            </w:r>
          </w:p>
          <w:p w:rsidR="00735F1C" w:rsidRPr="007E122D" w:rsidRDefault="00735F1C" w:rsidP="00607C7E">
            <w:pPr>
              <w:widowControl w:val="0"/>
              <w:autoSpaceDE w:val="0"/>
              <w:autoSpaceDN w:val="0"/>
              <w:adjustRightInd w:val="0"/>
              <w:rPr>
                <w:rFonts w:ascii="Times New Roman" w:hAnsi="Times New Roman"/>
                <w:sz w:val="24"/>
                <w:szCs w:val="24"/>
              </w:rPr>
            </w:pPr>
          </w:p>
        </w:tc>
        <w:tc>
          <w:tcPr>
            <w:tcW w:w="709" w:type="dxa"/>
          </w:tcPr>
          <w:p w:rsidR="00735F1C" w:rsidRPr="007E122D" w:rsidRDefault="00735F1C" w:rsidP="00607C7E">
            <w:pPr>
              <w:pStyle w:val="a3"/>
              <w:widowControl w:val="0"/>
              <w:autoSpaceDE w:val="0"/>
              <w:autoSpaceDN w:val="0"/>
              <w:adjustRightInd w:val="0"/>
              <w:spacing w:after="120" w:line="240" w:lineRule="auto"/>
              <w:rPr>
                <w:rFonts w:ascii="Times New Roman" w:hAnsi="Times New Roman"/>
                <w:sz w:val="24"/>
                <w:szCs w:val="24"/>
              </w:rPr>
            </w:pPr>
          </w:p>
        </w:tc>
      </w:tr>
      <w:tr w:rsidR="00735F1C" w:rsidRPr="007E122D" w:rsidTr="007E2CC2">
        <w:trPr>
          <w:tblCellSpacing w:w="5" w:type="nil"/>
        </w:trPr>
        <w:tc>
          <w:tcPr>
            <w:tcW w:w="525"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2155" w:type="dxa"/>
            <w:gridSpan w:val="4"/>
            <w:vMerge w:val="restart"/>
          </w:tcPr>
          <w:p w:rsidR="00735F1C" w:rsidRPr="007E122D" w:rsidRDefault="00735F1C" w:rsidP="002127EF">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Основное мероприятие  4.1.3.</w:t>
            </w:r>
          </w:p>
          <w:p w:rsidR="00735F1C" w:rsidRPr="007E122D" w:rsidRDefault="00735F1C" w:rsidP="002127EF">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Очистка  тротуаров от снега в зимний период, уборка от мусора и сорной растительности в весенне-летний период;</w:t>
            </w:r>
          </w:p>
          <w:p w:rsidR="00735F1C" w:rsidRPr="007E122D" w:rsidRDefault="00735F1C" w:rsidP="006125F3">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Уборка велосипедных дорожек от снега в зимний период, уборка от мусора и сорной растительности в весенне-летний период</w:t>
            </w:r>
          </w:p>
        </w:tc>
        <w:tc>
          <w:tcPr>
            <w:tcW w:w="851" w:type="dxa"/>
          </w:tcPr>
          <w:p w:rsidR="00735F1C" w:rsidRPr="007E122D" w:rsidRDefault="00735F1C" w:rsidP="001056EB">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201</w:t>
            </w:r>
            <w:r w:rsidR="001056EB">
              <w:rPr>
                <w:rFonts w:ascii="Times New Roman" w:hAnsi="Times New Roman"/>
                <w:sz w:val="24"/>
                <w:szCs w:val="24"/>
              </w:rPr>
              <w:t>6</w:t>
            </w:r>
            <w:r w:rsidRPr="007E122D">
              <w:rPr>
                <w:rFonts w:ascii="Times New Roman" w:hAnsi="Times New Roman"/>
                <w:sz w:val="24"/>
                <w:szCs w:val="24"/>
              </w:rPr>
              <w:t>г</w:t>
            </w:r>
          </w:p>
        </w:tc>
        <w:tc>
          <w:tcPr>
            <w:tcW w:w="850" w:type="dxa"/>
          </w:tcPr>
          <w:p w:rsidR="00735F1C" w:rsidRPr="007E122D" w:rsidRDefault="00735F1C" w:rsidP="001056EB">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202</w:t>
            </w:r>
            <w:r w:rsidR="001056EB">
              <w:rPr>
                <w:rFonts w:ascii="Times New Roman" w:hAnsi="Times New Roman"/>
                <w:sz w:val="24"/>
                <w:szCs w:val="24"/>
              </w:rPr>
              <w:t>2</w:t>
            </w:r>
            <w:r w:rsidRPr="007E122D">
              <w:rPr>
                <w:rFonts w:ascii="Times New Roman" w:hAnsi="Times New Roman"/>
                <w:sz w:val="24"/>
                <w:szCs w:val="24"/>
              </w:rPr>
              <w:t>г</w:t>
            </w:r>
          </w:p>
        </w:tc>
        <w:tc>
          <w:tcPr>
            <w:tcW w:w="1701" w:type="dxa"/>
          </w:tcPr>
          <w:p w:rsidR="00735F1C" w:rsidRPr="007E122D" w:rsidRDefault="00735F1C" w:rsidP="00607C7E">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Администрация  городского поселения муниципальные унитарные предприятия, предприятия и организации.</w:t>
            </w:r>
          </w:p>
        </w:tc>
        <w:tc>
          <w:tcPr>
            <w:tcW w:w="1240" w:type="dxa"/>
            <w:gridSpan w:val="2"/>
          </w:tcPr>
          <w:p w:rsidR="00735F1C" w:rsidRPr="007E122D" w:rsidRDefault="00735F1C" w:rsidP="00607C7E">
            <w:pPr>
              <w:widowControl w:val="0"/>
              <w:autoSpaceDE w:val="0"/>
              <w:autoSpaceDN w:val="0"/>
              <w:adjustRightInd w:val="0"/>
              <w:jc w:val="both"/>
              <w:rPr>
                <w:rFonts w:ascii="Times New Roman" w:hAnsi="Times New Roman"/>
                <w:sz w:val="24"/>
                <w:szCs w:val="24"/>
              </w:rPr>
            </w:pPr>
          </w:p>
        </w:tc>
        <w:tc>
          <w:tcPr>
            <w:tcW w:w="3159" w:type="dxa"/>
            <w:gridSpan w:val="4"/>
          </w:tcPr>
          <w:p w:rsidR="00735F1C" w:rsidRPr="007E122D" w:rsidRDefault="00735F1C" w:rsidP="00607C7E">
            <w:pPr>
              <w:widowControl w:val="0"/>
              <w:contextualSpacing/>
              <w:rPr>
                <w:rFonts w:ascii="Times New Roman" w:hAnsi="Times New Roman"/>
                <w:sz w:val="24"/>
                <w:szCs w:val="24"/>
              </w:rPr>
            </w:pPr>
            <w:r w:rsidRPr="007E122D">
              <w:rPr>
                <w:rFonts w:ascii="Times New Roman" w:hAnsi="Times New Roman"/>
                <w:bCs/>
                <w:sz w:val="24"/>
                <w:szCs w:val="24"/>
              </w:rPr>
              <w:t xml:space="preserve">Содержание автодорог общего </w:t>
            </w:r>
            <w:proofErr w:type="spellStart"/>
            <w:r w:rsidRPr="007E122D">
              <w:rPr>
                <w:rFonts w:ascii="Times New Roman" w:hAnsi="Times New Roman"/>
                <w:bCs/>
                <w:sz w:val="24"/>
                <w:szCs w:val="24"/>
              </w:rPr>
              <w:t>пользования,тыс</w:t>
            </w:r>
            <w:proofErr w:type="spellEnd"/>
            <w:r w:rsidRPr="007E122D">
              <w:rPr>
                <w:rFonts w:ascii="Times New Roman" w:hAnsi="Times New Roman"/>
                <w:bCs/>
                <w:sz w:val="24"/>
                <w:szCs w:val="24"/>
              </w:rPr>
              <w:t xml:space="preserve">  </w:t>
            </w:r>
            <w:proofErr w:type="spellStart"/>
            <w:r w:rsidRPr="007E122D">
              <w:rPr>
                <w:rFonts w:ascii="Times New Roman" w:hAnsi="Times New Roman"/>
                <w:bCs/>
                <w:sz w:val="24"/>
                <w:szCs w:val="24"/>
              </w:rPr>
              <w:t>кв</w:t>
            </w:r>
            <w:proofErr w:type="spellEnd"/>
            <w:r w:rsidRPr="007E122D">
              <w:rPr>
                <w:rFonts w:ascii="Times New Roman" w:hAnsi="Times New Roman"/>
                <w:bCs/>
                <w:sz w:val="24"/>
                <w:szCs w:val="24"/>
              </w:rPr>
              <w:t xml:space="preserve"> м</w:t>
            </w:r>
          </w:p>
        </w:tc>
        <w:tc>
          <w:tcPr>
            <w:tcW w:w="713" w:type="dxa"/>
          </w:tcPr>
          <w:p w:rsidR="00735F1C" w:rsidRPr="007E122D" w:rsidRDefault="00735F1C" w:rsidP="00607C7E">
            <w:pPr>
              <w:pStyle w:val="ConsPlusNormal"/>
              <w:widowControl/>
              <w:ind w:firstLine="0"/>
              <w:outlineLvl w:val="1"/>
              <w:rPr>
                <w:rFonts w:ascii="Times New Roman" w:hAnsi="Times New Roman" w:cs="Times New Roman"/>
                <w:sz w:val="24"/>
                <w:szCs w:val="24"/>
              </w:rPr>
            </w:pPr>
            <w:r w:rsidRPr="007E122D">
              <w:rPr>
                <w:rFonts w:ascii="Times New Roman" w:hAnsi="Times New Roman" w:cs="Times New Roman"/>
                <w:sz w:val="24"/>
                <w:szCs w:val="24"/>
              </w:rPr>
              <w:t>75.5</w:t>
            </w:r>
          </w:p>
        </w:tc>
        <w:tc>
          <w:tcPr>
            <w:tcW w:w="851" w:type="dxa"/>
            <w:gridSpan w:val="2"/>
          </w:tcPr>
          <w:p w:rsidR="00735F1C" w:rsidRPr="007E122D" w:rsidRDefault="001056EB" w:rsidP="00607C7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76,4</w:t>
            </w:r>
          </w:p>
        </w:tc>
        <w:tc>
          <w:tcPr>
            <w:tcW w:w="710" w:type="dxa"/>
          </w:tcPr>
          <w:p w:rsidR="00735F1C" w:rsidRPr="007E122D" w:rsidRDefault="001056EB" w:rsidP="00607C7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77,0</w:t>
            </w:r>
          </w:p>
        </w:tc>
        <w:tc>
          <w:tcPr>
            <w:tcW w:w="709" w:type="dxa"/>
          </w:tcPr>
          <w:p w:rsidR="00735F1C" w:rsidRPr="007E122D" w:rsidRDefault="001056EB" w:rsidP="00607C7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77,5</w:t>
            </w:r>
          </w:p>
        </w:tc>
        <w:tc>
          <w:tcPr>
            <w:tcW w:w="709" w:type="dxa"/>
            <w:gridSpan w:val="2"/>
          </w:tcPr>
          <w:p w:rsidR="00735F1C" w:rsidRPr="007E122D" w:rsidRDefault="001056EB" w:rsidP="00607C7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77,8</w:t>
            </w:r>
          </w:p>
        </w:tc>
        <w:tc>
          <w:tcPr>
            <w:tcW w:w="711" w:type="dxa"/>
            <w:gridSpan w:val="2"/>
          </w:tcPr>
          <w:p w:rsidR="00735F1C" w:rsidRPr="007E122D" w:rsidRDefault="00735F1C" w:rsidP="00607C7E">
            <w:pPr>
              <w:pStyle w:val="ConsPlusNormal"/>
              <w:widowControl/>
              <w:ind w:firstLine="0"/>
              <w:outlineLvl w:val="1"/>
              <w:rPr>
                <w:rFonts w:ascii="Times New Roman" w:hAnsi="Times New Roman" w:cs="Times New Roman"/>
                <w:sz w:val="24"/>
                <w:szCs w:val="24"/>
              </w:rPr>
            </w:pPr>
            <w:r w:rsidRPr="007E122D">
              <w:rPr>
                <w:rFonts w:ascii="Times New Roman" w:hAnsi="Times New Roman" w:cs="Times New Roman"/>
                <w:sz w:val="24"/>
                <w:szCs w:val="24"/>
              </w:rPr>
              <w:t>77.8</w:t>
            </w:r>
          </w:p>
        </w:tc>
        <w:tc>
          <w:tcPr>
            <w:tcW w:w="709" w:type="dxa"/>
          </w:tcPr>
          <w:p w:rsidR="00735F1C" w:rsidRPr="007E122D" w:rsidRDefault="001056EB" w:rsidP="00607C7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77,8</w:t>
            </w:r>
          </w:p>
        </w:tc>
      </w:tr>
      <w:tr w:rsidR="00735F1C" w:rsidRPr="007E122D" w:rsidTr="007E2CC2">
        <w:trPr>
          <w:tblCellSpacing w:w="5" w:type="nil"/>
        </w:trPr>
        <w:tc>
          <w:tcPr>
            <w:tcW w:w="525" w:type="dxa"/>
          </w:tcPr>
          <w:p w:rsidR="00735F1C" w:rsidRPr="007E122D" w:rsidRDefault="00735F1C" w:rsidP="00607C7E">
            <w:pPr>
              <w:widowControl w:val="0"/>
              <w:autoSpaceDE w:val="0"/>
              <w:autoSpaceDN w:val="0"/>
              <w:adjustRightInd w:val="0"/>
              <w:rPr>
                <w:rFonts w:ascii="Times New Roman" w:hAnsi="Times New Roman"/>
                <w:sz w:val="24"/>
                <w:szCs w:val="24"/>
              </w:rPr>
            </w:pPr>
          </w:p>
        </w:tc>
        <w:tc>
          <w:tcPr>
            <w:tcW w:w="2155" w:type="dxa"/>
            <w:gridSpan w:val="4"/>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851" w:type="dxa"/>
          </w:tcPr>
          <w:p w:rsidR="00735F1C" w:rsidRPr="007E122D" w:rsidRDefault="00735F1C" w:rsidP="00B26551">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201</w:t>
            </w:r>
            <w:r w:rsidR="00B26551">
              <w:rPr>
                <w:rFonts w:ascii="Times New Roman" w:hAnsi="Times New Roman"/>
                <w:sz w:val="24"/>
                <w:szCs w:val="24"/>
              </w:rPr>
              <w:t>6</w:t>
            </w:r>
            <w:r w:rsidRPr="007E122D">
              <w:rPr>
                <w:rFonts w:ascii="Times New Roman" w:hAnsi="Times New Roman"/>
                <w:sz w:val="24"/>
                <w:szCs w:val="24"/>
              </w:rPr>
              <w:t>г</w:t>
            </w:r>
          </w:p>
        </w:tc>
        <w:tc>
          <w:tcPr>
            <w:tcW w:w="850" w:type="dxa"/>
          </w:tcPr>
          <w:p w:rsidR="00735F1C" w:rsidRPr="007E122D" w:rsidRDefault="00735F1C" w:rsidP="00B26551">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202</w:t>
            </w:r>
            <w:r w:rsidR="00B26551">
              <w:rPr>
                <w:rFonts w:ascii="Times New Roman" w:hAnsi="Times New Roman"/>
                <w:sz w:val="24"/>
                <w:szCs w:val="24"/>
              </w:rPr>
              <w:t>2</w:t>
            </w:r>
            <w:r w:rsidRPr="007E122D">
              <w:rPr>
                <w:rFonts w:ascii="Times New Roman" w:hAnsi="Times New Roman"/>
                <w:sz w:val="24"/>
                <w:szCs w:val="24"/>
              </w:rPr>
              <w:t>г</w:t>
            </w:r>
          </w:p>
        </w:tc>
        <w:tc>
          <w:tcPr>
            <w:tcW w:w="1701" w:type="dxa"/>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240" w:type="dxa"/>
            <w:gridSpan w:val="2"/>
          </w:tcPr>
          <w:p w:rsidR="00735F1C" w:rsidRPr="007E122D" w:rsidRDefault="00735F1C" w:rsidP="00607C7E">
            <w:pPr>
              <w:widowControl w:val="0"/>
              <w:autoSpaceDE w:val="0"/>
              <w:autoSpaceDN w:val="0"/>
              <w:adjustRightInd w:val="0"/>
              <w:jc w:val="both"/>
              <w:rPr>
                <w:rFonts w:ascii="Times New Roman" w:hAnsi="Times New Roman"/>
                <w:sz w:val="24"/>
                <w:szCs w:val="24"/>
              </w:rPr>
            </w:pPr>
          </w:p>
        </w:tc>
        <w:tc>
          <w:tcPr>
            <w:tcW w:w="3159" w:type="dxa"/>
            <w:gridSpan w:val="4"/>
          </w:tcPr>
          <w:p w:rsidR="00735F1C" w:rsidRPr="007E122D" w:rsidRDefault="00735F1C" w:rsidP="00607C7E">
            <w:pPr>
              <w:widowControl w:val="0"/>
              <w:contextualSpacing/>
              <w:rPr>
                <w:rFonts w:ascii="Times New Roman" w:hAnsi="Times New Roman"/>
                <w:bCs/>
                <w:sz w:val="24"/>
                <w:szCs w:val="24"/>
              </w:rPr>
            </w:pPr>
            <w:r w:rsidRPr="007E122D">
              <w:rPr>
                <w:rFonts w:ascii="Times New Roman" w:hAnsi="Times New Roman"/>
                <w:bCs/>
                <w:sz w:val="24"/>
                <w:szCs w:val="24"/>
              </w:rPr>
              <w:t xml:space="preserve">Содержание тротуаров, </w:t>
            </w:r>
            <w:proofErr w:type="spellStart"/>
            <w:r w:rsidRPr="007E122D">
              <w:rPr>
                <w:rFonts w:ascii="Times New Roman" w:hAnsi="Times New Roman"/>
                <w:bCs/>
                <w:sz w:val="24"/>
                <w:szCs w:val="24"/>
              </w:rPr>
              <w:t>кв</w:t>
            </w:r>
            <w:proofErr w:type="spellEnd"/>
            <w:r w:rsidRPr="007E122D">
              <w:rPr>
                <w:rFonts w:ascii="Times New Roman" w:hAnsi="Times New Roman"/>
                <w:bCs/>
                <w:sz w:val="24"/>
                <w:szCs w:val="24"/>
              </w:rPr>
              <w:t xml:space="preserve"> м</w:t>
            </w:r>
          </w:p>
        </w:tc>
        <w:tc>
          <w:tcPr>
            <w:tcW w:w="713" w:type="dxa"/>
          </w:tcPr>
          <w:p w:rsidR="00735F1C" w:rsidRPr="007E122D" w:rsidRDefault="00735F1C" w:rsidP="00607C7E">
            <w:pPr>
              <w:pStyle w:val="ConsPlusNormal"/>
              <w:widowControl/>
              <w:ind w:firstLine="0"/>
              <w:outlineLvl w:val="1"/>
              <w:rPr>
                <w:rFonts w:ascii="Times New Roman" w:hAnsi="Times New Roman" w:cs="Times New Roman"/>
                <w:sz w:val="24"/>
                <w:szCs w:val="24"/>
              </w:rPr>
            </w:pPr>
            <w:r w:rsidRPr="007E122D">
              <w:rPr>
                <w:rFonts w:ascii="Times New Roman" w:hAnsi="Times New Roman" w:cs="Times New Roman"/>
                <w:sz w:val="24"/>
                <w:szCs w:val="24"/>
              </w:rPr>
              <w:t>1154</w:t>
            </w:r>
          </w:p>
        </w:tc>
        <w:tc>
          <w:tcPr>
            <w:tcW w:w="851" w:type="dxa"/>
            <w:gridSpan w:val="2"/>
          </w:tcPr>
          <w:p w:rsidR="00735F1C" w:rsidRPr="007E122D" w:rsidRDefault="001056EB" w:rsidP="00607C7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1200</w:t>
            </w:r>
          </w:p>
        </w:tc>
        <w:tc>
          <w:tcPr>
            <w:tcW w:w="710" w:type="dxa"/>
          </w:tcPr>
          <w:p w:rsidR="00735F1C" w:rsidRPr="007E122D" w:rsidRDefault="00735F1C" w:rsidP="00607C7E">
            <w:pPr>
              <w:pStyle w:val="ConsPlusNormal"/>
              <w:widowControl/>
              <w:ind w:firstLine="0"/>
              <w:outlineLvl w:val="1"/>
              <w:rPr>
                <w:rFonts w:ascii="Times New Roman" w:hAnsi="Times New Roman" w:cs="Times New Roman"/>
                <w:sz w:val="24"/>
                <w:szCs w:val="24"/>
              </w:rPr>
            </w:pPr>
            <w:r w:rsidRPr="007E122D">
              <w:rPr>
                <w:rFonts w:ascii="Times New Roman" w:hAnsi="Times New Roman" w:cs="Times New Roman"/>
                <w:sz w:val="24"/>
                <w:szCs w:val="24"/>
              </w:rPr>
              <w:t>1200</w:t>
            </w:r>
          </w:p>
        </w:tc>
        <w:tc>
          <w:tcPr>
            <w:tcW w:w="709" w:type="dxa"/>
          </w:tcPr>
          <w:p w:rsidR="00735F1C" w:rsidRPr="007E122D" w:rsidRDefault="00735F1C" w:rsidP="001056EB">
            <w:pPr>
              <w:pStyle w:val="ConsPlusNormal"/>
              <w:widowControl/>
              <w:ind w:firstLine="0"/>
              <w:outlineLvl w:val="1"/>
              <w:rPr>
                <w:rFonts w:ascii="Times New Roman" w:hAnsi="Times New Roman" w:cs="Times New Roman"/>
                <w:sz w:val="24"/>
                <w:szCs w:val="24"/>
              </w:rPr>
            </w:pPr>
            <w:r w:rsidRPr="007E122D">
              <w:rPr>
                <w:rFonts w:ascii="Times New Roman" w:hAnsi="Times New Roman" w:cs="Times New Roman"/>
                <w:sz w:val="24"/>
                <w:szCs w:val="24"/>
              </w:rPr>
              <w:t>1</w:t>
            </w:r>
            <w:r w:rsidR="001056EB">
              <w:rPr>
                <w:rFonts w:ascii="Times New Roman" w:hAnsi="Times New Roman" w:cs="Times New Roman"/>
                <w:sz w:val="24"/>
                <w:szCs w:val="24"/>
              </w:rPr>
              <w:t>3</w:t>
            </w:r>
            <w:r w:rsidRPr="007E122D">
              <w:rPr>
                <w:rFonts w:ascii="Times New Roman" w:hAnsi="Times New Roman" w:cs="Times New Roman"/>
                <w:sz w:val="24"/>
                <w:szCs w:val="24"/>
              </w:rPr>
              <w:t>00</w:t>
            </w:r>
          </w:p>
        </w:tc>
        <w:tc>
          <w:tcPr>
            <w:tcW w:w="709" w:type="dxa"/>
            <w:gridSpan w:val="2"/>
          </w:tcPr>
          <w:p w:rsidR="00735F1C" w:rsidRPr="007E122D" w:rsidRDefault="00735F1C" w:rsidP="00607C7E">
            <w:pPr>
              <w:pStyle w:val="ConsPlusNormal"/>
              <w:widowControl/>
              <w:ind w:firstLine="0"/>
              <w:outlineLvl w:val="1"/>
              <w:rPr>
                <w:rFonts w:ascii="Times New Roman" w:hAnsi="Times New Roman" w:cs="Times New Roman"/>
                <w:sz w:val="24"/>
                <w:szCs w:val="24"/>
              </w:rPr>
            </w:pPr>
            <w:r w:rsidRPr="007E122D">
              <w:rPr>
                <w:rFonts w:ascii="Times New Roman" w:hAnsi="Times New Roman" w:cs="Times New Roman"/>
                <w:sz w:val="24"/>
                <w:szCs w:val="24"/>
              </w:rPr>
              <w:t>1300</w:t>
            </w:r>
          </w:p>
        </w:tc>
        <w:tc>
          <w:tcPr>
            <w:tcW w:w="711" w:type="dxa"/>
            <w:gridSpan w:val="2"/>
          </w:tcPr>
          <w:p w:rsidR="00735F1C" w:rsidRPr="007E122D" w:rsidRDefault="00735F1C" w:rsidP="00607C7E">
            <w:pPr>
              <w:pStyle w:val="ConsPlusNormal"/>
              <w:widowControl/>
              <w:ind w:firstLine="0"/>
              <w:outlineLvl w:val="1"/>
              <w:rPr>
                <w:rFonts w:ascii="Times New Roman" w:hAnsi="Times New Roman" w:cs="Times New Roman"/>
                <w:sz w:val="24"/>
                <w:szCs w:val="24"/>
              </w:rPr>
            </w:pPr>
            <w:r w:rsidRPr="007E122D">
              <w:rPr>
                <w:rFonts w:ascii="Times New Roman" w:hAnsi="Times New Roman" w:cs="Times New Roman"/>
                <w:sz w:val="24"/>
                <w:szCs w:val="24"/>
              </w:rPr>
              <w:t>1300</w:t>
            </w:r>
          </w:p>
        </w:tc>
        <w:tc>
          <w:tcPr>
            <w:tcW w:w="709" w:type="dxa"/>
          </w:tcPr>
          <w:p w:rsidR="00735F1C" w:rsidRPr="007E122D" w:rsidRDefault="001056EB" w:rsidP="00607C7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1300</w:t>
            </w:r>
          </w:p>
        </w:tc>
      </w:tr>
      <w:tr w:rsidR="00735F1C" w:rsidRPr="007E122D" w:rsidTr="007E2CC2">
        <w:trPr>
          <w:tblCellSpacing w:w="5" w:type="nil"/>
        </w:trPr>
        <w:tc>
          <w:tcPr>
            <w:tcW w:w="525" w:type="dxa"/>
          </w:tcPr>
          <w:p w:rsidR="00735F1C" w:rsidRPr="007E122D" w:rsidRDefault="00735F1C" w:rsidP="00607C7E">
            <w:pPr>
              <w:widowControl w:val="0"/>
              <w:autoSpaceDE w:val="0"/>
              <w:autoSpaceDN w:val="0"/>
              <w:adjustRightInd w:val="0"/>
              <w:rPr>
                <w:rFonts w:ascii="Times New Roman" w:hAnsi="Times New Roman"/>
                <w:sz w:val="24"/>
                <w:szCs w:val="24"/>
              </w:rPr>
            </w:pPr>
          </w:p>
        </w:tc>
        <w:tc>
          <w:tcPr>
            <w:tcW w:w="2155" w:type="dxa"/>
            <w:gridSpan w:val="4"/>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851" w:type="dxa"/>
          </w:tcPr>
          <w:p w:rsidR="00735F1C" w:rsidRPr="007E122D" w:rsidRDefault="00735F1C" w:rsidP="00B26551">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201</w:t>
            </w:r>
            <w:r w:rsidR="00B26551">
              <w:rPr>
                <w:rFonts w:ascii="Times New Roman" w:hAnsi="Times New Roman"/>
                <w:sz w:val="24"/>
                <w:szCs w:val="24"/>
              </w:rPr>
              <w:t>6</w:t>
            </w:r>
            <w:r w:rsidRPr="007E122D">
              <w:rPr>
                <w:rFonts w:ascii="Times New Roman" w:hAnsi="Times New Roman"/>
                <w:sz w:val="24"/>
                <w:szCs w:val="24"/>
              </w:rPr>
              <w:t>г</w:t>
            </w:r>
          </w:p>
        </w:tc>
        <w:tc>
          <w:tcPr>
            <w:tcW w:w="850" w:type="dxa"/>
          </w:tcPr>
          <w:p w:rsidR="00735F1C" w:rsidRPr="007E122D" w:rsidRDefault="00735F1C" w:rsidP="00B26551">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202</w:t>
            </w:r>
            <w:r w:rsidR="00B26551">
              <w:rPr>
                <w:rFonts w:ascii="Times New Roman" w:hAnsi="Times New Roman"/>
                <w:sz w:val="24"/>
                <w:szCs w:val="24"/>
              </w:rPr>
              <w:t>2</w:t>
            </w:r>
            <w:r w:rsidRPr="007E122D">
              <w:rPr>
                <w:rFonts w:ascii="Times New Roman" w:hAnsi="Times New Roman"/>
                <w:sz w:val="24"/>
                <w:szCs w:val="24"/>
              </w:rPr>
              <w:t>г</w:t>
            </w:r>
          </w:p>
        </w:tc>
        <w:tc>
          <w:tcPr>
            <w:tcW w:w="1701" w:type="dxa"/>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240" w:type="dxa"/>
            <w:gridSpan w:val="2"/>
          </w:tcPr>
          <w:p w:rsidR="00735F1C" w:rsidRPr="007E122D" w:rsidRDefault="00735F1C" w:rsidP="00607C7E">
            <w:pPr>
              <w:widowControl w:val="0"/>
              <w:autoSpaceDE w:val="0"/>
              <w:autoSpaceDN w:val="0"/>
              <w:adjustRightInd w:val="0"/>
              <w:jc w:val="both"/>
              <w:rPr>
                <w:rFonts w:ascii="Times New Roman" w:hAnsi="Times New Roman"/>
                <w:sz w:val="24"/>
                <w:szCs w:val="24"/>
              </w:rPr>
            </w:pPr>
          </w:p>
        </w:tc>
        <w:tc>
          <w:tcPr>
            <w:tcW w:w="3159" w:type="dxa"/>
            <w:gridSpan w:val="4"/>
          </w:tcPr>
          <w:p w:rsidR="00735F1C" w:rsidRPr="007E122D" w:rsidRDefault="00735F1C" w:rsidP="00530827">
            <w:pPr>
              <w:widowControl w:val="0"/>
              <w:spacing w:after="0" w:line="240" w:lineRule="auto"/>
              <w:contextualSpacing/>
              <w:rPr>
                <w:rFonts w:ascii="Times New Roman" w:hAnsi="Times New Roman"/>
                <w:bCs/>
                <w:sz w:val="24"/>
                <w:szCs w:val="24"/>
              </w:rPr>
            </w:pPr>
            <w:r w:rsidRPr="007E122D">
              <w:rPr>
                <w:rFonts w:ascii="Times New Roman" w:hAnsi="Times New Roman"/>
                <w:bCs/>
                <w:sz w:val="24"/>
                <w:szCs w:val="24"/>
              </w:rPr>
              <w:t xml:space="preserve">Содержание велосипедных дорожек, </w:t>
            </w:r>
          </w:p>
          <w:p w:rsidR="00735F1C" w:rsidRPr="007E122D" w:rsidRDefault="00735F1C" w:rsidP="00530827">
            <w:pPr>
              <w:widowControl w:val="0"/>
              <w:spacing w:after="0" w:line="240" w:lineRule="auto"/>
              <w:contextualSpacing/>
              <w:rPr>
                <w:rFonts w:ascii="Times New Roman" w:hAnsi="Times New Roman"/>
                <w:bCs/>
                <w:sz w:val="24"/>
                <w:szCs w:val="24"/>
              </w:rPr>
            </w:pPr>
            <w:proofErr w:type="spellStart"/>
            <w:r w:rsidRPr="007E122D">
              <w:rPr>
                <w:rFonts w:ascii="Times New Roman" w:hAnsi="Times New Roman"/>
                <w:bCs/>
                <w:sz w:val="24"/>
                <w:szCs w:val="24"/>
              </w:rPr>
              <w:t>кв</w:t>
            </w:r>
            <w:proofErr w:type="spellEnd"/>
            <w:r w:rsidRPr="007E122D">
              <w:rPr>
                <w:rFonts w:ascii="Times New Roman" w:hAnsi="Times New Roman"/>
                <w:bCs/>
                <w:sz w:val="24"/>
                <w:szCs w:val="24"/>
              </w:rPr>
              <w:t xml:space="preserve"> м</w:t>
            </w:r>
          </w:p>
        </w:tc>
        <w:tc>
          <w:tcPr>
            <w:tcW w:w="713" w:type="dxa"/>
          </w:tcPr>
          <w:p w:rsidR="00735F1C" w:rsidRPr="007E122D" w:rsidRDefault="00735F1C" w:rsidP="00607C7E">
            <w:pPr>
              <w:pStyle w:val="ConsPlusNormal"/>
              <w:widowControl/>
              <w:ind w:firstLine="0"/>
              <w:outlineLvl w:val="1"/>
              <w:rPr>
                <w:rFonts w:ascii="Times New Roman" w:hAnsi="Times New Roman" w:cs="Times New Roman"/>
                <w:sz w:val="24"/>
                <w:szCs w:val="24"/>
              </w:rPr>
            </w:pPr>
            <w:r w:rsidRPr="007E122D">
              <w:rPr>
                <w:rFonts w:ascii="Times New Roman" w:hAnsi="Times New Roman" w:cs="Times New Roman"/>
                <w:sz w:val="24"/>
                <w:szCs w:val="24"/>
              </w:rPr>
              <w:t>2647</w:t>
            </w:r>
          </w:p>
        </w:tc>
        <w:tc>
          <w:tcPr>
            <w:tcW w:w="851" w:type="dxa"/>
            <w:gridSpan w:val="2"/>
          </w:tcPr>
          <w:p w:rsidR="00735F1C" w:rsidRPr="007E122D" w:rsidRDefault="00B26551" w:rsidP="00607C7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2700</w:t>
            </w:r>
          </w:p>
        </w:tc>
        <w:tc>
          <w:tcPr>
            <w:tcW w:w="710" w:type="dxa"/>
          </w:tcPr>
          <w:p w:rsidR="00735F1C" w:rsidRPr="007E122D" w:rsidRDefault="00735F1C" w:rsidP="00607C7E">
            <w:pPr>
              <w:pStyle w:val="ConsPlusNormal"/>
              <w:widowControl/>
              <w:ind w:firstLine="0"/>
              <w:outlineLvl w:val="1"/>
              <w:rPr>
                <w:rFonts w:ascii="Times New Roman" w:hAnsi="Times New Roman" w:cs="Times New Roman"/>
                <w:sz w:val="24"/>
                <w:szCs w:val="24"/>
              </w:rPr>
            </w:pPr>
            <w:r w:rsidRPr="007E122D">
              <w:rPr>
                <w:rFonts w:ascii="Times New Roman" w:hAnsi="Times New Roman" w:cs="Times New Roman"/>
                <w:sz w:val="24"/>
                <w:szCs w:val="24"/>
              </w:rPr>
              <w:t>2700</w:t>
            </w:r>
          </w:p>
        </w:tc>
        <w:tc>
          <w:tcPr>
            <w:tcW w:w="709" w:type="dxa"/>
          </w:tcPr>
          <w:p w:rsidR="00735F1C" w:rsidRPr="007E122D" w:rsidRDefault="00735F1C" w:rsidP="00607C7E">
            <w:pPr>
              <w:pStyle w:val="ConsPlusNormal"/>
              <w:widowControl/>
              <w:ind w:firstLine="0"/>
              <w:outlineLvl w:val="1"/>
              <w:rPr>
                <w:rFonts w:ascii="Times New Roman" w:hAnsi="Times New Roman" w:cs="Times New Roman"/>
                <w:sz w:val="24"/>
                <w:szCs w:val="24"/>
              </w:rPr>
            </w:pPr>
            <w:r w:rsidRPr="007E122D">
              <w:rPr>
                <w:rFonts w:ascii="Times New Roman" w:hAnsi="Times New Roman" w:cs="Times New Roman"/>
                <w:sz w:val="24"/>
                <w:szCs w:val="24"/>
              </w:rPr>
              <w:t>2700</w:t>
            </w:r>
          </w:p>
        </w:tc>
        <w:tc>
          <w:tcPr>
            <w:tcW w:w="709" w:type="dxa"/>
            <w:gridSpan w:val="2"/>
          </w:tcPr>
          <w:p w:rsidR="00735F1C" w:rsidRPr="007E122D" w:rsidRDefault="00735F1C" w:rsidP="00607C7E">
            <w:pPr>
              <w:pStyle w:val="ConsPlusNormal"/>
              <w:widowControl/>
              <w:ind w:firstLine="0"/>
              <w:outlineLvl w:val="1"/>
              <w:rPr>
                <w:rFonts w:ascii="Times New Roman" w:hAnsi="Times New Roman" w:cs="Times New Roman"/>
                <w:sz w:val="24"/>
                <w:szCs w:val="24"/>
              </w:rPr>
            </w:pPr>
            <w:r w:rsidRPr="007E122D">
              <w:rPr>
                <w:rFonts w:ascii="Times New Roman" w:hAnsi="Times New Roman" w:cs="Times New Roman"/>
                <w:sz w:val="24"/>
                <w:szCs w:val="24"/>
              </w:rPr>
              <w:t>2700</w:t>
            </w:r>
          </w:p>
        </w:tc>
        <w:tc>
          <w:tcPr>
            <w:tcW w:w="711" w:type="dxa"/>
            <w:gridSpan w:val="2"/>
          </w:tcPr>
          <w:p w:rsidR="00735F1C" w:rsidRPr="007E122D" w:rsidRDefault="00735F1C" w:rsidP="00607C7E">
            <w:pPr>
              <w:pStyle w:val="ConsPlusNormal"/>
              <w:widowControl/>
              <w:ind w:firstLine="0"/>
              <w:outlineLvl w:val="1"/>
              <w:rPr>
                <w:rFonts w:ascii="Times New Roman" w:hAnsi="Times New Roman" w:cs="Times New Roman"/>
                <w:sz w:val="24"/>
                <w:szCs w:val="24"/>
              </w:rPr>
            </w:pPr>
            <w:r w:rsidRPr="007E122D">
              <w:rPr>
                <w:rFonts w:ascii="Times New Roman" w:hAnsi="Times New Roman" w:cs="Times New Roman"/>
                <w:sz w:val="24"/>
                <w:szCs w:val="24"/>
              </w:rPr>
              <w:t>2700</w:t>
            </w:r>
          </w:p>
        </w:tc>
        <w:tc>
          <w:tcPr>
            <w:tcW w:w="709" w:type="dxa"/>
          </w:tcPr>
          <w:p w:rsidR="00735F1C" w:rsidRPr="007E122D" w:rsidRDefault="00B26551" w:rsidP="00607C7E">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2700</w:t>
            </w:r>
          </w:p>
        </w:tc>
      </w:tr>
      <w:tr w:rsidR="004C72A0" w:rsidRPr="007E122D" w:rsidTr="007E2CC2">
        <w:trPr>
          <w:trHeight w:val="1152"/>
          <w:tblCellSpacing w:w="5" w:type="nil"/>
        </w:trPr>
        <w:tc>
          <w:tcPr>
            <w:tcW w:w="525" w:type="dxa"/>
          </w:tcPr>
          <w:p w:rsidR="004C72A0" w:rsidRPr="007E122D" w:rsidRDefault="00E35B4C"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5</w:t>
            </w:r>
          </w:p>
        </w:tc>
        <w:tc>
          <w:tcPr>
            <w:tcW w:w="2155" w:type="dxa"/>
            <w:gridSpan w:val="4"/>
          </w:tcPr>
          <w:p w:rsidR="004C72A0" w:rsidRPr="007E122D" w:rsidRDefault="004C72A0" w:rsidP="00530827">
            <w:pPr>
              <w:widowControl w:val="0"/>
              <w:autoSpaceDE w:val="0"/>
              <w:autoSpaceDN w:val="0"/>
              <w:adjustRightInd w:val="0"/>
              <w:spacing w:after="0" w:line="240" w:lineRule="auto"/>
              <w:rPr>
                <w:rFonts w:ascii="Times New Roman" w:hAnsi="Times New Roman"/>
                <w:b/>
                <w:sz w:val="24"/>
                <w:szCs w:val="24"/>
              </w:rPr>
            </w:pPr>
            <w:r w:rsidRPr="007E122D">
              <w:rPr>
                <w:rFonts w:ascii="Times New Roman" w:hAnsi="Times New Roman"/>
                <w:b/>
                <w:sz w:val="24"/>
                <w:szCs w:val="24"/>
              </w:rPr>
              <w:t xml:space="preserve">Подпрограмма </w:t>
            </w:r>
            <w:r>
              <w:rPr>
                <w:rFonts w:ascii="Times New Roman" w:hAnsi="Times New Roman"/>
                <w:b/>
                <w:sz w:val="24"/>
                <w:szCs w:val="24"/>
              </w:rPr>
              <w:t>3</w:t>
            </w:r>
          </w:p>
          <w:p w:rsidR="004C72A0" w:rsidRPr="007E122D" w:rsidRDefault="004C72A0" w:rsidP="00B26551">
            <w:pPr>
              <w:pStyle w:val="a3"/>
              <w:widowControl w:val="0"/>
              <w:autoSpaceDE w:val="0"/>
              <w:autoSpaceDN w:val="0"/>
              <w:adjustRightInd w:val="0"/>
              <w:spacing w:after="0" w:line="240" w:lineRule="auto"/>
              <w:ind w:left="0"/>
              <w:rPr>
                <w:rFonts w:ascii="Times New Roman" w:hAnsi="Times New Roman"/>
                <w:sz w:val="24"/>
                <w:szCs w:val="24"/>
              </w:rPr>
            </w:pPr>
            <w:r w:rsidRPr="007E122D">
              <w:rPr>
                <w:rFonts w:ascii="Times New Roman" w:hAnsi="Times New Roman"/>
                <w:bCs/>
                <w:sz w:val="24"/>
                <w:szCs w:val="24"/>
              </w:rPr>
              <w:t>«</w:t>
            </w:r>
            <w:r w:rsidRPr="007E122D">
              <w:rPr>
                <w:rFonts w:ascii="Times New Roman" w:hAnsi="Times New Roman"/>
                <w:b/>
                <w:bCs/>
                <w:sz w:val="24"/>
                <w:szCs w:val="24"/>
              </w:rPr>
              <w:t>Развитие благоустройства и жилищно-</w:t>
            </w:r>
            <w:r w:rsidRPr="007E122D">
              <w:rPr>
                <w:rFonts w:ascii="Times New Roman" w:hAnsi="Times New Roman"/>
                <w:b/>
                <w:bCs/>
                <w:sz w:val="24"/>
                <w:szCs w:val="24"/>
              </w:rPr>
              <w:lastRenderedPageBreak/>
              <w:t>коммунального хозяйства городского поселения «Поселок Вейделевка» на 201</w:t>
            </w:r>
            <w:r>
              <w:rPr>
                <w:rFonts w:ascii="Times New Roman" w:hAnsi="Times New Roman"/>
                <w:b/>
                <w:bCs/>
                <w:sz w:val="24"/>
                <w:szCs w:val="24"/>
              </w:rPr>
              <w:t>6</w:t>
            </w:r>
            <w:r w:rsidRPr="007E122D">
              <w:rPr>
                <w:rFonts w:ascii="Times New Roman" w:hAnsi="Times New Roman"/>
                <w:b/>
                <w:bCs/>
                <w:sz w:val="24"/>
                <w:szCs w:val="24"/>
              </w:rPr>
              <w:t>-202</w:t>
            </w:r>
            <w:r>
              <w:rPr>
                <w:rFonts w:ascii="Times New Roman" w:hAnsi="Times New Roman"/>
                <w:b/>
                <w:bCs/>
                <w:sz w:val="24"/>
                <w:szCs w:val="24"/>
              </w:rPr>
              <w:t>2</w:t>
            </w:r>
            <w:r w:rsidRPr="007E122D">
              <w:rPr>
                <w:rFonts w:ascii="Times New Roman" w:hAnsi="Times New Roman"/>
                <w:b/>
                <w:bCs/>
                <w:sz w:val="24"/>
                <w:szCs w:val="24"/>
              </w:rPr>
              <w:t xml:space="preserve"> годы</w:t>
            </w:r>
          </w:p>
        </w:tc>
        <w:tc>
          <w:tcPr>
            <w:tcW w:w="851" w:type="dxa"/>
          </w:tcPr>
          <w:p w:rsidR="004C72A0" w:rsidRPr="007E122D" w:rsidRDefault="004C72A0" w:rsidP="00B26551">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lastRenderedPageBreak/>
              <w:t>201</w:t>
            </w:r>
            <w:r>
              <w:rPr>
                <w:rFonts w:ascii="Times New Roman" w:hAnsi="Times New Roman"/>
                <w:sz w:val="24"/>
                <w:szCs w:val="24"/>
              </w:rPr>
              <w:t>6</w:t>
            </w:r>
            <w:r w:rsidRPr="007E122D">
              <w:rPr>
                <w:rFonts w:ascii="Times New Roman" w:hAnsi="Times New Roman"/>
                <w:sz w:val="24"/>
                <w:szCs w:val="24"/>
              </w:rPr>
              <w:t>г</w:t>
            </w:r>
          </w:p>
        </w:tc>
        <w:tc>
          <w:tcPr>
            <w:tcW w:w="850" w:type="dxa"/>
          </w:tcPr>
          <w:p w:rsidR="004C72A0" w:rsidRPr="007E122D" w:rsidRDefault="004C72A0" w:rsidP="00B26551">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202</w:t>
            </w:r>
            <w:r>
              <w:rPr>
                <w:rFonts w:ascii="Times New Roman" w:hAnsi="Times New Roman"/>
                <w:sz w:val="24"/>
                <w:szCs w:val="24"/>
              </w:rPr>
              <w:t>2</w:t>
            </w:r>
            <w:r w:rsidRPr="007E122D">
              <w:rPr>
                <w:rFonts w:ascii="Times New Roman" w:hAnsi="Times New Roman"/>
                <w:sz w:val="24"/>
                <w:szCs w:val="24"/>
              </w:rPr>
              <w:t>г</w:t>
            </w:r>
          </w:p>
        </w:tc>
        <w:tc>
          <w:tcPr>
            <w:tcW w:w="1701" w:type="dxa"/>
          </w:tcPr>
          <w:p w:rsidR="004C72A0" w:rsidRPr="007E122D" w:rsidRDefault="004C72A0" w:rsidP="00671AFE">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 xml:space="preserve">Администрация  городского поселения «Поселок </w:t>
            </w:r>
            <w:r w:rsidRPr="007E122D">
              <w:rPr>
                <w:rFonts w:ascii="Times New Roman" w:hAnsi="Times New Roman"/>
                <w:sz w:val="24"/>
                <w:szCs w:val="24"/>
              </w:rPr>
              <w:lastRenderedPageBreak/>
              <w:t xml:space="preserve">Вейделевка», муниципальные унитарные предприятия, </w:t>
            </w:r>
            <w:r>
              <w:rPr>
                <w:rFonts w:ascii="Times New Roman" w:hAnsi="Times New Roman"/>
                <w:sz w:val="24"/>
                <w:szCs w:val="24"/>
              </w:rPr>
              <w:t xml:space="preserve">учреждения </w:t>
            </w:r>
            <w:r w:rsidRPr="007E122D">
              <w:rPr>
                <w:rFonts w:ascii="Times New Roman" w:hAnsi="Times New Roman"/>
                <w:sz w:val="24"/>
                <w:szCs w:val="24"/>
              </w:rPr>
              <w:t>и организации.</w:t>
            </w:r>
          </w:p>
        </w:tc>
        <w:tc>
          <w:tcPr>
            <w:tcW w:w="1240" w:type="dxa"/>
            <w:gridSpan w:val="2"/>
          </w:tcPr>
          <w:p w:rsidR="004C72A0" w:rsidRPr="007E122D" w:rsidRDefault="004C72A0" w:rsidP="00607C7E">
            <w:pPr>
              <w:widowControl w:val="0"/>
              <w:autoSpaceDE w:val="0"/>
              <w:autoSpaceDN w:val="0"/>
              <w:adjustRightInd w:val="0"/>
              <w:jc w:val="both"/>
              <w:rPr>
                <w:rFonts w:ascii="Times New Roman" w:hAnsi="Times New Roman"/>
                <w:sz w:val="24"/>
                <w:szCs w:val="24"/>
              </w:rPr>
            </w:pPr>
          </w:p>
        </w:tc>
        <w:tc>
          <w:tcPr>
            <w:tcW w:w="3159" w:type="dxa"/>
            <w:gridSpan w:val="4"/>
          </w:tcPr>
          <w:p w:rsidR="004C72A0" w:rsidRPr="007E122D" w:rsidRDefault="004C72A0" w:rsidP="006D71D9">
            <w:pPr>
              <w:rPr>
                <w:rFonts w:ascii="Times New Roman" w:hAnsi="Times New Roman"/>
                <w:sz w:val="24"/>
                <w:szCs w:val="24"/>
              </w:rPr>
            </w:pPr>
            <w:r w:rsidRPr="007E122D">
              <w:rPr>
                <w:rFonts w:ascii="Times New Roman" w:hAnsi="Times New Roman"/>
                <w:sz w:val="24"/>
                <w:szCs w:val="24"/>
              </w:rPr>
              <w:t>Качественное обслуживание территории городского поселения</w:t>
            </w:r>
            <w:r>
              <w:rPr>
                <w:rFonts w:ascii="Times New Roman" w:hAnsi="Times New Roman"/>
                <w:sz w:val="24"/>
                <w:szCs w:val="24"/>
              </w:rPr>
              <w:t>, га</w:t>
            </w:r>
          </w:p>
        </w:tc>
        <w:tc>
          <w:tcPr>
            <w:tcW w:w="713" w:type="dxa"/>
          </w:tcPr>
          <w:p w:rsidR="004C72A0" w:rsidRPr="007E122D" w:rsidRDefault="004C72A0"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7956</w:t>
            </w:r>
          </w:p>
        </w:tc>
        <w:tc>
          <w:tcPr>
            <w:tcW w:w="851" w:type="dxa"/>
            <w:gridSpan w:val="2"/>
          </w:tcPr>
          <w:p w:rsidR="004C72A0" w:rsidRPr="007E122D" w:rsidRDefault="004C72A0" w:rsidP="00954C08">
            <w:pPr>
              <w:widowControl w:val="0"/>
              <w:autoSpaceDE w:val="0"/>
              <w:autoSpaceDN w:val="0"/>
              <w:adjustRightInd w:val="0"/>
              <w:rPr>
                <w:rFonts w:ascii="Times New Roman" w:hAnsi="Times New Roman"/>
                <w:sz w:val="24"/>
                <w:szCs w:val="24"/>
              </w:rPr>
            </w:pPr>
            <w:r>
              <w:rPr>
                <w:rFonts w:ascii="Times New Roman" w:hAnsi="Times New Roman"/>
                <w:sz w:val="24"/>
                <w:szCs w:val="24"/>
              </w:rPr>
              <w:t>7956</w:t>
            </w:r>
          </w:p>
        </w:tc>
        <w:tc>
          <w:tcPr>
            <w:tcW w:w="710" w:type="dxa"/>
          </w:tcPr>
          <w:p w:rsidR="004C72A0" w:rsidRPr="007E122D" w:rsidRDefault="004C72A0" w:rsidP="00954C08">
            <w:pPr>
              <w:widowControl w:val="0"/>
              <w:autoSpaceDE w:val="0"/>
              <w:autoSpaceDN w:val="0"/>
              <w:adjustRightInd w:val="0"/>
              <w:rPr>
                <w:rFonts w:ascii="Times New Roman" w:hAnsi="Times New Roman"/>
                <w:sz w:val="24"/>
                <w:szCs w:val="24"/>
              </w:rPr>
            </w:pPr>
            <w:r>
              <w:rPr>
                <w:rFonts w:ascii="Times New Roman" w:hAnsi="Times New Roman"/>
                <w:sz w:val="24"/>
                <w:szCs w:val="24"/>
              </w:rPr>
              <w:t>7956</w:t>
            </w:r>
          </w:p>
        </w:tc>
        <w:tc>
          <w:tcPr>
            <w:tcW w:w="709" w:type="dxa"/>
          </w:tcPr>
          <w:p w:rsidR="004C72A0" w:rsidRPr="007E122D" w:rsidRDefault="004C72A0" w:rsidP="00954C08">
            <w:pPr>
              <w:widowControl w:val="0"/>
              <w:autoSpaceDE w:val="0"/>
              <w:autoSpaceDN w:val="0"/>
              <w:adjustRightInd w:val="0"/>
              <w:rPr>
                <w:rFonts w:ascii="Times New Roman" w:hAnsi="Times New Roman"/>
                <w:sz w:val="24"/>
                <w:szCs w:val="24"/>
              </w:rPr>
            </w:pPr>
            <w:r>
              <w:rPr>
                <w:rFonts w:ascii="Times New Roman" w:hAnsi="Times New Roman"/>
                <w:sz w:val="24"/>
                <w:szCs w:val="24"/>
              </w:rPr>
              <w:t>7956</w:t>
            </w:r>
          </w:p>
        </w:tc>
        <w:tc>
          <w:tcPr>
            <w:tcW w:w="709" w:type="dxa"/>
            <w:gridSpan w:val="2"/>
          </w:tcPr>
          <w:p w:rsidR="004C72A0" w:rsidRPr="007E122D" w:rsidRDefault="004C72A0" w:rsidP="00954C08">
            <w:pPr>
              <w:widowControl w:val="0"/>
              <w:autoSpaceDE w:val="0"/>
              <w:autoSpaceDN w:val="0"/>
              <w:adjustRightInd w:val="0"/>
              <w:rPr>
                <w:rFonts w:ascii="Times New Roman" w:hAnsi="Times New Roman"/>
                <w:sz w:val="24"/>
                <w:szCs w:val="24"/>
              </w:rPr>
            </w:pPr>
            <w:r>
              <w:rPr>
                <w:rFonts w:ascii="Times New Roman" w:hAnsi="Times New Roman"/>
                <w:sz w:val="24"/>
                <w:szCs w:val="24"/>
              </w:rPr>
              <w:t>7956</w:t>
            </w:r>
          </w:p>
        </w:tc>
        <w:tc>
          <w:tcPr>
            <w:tcW w:w="711" w:type="dxa"/>
            <w:gridSpan w:val="2"/>
          </w:tcPr>
          <w:p w:rsidR="004C72A0" w:rsidRPr="007E122D" w:rsidRDefault="004C72A0" w:rsidP="00954C08">
            <w:pPr>
              <w:widowControl w:val="0"/>
              <w:autoSpaceDE w:val="0"/>
              <w:autoSpaceDN w:val="0"/>
              <w:adjustRightInd w:val="0"/>
              <w:rPr>
                <w:rFonts w:ascii="Times New Roman" w:hAnsi="Times New Roman"/>
                <w:sz w:val="24"/>
                <w:szCs w:val="24"/>
              </w:rPr>
            </w:pPr>
            <w:r>
              <w:rPr>
                <w:rFonts w:ascii="Times New Roman" w:hAnsi="Times New Roman"/>
                <w:sz w:val="24"/>
                <w:szCs w:val="24"/>
              </w:rPr>
              <w:t>7956</w:t>
            </w:r>
          </w:p>
        </w:tc>
        <w:tc>
          <w:tcPr>
            <w:tcW w:w="709" w:type="dxa"/>
          </w:tcPr>
          <w:p w:rsidR="004C72A0" w:rsidRPr="007E122D" w:rsidRDefault="004C72A0" w:rsidP="00954C08">
            <w:pPr>
              <w:widowControl w:val="0"/>
              <w:autoSpaceDE w:val="0"/>
              <w:autoSpaceDN w:val="0"/>
              <w:adjustRightInd w:val="0"/>
              <w:rPr>
                <w:rFonts w:ascii="Times New Roman" w:hAnsi="Times New Roman"/>
                <w:sz w:val="24"/>
                <w:szCs w:val="24"/>
              </w:rPr>
            </w:pPr>
            <w:r>
              <w:rPr>
                <w:rFonts w:ascii="Times New Roman" w:hAnsi="Times New Roman"/>
                <w:sz w:val="24"/>
                <w:szCs w:val="24"/>
              </w:rPr>
              <w:t>7956</w:t>
            </w:r>
          </w:p>
        </w:tc>
      </w:tr>
      <w:tr w:rsidR="00735F1C" w:rsidRPr="007E122D" w:rsidTr="007E2CC2">
        <w:trPr>
          <w:tblCellSpacing w:w="5" w:type="nil"/>
        </w:trPr>
        <w:tc>
          <w:tcPr>
            <w:tcW w:w="525" w:type="dxa"/>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4359" w:type="dxa"/>
            <w:gridSpan w:val="22"/>
          </w:tcPr>
          <w:p w:rsidR="00735F1C" w:rsidRPr="007E122D" w:rsidRDefault="00735F1C" w:rsidP="002127EF">
            <w:pPr>
              <w:tabs>
                <w:tab w:val="num" w:pos="0"/>
              </w:tabs>
              <w:autoSpaceDE w:val="0"/>
              <w:autoSpaceDN w:val="0"/>
              <w:adjustRightInd w:val="0"/>
              <w:ind w:firstLine="426"/>
              <w:contextualSpacing/>
              <w:rPr>
                <w:rFonts w:ascii="Times New Roman" w:hAnsi="Times New Roman"/>
                <w:sz w:val="24"/>
                <w:szCs w:val="24"/>
              </w:rPr>
            </w:pPr>
            <w:r w:rsidRPr="007E122D">
              <w:rPr>
                <w:rFonts w:ascii="Times New Roman" w:hAnsi="Times New Roman"/>
                <w:b/>
                <w:sz w:val="24"/>
                <w:szCs w:val="24"/>
              </w:rPr>
              <w:t xml:space="preserve">Задача 5.1. Создание условий для организации  озеленения территории городского поселения «Поселок Вейделевка».  </w:t>
            </w:r>
          </w:p>
        </w:tc>
        <w:tc>
          <w:tcPr>
            <w:tcW w:w="709" w:type="dxa"/>
          </w:tcPr>
          <w:p w:rsidR="00735F1C" w:rsidRPr="007E122D" w:rsidRDefault="00735F1C" w:rsidP="002127EF">
            <w:pPr>
              <w:tabs>
                <w:tab w:val="num" w:pos="0"/>
              </w:tabs>
              <w:autoSpaceDE w:val="0"/>
              <w:autoSpaceDN w:val="0"/>
              <w:adjustRightInd w:val="0"/>
              <w:ind w:firstLine="426"/>
              <w:contextualSpacing/>
              <w:rPr>
                <w:rFonts w:ascii="Times New Roman" w:hAnsi="Times New Roman"/>
                <w:b/>
                <w:sz w:val="24"/>
                <w:szCs w:val="24"/>
              </w:rPr>
            </w:pPr>
          </w:p>
        </w:tc>
      </w:tr>
      <w:tr w:rsidR="00735F1C" w:rsidRPr="007E122D" w:rsidTr="007E2CC2">
        <w:trPr>
          <w:trHeight w:val="1437"/>
          <w:tblCellSpacing w:w="5" w:type="nil"/>
        </w:trPr>
        <w:tc>
          <w:tcPr>
            <w:tcW w:w="525" w:type="dxa"/>
          </w:tcPr>
          <w:p w:rsidR="00735F1C" w:rsidRPr="007E122D" w:rsidRDefault="00735F1C" w:rsidP="00607C7E">
            <w:pPr>
              <w:widowControl w:val="0"/>
              <w:autoSpaceDE w:val="0"/>
              <w:autoSpaceDN w:val="0"/>
              <w:adjustRightInd w:val="0"/>
              <w:rPr>
                <w:rFonts w:ascii="Times New Roman" w:hAnsi="Times New Roman"/>
                <w:sz w:val="24"/>
                <w:szCs w:val="24"/>
              </w:rPr>
            </w:pPr>
          </w:p>
        </w:tc>
        <w:tc>
          <w:tcPr>
            <w:tcW w:w="2145" w:type="dxa"/>
            <w:gridSpan w:val="3"/>
          </w:tcPr>
          <w:p w:rsidR="00735F1C" w:rsidRDefault="00735F1C" w:rsidP="00530827">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Основное мероприятие 5. 1.1. Реализация обязательств по созданию условий для о</w:t>
            </w:r>
            <w:r>
              <w:rPr>
                <w:rFonts w:ascii="Times New Roman" w:hAnsi="Times New Roman"/>
                <w:sz w:val="24"/>
                <w:szCs w:val="24"/>
              </w:rPr>
              <w:t>рганизации озеленения поселения.</w:t>
            </w:r>
          </w:p>
          <w:p w:rsidR="00735F1C" w:rsidRPr="007E122D" w:rsidRDefault="00735F1C" w:rsidP="00FC36E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Реализация проекта «Ландшафтное </w:t>
            </w:r>
            <w:r w:rsidR="004C72A0">
              <w:rPr>
                <w:rFonts w:ascii="Times New Roman" w:hAnsi="Times New Roman"/>
                <w:sz w:val="24"/>
                <w:szCs w:val="24"/>
              </w:rPr>
              <w:t>благоу</w:t>
            </w:r>
            <w:r>
              <w:rPr>
                <w:rFonts w:ascii="Times New Roman" w:hAnsi="Times New Roman"/>
                <w:sz w:val="24"/>
                <w:szCs w:val="24"/>
              </w:rPr>
              <w:t>стройство</w:t>
            </w:r>
            <w:r w:rsidR="004C72A0">
              <w:rPr>
                <w:rFonts w:ascii="Times New Roman" w:hAnsi="Times New Roman"/>
                <w:sz w:val="24"/>
                <w:szCs w:val="24"/>
              </w:rPr>
              <w:t xml:space="preserve"> территории городского поселения п.</w:t>
            </w:r>
            <w:r>
              <w:rPr>
                <w:rFonts w:ascii="Times New Roman" w:hAnsi="Times New Roman"/>
                <w:sz w:val="24"/>
                <w:szCs w:val="24"/>
              </w:rPr>
              <w:t xml:space="preserve"> Вейделевка» на </w:t>
            </w:r>
            <w:r>
              <w:rPr>
                <w:rFonts w:ascii="Times New Roman" w:hAnsi="Times New Roman"/>
                <w:sz w:val="24"/>
                <w:szCs w:val="24"/>
              </w:rPr>
              <w:lastRenderedPageBreak/>
              <w:t xml:space="preserve">сумму </w:t>
            </w:r>
            <w:r w:rsidR="00FC36EA">
              <w:rPr>
                <w:rFonts w:ascii="Times New Roman" w:hAnsi="Times New Roman"/>
                <w:sz w:val="24"/>
                <w:szCs w:val="24"/>
              </w:rPr>
              <w:t>712,95</w:t>
            </w:r>
            <w:r>
              <w:rPr>
                <w:rFonts w:ascii="Times New Roman" w:hAnsi="Times New Roman"/>
                <w:sz w:val="24"/>
                <w:szCs w:val="24"/>
              </w:rPr>
              <w:t xml:space="preserve"> тыс</w:t>
            </w:r>
            <w:r w:rsidR="004C72A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руб</w:t>
            </w:r>
            <w:proofErr w:type="spellEnd"/>
            <w:r>
              <w:rPr>
                <w:rFonts w:ascii="Times New Roman" w:hAnsi="Times New Roman"/>
                <w:sz w:val="24"/>
                <w:szCs w:val="24"/>
              </w:rPr>
              <w:t xml:space="preserve"> с посадкой и уходом рассады цветов</w:t>
            </w:r>
            <w:r w:rsidR="00FC36EA">
              <w:rPr>
                <w:rFonts w:ascii="Times New Roman" w:hAnsi="Times New Roman"/>
                <w:sz w:val="24"/>
                <w:szCs w:val="24"/>
              </w:rPr>
              <w:t>.</w:t>
            </w:r>
            <w:r w:rsidRPr="007E122D">
              <w:rPr>
                <w:rFonts w:ascii="Times New Roman" w:hAnsi="Times New Roman"/>
                <w:sz w:val="24"/>
                <w:szCs w:val="24"/>
              </w:rPr>
              <w:t xml:space="preserve"> </w:t>
            </w:r>
          </w:p>
        </w:tc>
        <w:tc>
          <w:tcPr>
            <w:tcW w:w="861" w:type="dxa"/>
            <w:gridSpan w:val="2"/>
          </w:tcPr>
          <w:p w:rsidR="00735F1C" w:rsidRPr="007E122D" w:rsidRDefault="00735F1C" w:rsidP="004C72A0">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lastRenderedPageBreak/>
              <w:t>201</w:t>
            </w:r>
            <w:r w:rsidR="004C72A0">
              <w:rPr>
                <w:rFonts w:ascii="Times New Roman" w:hAnsi="Times New Roman"/>
                <w:sz w:val="24"/>
                <w:szCs w:val="24"/>
              </w:rPr>
              <w:t>6</w:t>
            </w:r>
            <w:r w:rsidRPr="007E122D">
              <w:rPr>
                <w:rFonts w:ascii="Times New Roman" w:hAnsi="Times New Roman"/>
                <w:sz w:val="24"/>
                <w:szCs w:val="24"/>
              </w:rPr>
              <w:t>г</w:t>
            </w:r>
          </w:p>
        </w:tc>
        <w:tc>
          <w:tcPr>
            <w:tcW w:w="850" w:type="dxa"/>
          </w:tcPr>
          <w:p w:rsidR="00735F1C" w:rsidRPr="007E122D" w:rsidRDefault="00735F1C" w:rsidP="004C72A0">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202</w:t>
            </w:r>
            <w:r w:rsidR="004C72A0">
              <w:rPr>
                <w:rFonts w:ascii="Times New Roman" w:hAnsi="Times New Roman"/>
                <w:sz w:val="24"/>
                <w:szCs w:val="24"/>
              </w:rPr>
              <w:t>2</w:t>
            </w:r>
            <w:r w:rsidRPr="007E122D">
              <w:rPr>
                <w:rFonts w:ascii="Times New Roman" w:hAnsi="Times New Roman"/>
                <w:sz w:val="24"/>
                <w:szCs w:val="24"/>
              </w:rPr>
              <w:t>г</w:t>
            </w:r>
          </w:p>
        </w:tc>
        <w:tc>
          <w:tcPr>
            <w:tcW w:w="1701" w:type="dxa"/>
          </w:tcPr>
          <w:p w:rsidR="00735F1C" w:rsidRPr="007E122D" w:rsidRDefault="00735F1C" w:rsidP="00607C7E">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Администрация  городского поселения муниципальные унитарные предприятия, предприятия и организации.</w:t>
            </w:r>
          </w:p>
        </w:tc>
        <w:tc>
          <w:tcPr>
            <w:tcW w:w="1273" w:type="dxa"/>
            <w:gridSpan w:val="4"/>
          </w:tcPr>
          <w:p w:rsidR="00735F1C" w:rsidRPr="007E122D" w:rsidRDefault="00735F1C" w:rsidP="00607C7E">
            <w:pPr>
              <w:widowControl w:val="0"/>
              <w:autoSpaceDE w:val="0"/>
              <w:autoSpaceDN w:val="0"/>
              <w:adjustRightInd w:val="0"/>
              <w:jc w:val="both"/>
              <w:rPr>
                <w:rFonts w:ascii="Times New Roman" w:hAnsi="Times New Roman"/>
                <w:sz w:val="24"/>
                <w:szCs w:val="24"/>
              </w:rPr>
            </w:pPr>
          </w:p>
        </w:tc>
        <w:tc>
          <w:tcPr>
            <w:tcW w:w="3126" w:type="dxa"/>
            <w:gridSpan w:val="2"/>
          </w:tcPr>
          <w:p w:rsidR="00735F1C" w:rsidRPr="007E122D" w:rsidRDefault="00735F1C" w:rsidP="00607C7E">
            <w:pPr>
              <w:autoSpaceDE w:val="0"/>
              <w:autoSpaceDN w:val="0"/>
              <w:adjustRightInd w:val="0"/>
              <w:contextualSpacing/>
              <w:jc w:val="center"/>
              <w:rPr>
                <w:rFonts w:ascii="Times New Roman" w:hAnsi="Times New Roman"/>
                <w:sz w:val="24"/>
                <w:szCs w:val="24"/>
              </w:rPr>
            </w:pPr>
            <w:r w:rsidRPr="007E122D">
              <w:rPr>
                <w:rFonts w:ascii="Times New Roman" w:hAnsi="Times New Roman"/>
                <w:sz w:val="24"/>
                <w:szCs w:val="24"/>
              </w:rPr>
              <w:t>Обслуживание  территорий, занимаемых зелеными насаждениями (га.)</w:t>
            </w:r>
          </w:p>
        </w:tc>
        <w:tc>
          <w:tcPr>
            <w:tcW w:w="713"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4,5</w:t>
            </w:r>
          </w:p>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p>
        </w:tc>
        <w:tc>
          <w:tcPr>
            <w:tcW w:w="851"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5,0</w:t>
            </w:r>
          </w:p>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p>
        </w:tc>
        <w:tc>
          <w:tcPr>
            <w:tcW w:w="710"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5,2</w:t>
            </w:r>
          </w:p>
        </w:tc>
        <w:tc>
          <w:tcPr>
            <w:tcW w:w="709"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5,3</w:t>
            </w:r>
          </w:p>
        </w:tc>
        <w:tc>
          <w:tcPr>
            <w:tcW w:w="709"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5,4</w:t>
            </w:r>
          </w:p>
        </w:tc>
        <w:tc>
          <w:tcPr>
            <w:tcW w:w="711"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5,5</w:t>
            </w:r>
          </w:p>
        </w:tc>
        <w:tc>
          <w:tcPr>
            <w:tcW w:w="709" w:type="dxa"/>
          </w:tcPr>
          <w:p w:rsidR="00735F1C" w:rsidRPr="007E122D" w:rsidRDefault="004C72A0"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5,5</w:t>
            </w:r>
          </w:p>
        </w:tc>
      </w:tr>
      <w:tr w:rsidR="00735F1C" w:rsidRPr="007E122D" w:rsidTr="007E2CC2">
        <w:trPr>
          <w:tblCellSpacing w:w="5" w:type="nil"/>
        </w:trPr>
        <w:tc>
          <w:tcPr>
            <w:tcW w:w="525" w:type="dxa"/>
            <w:vMerge w:val="restart"/>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4359" w:type="dxa"/>
            <w:gridSpan w:val="22"/>
          </w:tcPr>
          <w:p w:rsidR="00735F1C" w:rsidRPr="007E122D" w:rsidRDefault="00735F1C" w:rsidP="00530827">
            <w:pPr>
              <w:tabs>
                <w:tab w:val="num" w:pos="0"/>
              </w:tabs>
              <w:autoSpaceDE w:val="0"/>
              <w:autoSpaceDN w:val="0"/>
              <w:adjustRightInd w:val="0"/>
              <w:spacing w:after="0" w:line="240" w:lineRule="auto"/>
              <w:ind w:firstLine="426"/>
              <w:contextualSpacing/>
              <w:rPr>
                <w:rFonts w:ascii="Times New Roman" w:hAnsi="Times New Roman"/>
                <w:sz w:val="24"/>
                <w:szCs w:val="24"/>
              </w:rPr>
            </w:pPr>
            <w:r w:rsidRPr="007E122D">
              <w:rPr>
                <w:rFonts w:ascii="Times New Roman" w:hAnsi="Times New Roman"/>
                <w:b/>
                <w:sz w:val="24"/>
                <w:szCs w:val="24"/>
              </w:rPr>
              <w:t xml:space="preserve">          Задача 5.2 . Содержание кладбищ (проведение мероприятий по уборке и содержанию объектов кладбищенского хозяйства).</w:t>
            </w:r>
          </w:p>
        </w:tc>
        <w:tc>
          <w:tcPr>
            <w:tcW w:w="709" w:type="dxa"/>
          </w:tcPr>
          <w:p w:rsidR="00735F1C" w:rsidRPr="007E122D" w:rsidRDefault="00735F1C" w:rsidP="00530827">
            <w:pPr>
              <w:tabs>
                <w:tab w:val="num" w:pos="0"/>
              </w:tabs>
              <w:autoSpaceDE w:val="0"/>
              <w:autoSpaceDN w:val="0"/>
              <w:adjustRightInd w:val="0"/>
              <w:spacing w:after="0" w:line="240" w:lineRule="auto"/>
              <w:ind w:firstLine="426"/>
              <w:contextualSpacing/>
              <w:rPr>
                <w:rFonts w:ascii="Times New Roman" w:hAnsi="Times New Roman"/>
                <w:b/>
                <w:sz w:val="24"/>
                <w:szCs w:val="24"/>
              </w:rPr>
            </w:pPr>
          </w:p>
        </w:tc>
      </w:tr>
      <w:tr w:rsidR="00735F1C" w:rsidRPr="007E122D" w:rsidTr="007E2CC2">
        <w:trPr>
          <w:tblCellSpacing w:w="5" w:type="nil"/>
        </w:trPr>
        <w:tc>
          <w:tcPr>
            <w:tcW w:w="525" w:type="dxa"/>
            <w:vMerge/>
          </w:tcPr>
          <w:p w:rsidR="00735F1C" w:rsidRPr="007E122D" w:rsidRDefault="00735F1C" w:rsidP="00530827">
            <w:pPr>
              <w:widowControl w:val="0"/>
              <w:autoSpaceDE w:val="0"/>
              <w:autoSpaceDN w:val="0"/>
              <w:adjustRightInd w:val="0"/>
              <w:spacing w:after="0"/>
              <w:rPr>
                <w:rFonts w:ascii="Times New Roman" w:hAnsi="Times New Roman"/>
                <w:sz w:val="24"/>
                <w:szCs w:val="24"/>
              </w:rPr>
            </w:pPr>
          </w:p>
        </w:tc>
        <w:tc>
          <w:tcPr>
            <w:tcW w:w="2145" w:type="dxa"/>
            <w:gridSpan w:val="3"/>
          </w:tcPr>
          <w:p w:rsidR="00735F1C" w:rsidRPr="007E122D" w:rsidRDefault="00735F1C" w:rsidP="00530827">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Основное мероприятие 5.1.2. Реализация обязательств  по созданию условий для содержания кладби</w:t>
            </w:r>
            <w:r>
              <w:rPr>
                <w:rFonts w:ascii="Times New Roman" w:hAnsi="Times New Roman"/>
                <w:sz w:val="24"/>
                <w:szCs w:val="24"/>
              </w:rPr>
              <w:t>щ</w:t>
            </w:r>
            <w:r w:rsidRPr="007E122D">
              <w:rPr>
                <w:rFonts w:ascii="Times New Roman" w:hAnsi="Times New Roman"/>
                <w:sz w:val="24"/>
                <w:szCs w:val="24"/>
              </w:rPr>
              <w:t>:</w:t>
            </w:r>
            <w:r>
              <w:rPr>
                <w:rFonts w:ascii="Times New Roman" w:hAnsi="Times New Roman"/>
                <w:sz w:val="24"/>
                <w:szCs w:val="24"/>
              </w:rPr>
              <w:t xml:space="preserve"> </w:t>
            </w:r>
            <w:r w:rsidRPr="007E122D">
              <w:rPr>
                <w:rFonts w:ascii="Times New Roman" w:hAnsi="Times New Roman"/>
                <w:sz w:val="24"/>
                <w:szCs w:val="24"/>
              </w:rPr>
              <w:t>завоз песка и чернозема, уборка и вывоз мусора, скашивание сорной растительности,</w:t>
            </w:r>
          </w:p>
          <w:p w:rsidR="00735F1C" w:rsidRPr="007E122D" w:rsidRDefault="00735F1C" w:rsidP="00530827">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очистка от снега в зимнее время</w:t>
            </w:r>
          </w:p>
        </w:tc>
        <w:tc>
          <w:tcPr>
            <w:tcW w:w="861" w:type="dxa"/>
            <w:gridSpan w:val="2"/>
          </w:tcPr>
          <w:p w:rsidR="00735F1C" w:rsidRPr="007E122D" w:rsidRDefault="00735F1C" w:rsidP="004C72A0">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201</w:t>
            </w:r>
            <w:r w:rsidR="004C72A0">
              <w:rPr>
                <w:rFonts w:ascii="Times New Roman" w:hAnsi="Times New Roman"/>
                <w:sz w:val="24"/>
                <w:szCs w:val="24"/>
              </w:rPr>
              <w:t>6</w:t>
            </w:r>
            <w:r w:rsidRPr="007E122D">
              <w:rPr>
                <w:rFonts w:ascii="Times New Roman" w:hAnsi="Times New Roman"/>
                <w:sz w:val="24"/>
                <w:szCs w:val="24"/>
              </w:rPr>
              <w:t>г</w:t>
            </w:r>
          </w:p>
        </w:tc>
        <w:tc>
          <w:tcPr>
            <w:tcW w:w="850" w:type="dxa"/>
          </w:tcPr>
          <w:p w:rsidR="00735F1C" w:rsidRPr="007E122D" w:rsidRDefault="00735F1C" w:rsidP="004C72A0">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202</w:t>
            </w:r>
            <w:r w:rsidR="004C72A0">
              <w:rPr>
                <w:rFonts w:ascii="Times New Roman" w:hAnsi="Times New Roman"/>
                <w:sz w:val="24"/>
                <w:szCs w:val="24"/>
              </w:rPr>
              <w:t>2</w:t>
            </w:r>
            <w:r w:rsidRPr="007E122D">
              <w:rPr>
                <w:rFonts w:ascii="Times New Roman" w:hAnsi="Times New Roman"/>
                <w:sz w:val="24"/>
                <w:szCs w:val="24"/>
              </w:rPr>
              <w:t>г</w:t>
            </w:r>
          </w:p>
        </w:tc>
        <w:tc>
          <w:tcPr>
            <w:tcW w:w="1701" w:type="dxa"/>
          </w:tcPr>
          <w:p w:rsidR="00735F1C" w:rsidRPr="007E122D" w:rsidRDefault="00735F1C" w:rsidP="00530827">
            <w:pPr>
              <w:widowControl w:val="0"/>
              <w:autoSpaceDE w:val="0"/>
              <w:autoSpaceDN w:val="0"/>
              <w:adjustRightInd w:val="0"/>
              <w:spacing w:after="0"/>
              <w:rPr>
                <w:rFonts w:ascii="Times New Roman" w:hAnsi="Times New Roman"/>
                <w:sz w:val="24"/>
                <w:szCs w:val="24"/>
              </w:rPr>
            </w:pPr>
            <w:r w:rsidRPr="007E122D">
              <w:rPr>
                <w:rFonts w:ascii="Times New Roman" w:hAnsi="Times New Roman"/>
                <w:sz w:val="24"/>
                <w:szCs w:val="24"/>
              </w:rPr>
              <w:t>Администрация  городского поселения муниципальные унитарные предприятия, предприятия и организации.</w:t>
            </w:r>
          </w:p>
        </w:tc>
        <w:tc>
          <w:tcPr>
            <w:tcW w:w="1273" w:type="dxa"/>
            <w:gridSpan w:val="4"/>
          </w:tcPr>
          <w:p w:rsidR="00735F1C" w:rsidRPr="007E122D" w:rsidRDefault="00735F1C" w:rsidP="00530827">
            <w:pPr>
              <w:widowControl w:val="0"/>
              <w:autoSpaceDE w:val="0"/>
              <w:autoSpaceDN w:val="0"/>
              <w:adjustRightInd w:val="0"/>
              <w:spacing w:after="0"/>
              <w:jc w:val="both"/>
              <w:rPr>
                <w:rFonts w:ascii="Times New Roman" w:hAnsi="Times New Roman"/>
                <w:sz w:val="24"/>
                <w:szCs w:val="24"/>
              </w:rPr>
            </w:pPr>
          </w:p>
        </w:tc>
        <w:tc>
          <w:tcPr>
            <w:tcW w:w="3126" w:type="dxa"/>
            <w:gridSpan w:val="2"/>
          </w:tcPr>
          <w:p w:rsidR="00735F1C" w:rsidRPr="007E122D" w:rsidRDefault="00735F1C" w:rsidP="00530827">
            <w:pPr>
              <w:widowControl w:val="0"/>
              <w:autoSpaceDE w:val="0"/>
              <w:autoSpaceDN w:val="0"/>
              <w:adjustRightInd w:val="0"/>
              <w:spacing w:after="0"/>
              <w:jc w:val="both"/>
              <w:rPr>
                <w:rFonts w:ascii="Times New Roman" w:hAnsi="Times New Roman"/>
                <w:sz w:val="24"/>
                <w:szCs w:val="24"/>
              </w:rPr>
            </w:pPr>
            <w:r w:rsidRPr="007E122D">
              <w:rPr>
                <w:rFonts w:ascii="Times New Roman" w:hAnsi="Times New Roman"/>
                <w:sz w:val="24"/>
                <w:szCs w:val="24"/>
              </w:rPr>
              <w:t>Содержание кладбищ на территории, га</w:t>
            </w:r>
          </w:p>
        </w:tc>
        <w:tc>
          <w:tcPr>
            <w:tcW w:w="713"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54,3</w:t>
            </w:r>
          </w:p>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p>
        </w:tc>
        <w:tc>
          <w:tcPr>
            <w:tcW w:w="851"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58,0</w:t>
            </w:r>
          </w:p>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p>
        </w:tc>
        <w:tc>
          <w:tcPr>
            <w:tcW w:w="710"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58,0</w:t>
            </w:r>
          </w:p>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p>
        </w:tc>
        <w:tc>
          <w:tcPr>
            <w:tcW w:w="709"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58,0</w:t>
            </w:r>
          </w:p>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p>
        </w:tc>
        <w:tc>
          <w:tcPr>
            <w:tcW w:w="709"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58,0</w:t>
            </w:r>
          </w:p>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p>
        </w:tc>
        <w:tc>
          <w:tcPr>
            <w:tcW w:w="711"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58,0</w:t>
            </w:r>
          </w:p>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p>
        </w:tc>
        <w:tc>
          <w:tcPr>
            <w:tcW w:w="709" w:type="dxa"/>
          </w:tcPr>
          <w:p w:rsidR="00735F1C" w:rsidRPr="007E122D" w:rsidRDefault="004C72A0"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58,0</w:t>
            </w:r>
          </w:p>
        </w:tc>
      </w:tr>
      <w:tr w:rsidR="00735F1C" w:rsidRPr="007E122D" w:rsidTr="007E2CC2">
        <w:trPr>
          <w:tblCellSpacing w:w="5" w:type="nil"/>
        </w:trPr>
        <w:tc>
          <w:tcPr>
            <w:tcW w:w="525" w:type="dxa"/>
            <w:vMerge/>
          </w:tcPr>
          <w:p w:rsidR="00735F1C" w:rsidRPr="007E122D" w:rsidRDefault="00735F1C" w:rsidP="00530827">
            <w:pPr>
              <w:widowControl w:val="0"/>
              <w:autoSpaceDE w:val="0"/>
              <w:autoSpaceDN w:val="0"/>
              <w:adjustRightInd w:val="0"/>
              <w:spacing w:after="0"/>
              <w:rPr>
                <w:rFonts w:ascii="Times New Roman" w:hAnsi="Times New Roman"/>
                <w:sz w:val="24"/>
                <w:szCs w:val="24"/>
              </w:rPr>
            </w:pPr>
          </w:p>
        </w:tc>
        <w:tc>
          <w:tcPr>
            <w:tcW w:w="14359" w:type="dxa"/>
            <w:gridSpan w:val="22"/>
          </w:tcPr>
          <w:p w:rsidR="00735F1C" w:rsidRPr="007E122D" w:rsidRDefault="00735F1C" w:rsidP="004A5253">
            <w:pPr>
              <w:pStyle w:val="ConsPlusNormal"/>
              <w:widowControl/>
              <w:tabs>
                <w:tab w:val="num" w:pos="0"/>
                <w:tab w:val="left" w:pos="900"/>
                <w:tab w:val="left" w:pos="1080"/>
                <w:tab w:val="left" w:pos="1260"/>
              </w:tabs>
              <w:ind w:firstLine="426"/>
              <w:contextualSpacing/>
              <w:jc w:val="both"/>
              <w:rPr>
                <w:rFonts w:ascii="Times New Roman" w:hAnsi="Times New Roman" w:cs="Times New Roman"/>
                <w:b/>
                <w:sz w:val="24"/>
                <w:szCs w:val="24"/>
              </w:rPr>
            </w:pPr>
            <w:r w:rsidRPr="007E122D">
              <w:rPr>
                <w:rFonts w:ascii="Times New Roman" w:hAnsi="Times New Roman" w:cs="Times New Roman"/>
                <w:b/>
                <w:sz w:val="24"/>
                <w:szCs w:val="24"/>
              </w:rPr>
              <w:t xml:space="preserve">                   Задача 5.3. Реализация обязательств по проведению мероприятий по прочему благоустройству поселения (отлов бродячих животных, дератизация, содержание пляжей, памятников,  украшение поселка к праздникам.)</w:t>
            </w:r>
          </w:p>
        </w:tc>
        <w:tc>
          <w:tcPr>
            <w:tcW w:w="709" w:type="dxa"/>
          </w:tcPr>
          <w:p w:rsidR="00735F1C" w:rsidRPr="007E122D" w:rsidRDefault="00735F1C" w:rsidP="004A5253">
            <w:pPr>
              <w:pStyle w:val="ConsPlusNormal"/>
              <w:widowControl/>
              <w:tabs>
                <w:tab w:val="num" w:pos="0"/>
                <w:tab w:val="left" w:pos="900"/>
                <w:tab w:val="left" w:pos="1080"/>
                <w:tab w:val="left" w:pos="1260"/>
              </w:tabs>
              <w:ind w:firstLine="426"/>
              <w:contextualSpacing/>
              <w:jc w:val="both"/>
              <w:rPr>
                <w:rFonts w:ascii="Times New Roman" w:hAnsi="Times New Roman" w:cs="Times New Roman"/>
                <w:b/>
                <w:sz w:val="24"/>
                <w:szCs w:val="24"/>
              </w:rPr>
            </w:pPr>
          </w:p>
        </w:tc>
      </w:tr>
      <w:tr w:rsidR="00735F1C" w:rsidRPr="007E122D" w:rsidTr="007E2CC2">
        <w:trPr>
          <w:trHeight w:val="1850"/>
          <w:tblCellSpacing w:w="5" w:type="nil"/>
        </w:trPr>
        <w:tc>
          <w:tcPr>
            <w:tcW w:w="525" w:type="dxa"/>
            <w:vMerge/>
          </w:tcPr>
          <w:p w:rsidR="00735F1C" w:rsidRPr="007E122D" w:rsidRDefault="00735F1C" w:rsidP="00530827">
            <w:pPr>
              <w:widowControl w:val="0"/>
              <w:autoSpaceDE w:val="0"/>
              <w:autoSpaceDN w:val="0"/>
              <w:adjustRightInd w:val="0"/>
              <w:spacing w:after="0"/>
              <w:rPr>
                <w:rFonts w:ascii="Times New Roman" w:hAnsi="Times New Roman"/>
                <w:sz w:val="24"/>
                <w:szCs w:val="24"/>
              </w:rPr>
            </w:pPr>
          </w:p>
        </w:tc>
        <w:tc>
          <w:tcPr>
            <w:tcW w:w="2145" w:type="dxa"/>
            <w:gridSpan w:val="3"/>
          </w:tcPr>
          <w:p w:rsidR="00735F1C" w:rsidRPr="007E122D" w:rsidRDefault="00735F1C" w:rsidP="00CE020E">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Основное мероприятие 5.1.3. Реализация обязательств по содержанию пляжей: завоз песка, очистка водоема, организация службы спасения и др.</w:t>
            </w:r>
          </w:p>
        </w:tc>
        <w:tc>
          <w:tcPr>
            <w:tcW w:w="861" w:type="dxa"/>
            <w:gridSpan w:val="2"/>
            <w:vMerge w:val="restart"/>
          </w:tcPr>
          <w:p w:rsidR="00735F1C" w:rsidRPr="007E122D" w:rsidRDefault="00735F1C" w:rsidP="004C72A0">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201</w:t>
            </w:r>
            <w:r w:rsidR="004C72A0">
              <w:rPr>
                <w:rFonts w:ascii="Times New Roman" w:hAnsi="Times New Roman"/>
                <w:sz w:val="24"/>
                <w:szCs w:val="24"/>
              </w:rPr>
              <w:t>6</w:t>
            </w:r>
            <w:r w:rsidRPr="007E122D">
              <w:rPr>
                <w:rFonts w:ascii="Times New Roman" w:hAnsi="Times New Roman"/>
                <w:sz w:val="24"/>
                <w:szCs w:val="24"/>
              </w:rPr>
              <w:t>г</w:t>
            </w:r>
          </w:p>
        </w:tc>
        <w:tc>
          <w:tcPr>
            <w:tcW w:w="850" w:type="dxa"/>
            <w:vMerge w:val="restart"/>
          </w:tcPr>
          <w:p w:rsidR="00735F1C" w:rsidRPr="007E122D" w:rsidRDefault="00735F1C" w:rsidP="004C72A0">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202</w:t>
            </w:r>
            <w:r w:rsidR="004C72A0">
              <w:rPr>
                <w:rFonts w:ascii="Times New Roman" w:hAnsi="Times New Roman"/>
                <w:sz w:val="24"/>
                <w:szCs w:val="24"/>
              </w:rPr>
              <w:t>2</w:t>
            </w:r>
            <w:r w:rsidRPr="007E122D">
              <w:rPr>
                <w:rFonts w:ascii="Times New Roman" w:hAnsi="Times New Roman"/>
                <w:sz w:val="24"/>
                <w:szCs w:val="24"/>
              </w:rPr>
              <w:t>г</w:t>
            </w:r>
          </w:p>
        </w:tc>
        <w:tc>
          <w:tcPr>
            <w:tcW w:w="1701" w:type="dxa"/>
            <w:vMerge w:val="restart"/>
          </w:tcPr>
          <w:p w:rsidR="00735F1C" w:rsidRPr="007E122D" w:rsidRDefault="00735F1C" w:rsidP="00530827">
            <w:pPr>
              <w:widowControl w:val="0"/>
              <w:autoSpaceDE w:val="0"/>
              <w:autoSpaceDN w:val="0"/>
              <w:adjustRightInd w:val="0"/>
              <w:spacing w:after="0"/>
              <w:rPr>
                <w:rFonts w:ascii="Times New Roman" w:hAnsi="Times New Roman"/>
                <w:sz w:val="24"/>
                <w:szCs w:val="24"/>
              </w:rPr>
            </w:pPr>
            <w:r w:rsidRPr="007E122D">
              <w:rPr>
                <w:rFonts w:ascii="Times New Roman" w:hAnsi="Times New Roman"/>
                <w:sz w:val="24"/>
                <w:szCs w:val="24"/>
              </w:rPr>
              <w:t>Администрация  городского поселения муниципальные унитарные предприятия, предприятия и организации.</w:t>
            </w:r>
          </w:p>
        </w:tc>
        <w:tc>
          <w:tcPr>
            <w:tcW w:w="1273" w:type="dxa"/>
            <w:gridSpan w:val="4"/>
            <w:vMerge w:val="restart"/>
          </w:tcPr>
          <w:p w:rsidR="00735F1C" w:rsidRPr="007E122D" w:rsidRDefault="00735F1C" w:rsidP="00530827">
            <w:pPr>
              <w:widowControl w:val="0"/>
              <w:autoSpaceDE w:val="0"/>
              <w:autoSpaceDN w:val="0"/>
              <w:adjustRightInd w:val="0"/>
              <w:spacing w:after="0"/>
              <w:jc w:val="both"/>
              <w:rPr>
                <w:rFonts w:ascii="Times New Roman" w:hAnsi="Times New Roman"/>
                <w:sz w:val="24"/>
                <w:szCs w:val="24"/>
              </w:rPr>
            </w:pPr>
          </w:p>
        </w:tc>
        <w:tc>
          <w:tcPr>
            <w:tcW w:w="3126" w:type="dxa"/>
            <w:gridSpan w:val="2"/>
          </w:tcPr>
          <w:p w:rsidR="00735F1C" w:rsidRPr="007E122D" w:rsidRDefault="00735F1C" w:rsidP="002127EF">
            <w:pPr>
              <w:widowControl w:val="0"/>
              <w:autoSpaceDE w:val="0"/>
              <w:autoSpaceDN w:val="0"/>
              <w:adjustRightInd w:val="0"/>
              <w:spacing w:after="0"/>
              <w:jc w:val="both"/>
              <w:rPr>
                <w:rFonts w:ascii="Times New Roman" w:hAnsi="Times New Roman"/>
                <w:sz w:val="24"/>
                <w:szCs w:val="24"/>
              </w:rPr>
            </w:pPr>
            <w:r w:rsidRPr="007E122D">
              <w:rPr>
                <w:rFonts w:ascii="Times New Roman" w:hAnsi="Times New Roman"/>
                <w:sz w:val="24"/>
                <w:szCs w:val="24"/>
              </w:rPr>
              <w:t>Содержание пляжей (</w:t>
            </w:r>
            <w:proofErr w:type="spellStart"/>
            <w:r w:rsidRPr="007E122D">
              <w:rPr>
                <w:rFonts w:ascii="Times New Roman" w:hAnsi="Times New Roman"/>
                <w:sz w:val="24"/>
                <w:szCs w:val="24"/>
              </w:rPr>
              <w:t>тыс</w:t>
            </w:r>
            <w:proofErr w:type="spellEnd"/>
            <w:r w:rsidRPr="007E122D">
              <w:rPr>
                <w:rFonts w:ascii="Times New Roman" w:hAnsi="Times New Roman"/>
                <w:sz w:val="24"/>
                <w:szCs w:val="24"/>
              </w:rPr>
              <w:t xml:space="preserve"> </w:t>
            </w:r>
            <w:proofErr w:type="spellStart"/>
            <w:r w:rsidRPr="007E122D">
              <w:rPr>
                <w:rFonts w:ascii="Times New Roman" w:hAnsi="Times New Roman"/>
                <w:sz w:val="24"/>
                <w:szCs w:val="24"/>
              </w:rPr>
              <w:t>к</w:t>
            </w:r>
            <w:r>
              <w:rPr>
                <w:rFonts w:ascii="Times New Roman" w:hAnsi="Times New Roman"/>
                <w:sz w:val="24"/>
                <w:szCs w:val="24"/>
              </w:rPr>
              <w:t>в</w:t>
            </w:r>
            <w:proofErr w:type="spellEnd"/>
            <w:r w:rsidRPr="007E122D">
              <w:rPr>
                <w:rFonts w:ascii="Times New Roman" w:hAnsi="Times New Roman"/>
                <w:sz w:val="24"/>
                <w:szCs w:val="24"/>
              </w:rPr>
              <w:t xml:space="preserve"> м)</w:t>
            </w:r>
          </w:p>
        </w:tc>
        <w:tc>
          <w:tcPr>
            <w:tcW w:w="713"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2,5</w:t>
            </w:r>
          </w:p>
        </w:tc>
        <w:tc>
          <w:tcPr>
            <w:tcW w:w="851"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2,5</w:t>
            </w:r>
          </w:p>
        </w:tc>
        <w:tc>
          <w:tcPr>
            <w:tcW w:w="710"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2,5</w:t>
            </w:r>
          </w:p>
        </w:tc>
        <w:tc>
          <w:tcPr>
            <w:tcW w:w="709"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2,5</w:t>
            </w:r>
          </w:p>
        </w:tc>
        <w:tc>
          <w:tcPr>
            <w:tcW w:w="709"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2,5</w:t>
            </w:r>
          </w:p>
        </w:tc>
        <w:tc>
          <w:tcPr>
            <w:tcW w:w="711"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2,5</w:t>
            </w:r>
          </w:p>
        </w:tc>
        <w:tc>
          <w:tcPr>
            <w:tcW w:w="709" w:type="dxa"/>
          </w:tcPr>
          <w:p w:rsidR="00735F1C" w:rsidRPr="007E122D" w:rsidRDefault="00282D9C"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2,5</w:t>
            </w:r>
          </w:p>
        </w:tc>
      </w:tr>
      <w:tr w:rsidR="00735F1C" w:rsidRPr="007E122D" w:rsidTr="007E2CC2">
        <w:trPr>
          <w:trHeight w:val="1587"/>
          <w:tblCellSpacing w:w="5" w:type="nil"/>
        </w:trPr>
        <w:tc>
          <w:tcPr>
            <w:tcW w:w="525" w:type="dxa"/>
            <w:vMerge/>
          </w:tcPr>
          <w:p w:rsidR="00735F1C" w:rsidRPr="007E122D" w:rsidRDefault="00735F1C" w:rsidP="00530827">
            <w:pPr>
              <w:widowControl w:val="0"/>
              <w:autoSpaceDE w:val="0"/>
              <w:autoSpaceDN w:val="0"/>
              <w:adjustRightInd w:val="0"/>
              <w:spacing w:after="0"/>
              <w:rPr>
                <w:rFonts w:ascii="Times New Roman" w:hAnsi="Times New Roman"/>
                <w:sz w:val="24"/>
                <w:szCs w:val="24"/>
              </w:rPr>
            </w:pPr>
          </w:p>
        </w:tc>
        <w:tc>
          <w:tcPr>
            <w:tcW w:w="2145" w:type="dxa"/>
            <w:gridSpan w:val="3"/>
          </w:tcPr>
          <w:p w:rsidR="00735F1C" w:rsidRPr="007E122D" w:rsidRDefault="00735F1C" w:rsidP="00621D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Реализация проекта «</w:t>
            </w:r>
            <w:r w:rsidR="00621D97">
              <w:rPr>
                <w:rFonts w:ascii="Times New Roman" w:hAnsi="Times New Roman"/>
                <w:sz w:val="24"/>
                <w:szCs w:val="24"/>
              </w:rPr>
              <w:t>Организация использования водного объекта (пруд Кочереженский) в рекреационных целях органами ТОС</w:t>
            </w:r>
            <w:r>
              <w:rPr>
                <w:rFonts w:ascii="Times New Roman" w:hAnsi="Times New Roman"/>
                <w:sz w:val="24"/>
                <w:szCs w:val="24"/>
              </w:rPr>
              <w:t xml:space="preserve">» на сумму </w:t>
            </w:r>
            <w:r w:rsidR="00621D97">
              <w:rPr>
                <w:rFonts w:ascii="Times New Roman" w:hAnsi="Times New Roman"/>
                <w:sz w:val="24"/>
                <w:szCs w:val="24"/>
              </w:rPr>
              <w:t>2</w:t>
            </w:r>
            <w:r>
              <w:rPr>
                <w:rFonts w:ascii="Times New Roman" w:hAnsi="Times New Roman"/>
                <w:sz w:val="24"/>
                <w:szCs w:val="24"/>
              </w:rPr>
              <w:t>0 тыс</w:t>
            </w:r>
            <w:r w:rsidR="00621D97">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руб</w:t>
            </w:r>
            <w:proofErr w:type="spellEnd"/>
          </w:p>
        </w:tc>
        <w:tc>
          <w:tcPr>
            <w:tcW w:w="861" w:type="dxa"/>
            <w:gridSpan w:val="2"/>
            <w:vMerge/>
          </w:tcPr>
          <w:p w:rsidR="00735F1C" w:rsidRPr="007E122D" w:rsidRDefault="00735F1C" w:rsidP="00530827">
            <w:pPr>
              <w:widowControl w:val="0"/>
              <w:autoSpaceDE w:val="0"/>
              <w:autoSpaceDN w:val="0"/>
              <w:adjustRightInd w:val="0"/>
              <w:spacing w:after="0"/>
              <w:rPr>
                <w:rFonts w:ascii="Times New Roman" w:hAnsi="Times New Roman"/>
                <w:sz w:val="24"/>
                <w:szCs w:val="24"/>
              </w:rPr>
            </w:pPr>
          </w:p>
        </w:tc>
        <w:tc>
          <w:tcPr>
            <w:tcW w:w="850" w:type="dxa"/>
            <w:vMerge/>
          </w:tcPr>
          <w:p w:rsidR="00735F1C" w:rsidRPr="007E122D" w:rsidRDefault="00735F1C" w:rsidP="00530827">
            <w:pPr>
              <w:widowControl w:val="0"/>
              <w:autoSpaceDE w:val="0"/>
              <w:autoSpaceDN w:val="0"/>
              <w:adjustRightInd w:val="0"/>
              <w:spacing w:after="0"/>
              <w:rPr>
                <w:rFonts w:ascii="Times New Roman" w:hAnsi="Times New Roman"/>
                <w:sz w:val="24"/>
                <w:szCs w:val="24"/>
              </w:rPr>
            </w:pPr>
          </w:p>
        </w:tc>
        <w:tc>
          <w:tcPr>
            <w:tcW w:w="1701" w:type="dxa"/>
            <w:vMerge/>
          </w:tcPr>
          <w:p w:rsidR="00735F1C" w:rsidRPr="007E122D" w:rsidRDefault="00735F1C" w:rsidP="00530827">
            <w:pPr>
              <w:widowControl w:val="0"/>
              <w:autoSpaceDE w:val="0"/>
              <w:autoSpaceDN w:val="0"/>
              <w:adjustRightInd w:val="0"/>
              <w:spacing w:after="0"/>
              <w:rPr>
                <w:rFonts w:ascii="Times New Roman" w:hAnsi="Times New Roman"/>
                <w:sz w:val="24"/>
                <w:szCs w:val="24"/>
              </w:rPr>
            </w:pPr>
          </w:p>
        </w:tc>
        <w:tc>
          <w:tcPr>
            <w:tcW w:w="1273" w:type="dxa"/>
            <w:gridSpan w:val="4"/>
            <w:vMerge/>
          </w:tcPr>
          <w:p w:rsidR="00735F1C" w:rsidRPr="007E122D" w:rsidRDefault="00735F1C" w:rsidP="00530827">
            <w:pPr>
              <w:widowControl w:val="0"/>
              <w:autoSpaceDE w:val="0"/>
              <w:autoSpaceDN w:val="0"/>
              <w:adjustRightInd w:val="0"/>
              <w:spacing w:after="0"/>
              <w:jc w:val="both"/>
              <w:rPr>
                <w:rFonts w:ascii="Times New Roman" w:hAnsi="Times New Roman"/>
                <w:sz w:val="24"/>
                <w:szCs w:val="24"/>
              </w:rPr>
            </w:pPr>
          </w:p>
        </w:tc>
        <w:tc>
          <w:tcPr>
            <w:tcW w:w="3126" w:type="dxa"/>
            <w:gridSpan w:val="2"/>
          </w:tcPr>
          <w:p w:rsidR="00735F1C" w:rsidRPr="007E122D" w:rsidRDefault="00621D97" w:rsidP="00621D97">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Очистка пруда, водолазное обследование, покраска лавочек и т.д.</w:t>
            </w:r>
            <w:r w:rsidR="00735F1C">
              <w:rPr>
                <w:rFonts w:ascii="Times New Roman" w:hAnsi="Times New Roman"/>
                <w:sz w:val="24"/>
                <w:szCs w:val="24"/>
              </w:rPr>
              <w:t>, тыс</w:t>
            </w:r>
            <w:r>
              <w:rPr>
                <w:rFonts w:ascii="Times New Roman" w:hAnsi="Times New Roman"/>
                <w:sz w:val="24"/>
                <w:szCs w:val="24"/>
              </w:rPr>
              <w:t>.</w:t>
            </w:r>
            <w:r w:rsidR="00735F1C">
              <w:rPr>
                <w:rFonts w:ascii="Times New Roman" w:hAnsi="Times New Roman"/>
                <w:sz w:val="24"/>
                <w:szCs w:val="24"/>
              </w:rPr>
              <w:t xml:space="preserve"> </w:t>
            </w:r>
            <w:proofErr w:type="spellStart"/>
            <w:r w:rsidR="00735F1C">
              <w:rPr>
                <w:rFonts w:ascii="Times New Roman" w:hAnsi="Times New Roman"/>
                <w:sz w:val="24"/>
                <w:szCs w:val="24"/>
              </w:rPr>
              <w:t>руб</w:t>
            </w:r>
            <w:proofErr w:type="spellEnd"/>
          </w:p>
        </w:tc>
        <w:tc>
          <w:tcPr>
            <w:tcW w:w="713"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p>
        </w:tc>
        <w:tc>
          <w:tcPr>
            <w:tcW w:w="851" w:type="dxa"/>
            <w:gridSpan w:val="2"/>
          </w:tcPr>
          <w:p w:rsidR="00735F1C" w:rsidRPr="007E122D" w:rsidRDefault="00FC36EA" w:rsidP="00035AA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20,0</w:t>
            </w:r>
          </w:p>
        </w:tc>
        <w:tc>
          <w:tcPr>
            <w:tcW w:w="710"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p>
        </w:tc>
        <w:tc>
          <w:tcPr>
            <w:tcW w:w="709"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p>
        </w:tc>
        <w:tc>
          <w:tcPr>
            <w:tcW w:w="709"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p>
        </w:tc>
        <w:tc>
          <w:tcPr>
            <w:tcW w:w="711"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p>
        </w:tc>
        <w:tc>
          <w:tcPr>
            <w:tcW w:w="709"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p>
        </w:tc>
      </w:tr>
      <w:tr w:rsidR="00735F1C" w:rsidRPr="007E122D" w:rsidTr="007E2CC2">
        <w:trPr>
          <w:trHeight w:val="1587"/>
          <w:tblCellSpacing w:w="5" w:type="nil"/>
        </w:trPr>
        <w:tc>
          <w:tcPr>
            <w:tcW w:w="525" w:type="dxa"/>
            <w:vMerge/>
          </w:tcPr>
          <w:p w:rsidR="00735F1C" w:rsidRPr="007E122D" w:rsidRDefault="00735F1C" w:rsidP="00530827">
            <w:pPr>
              <w:widowControl w:val="0"/>
              <w:autoSpaceDE w:val="0"/>
              <w:autoSpaceDN w:val="0"/>
              <w:adjustRightInd w:val="0"/>
              <w:spacing w:after="0"/>
              <w:rPr>
                <w:rFonts w:ascii="Times New Roman" w:hAnsi="Times New Roman"/>
                <w:sz w:val="24"/>
                <w:szCs w:val="24"/>
              </w:rPr>
            </w:pPr>
          </w:p>
        </w:tc>
        <w:tc>
          <w:tcPr>
            <w:tcW w:w="2145" w:type="dxa"/>
            <w:gridSpan w:val="3"/>
          </w:tcPr>
          <w:p w:rsidR="00735F1C" w:rsidRPr="007E122D" w:rsidRDefault="00735F1C" w:rsidP="00621D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Реализация проекта «</w:t>
            </w:r>
            <w:r w:rsidR="00621D97">
              <w:rPr>
                <w:rFonts w:ascii="Times New Roman" w:hAnsi="Times New Roman"/>
                <w:sz w:val="24"/>
                <w:szCs w:val="24"/>
              </w:rPr>
              <w:t>Благоустройство территории родника «Крейдянка»</w:t>
            </w:r>
            <w:r>
              <w:rPr>
                <w:rFonts w:ascii="Times New Roman" w:hAnsi="Times New Roman"/>
                <w:sz w:val="24"/>
                <w:szCs w:val="24"/>
              </w:rPr>
              <w:t xml:space="preserve">» на сумму </w:t>
            </w:r>
            <w:r w:rsidR="00621D97">
              <w:rPr>
                <w:rFonts w:ascii="Times New Roman" w:hAnsi="Times New Roman"/>
                <w:sz w:val="24"/>
                <w:szCs w:val="24"/>
              </w:rPr>
              <w:t>34</w:t>
            </w:r>
            <w:r>
              <w:rPr>
                <w:rFonts w:ascii="Times New Roman" w:hAnsi="Times New Roman"/>
                <w:sz w:val="24"/>
                <w:szCs w:val="24"/>
              </w:rPr>
              <w:t xml:space="preserve"> тыс</w:t>
            </w:r>
            <w:r w:rsidR="00FC36EA">
              <w:rPr>
                <w:rFonts w:ascii="Times New Roman" w:hAnsi="Times New Roman"/>
                <w:sz w:val="24"/>
                <w:szCs w:val="24"/>
              </w:rPr>
              <w:t>.</w:t>
            </w:r>
            <w:r>
              <w:rPr>
                <w:rFonts w:ascii="Times New Roman" w:hAnsi="Times New Roman"/>
                <w:sz w:val="24"/>
                <w:szCs w:val="24"/>
              </w:rPr>
              <w:t xml:space="preserve"> рублей</w:t>
            </w:r>
          </w:p>
        </w:tc>
        <w:tc>
          <w:tcPr>
            <w:tcW w:w="861" w:type="dxa"/>
            <w:gridSpan w:val="2"/>
            <w:vMerge/>
          </w:tcPr>
          <w:p w:rsidR="00735F1C" w:rsidRPr="007E122D" w:rsidRDefault="00735F1C" w:rsidP="00530827">
            <w:pPr>
              <w:widowControl w:val="0"/>
              <w:autoSpaceDE w:val="0"/>
              <w:autoSpaceDN w:val="0"/>
              <w:adjustRightInd w:val="0"/>
              <w:spacing w:after="0"/>
              <w:rPr>
                <w:rFonts w:ascii="Times New Roman" w:hAnsi="Times New Roman"/>
                <w:sz w:val="24"/>
                <w:szCs w:val="24"/>
              </w:rPr>
            </w:pPr>
          </w:p>
        </w:tc>
        <w:tc>
          <w:tcPr>
            <w:tcW w:w="850" w:type="dxa"/>
            <w:vMerge/>
          </w:tcPr>
          <w:p w:rsidR="00735F1C" w:rsidRPr="007E122D" w:rsidRDefault="00735F1C" w:rsidP="00530827">
            <w:pPr>
              <w:widowControl w:val="0"/>
              <w:autoSpaceDE w:val="0"/>
              <w:autoSpaceDN w:val="0"/>
              <w:adjustRightInd w:val="0"/>
              <w:spacing w:after="0"/>
              <w:rPr>
                <w:rFonts w:ascii="Times New Roman" w:hAnsi="Times New Roman"/>
                <w:sz w:val="24"/>
                <w:szCs w:val="24"/>
              </w:rPr>
            </w:pPr>
          </w:p>
        </w:tc>
        <w:tc>
          <w:tcPr>
            <w:tcW w:w="1701" w:type="dxa"/>
            <w:vMerge/>
          </w:tcPr>
          <w:p w:rsidR="00735F1C" w:rsidRPr="007E122D" w:rsidRDefault="00735F1C" w:rsidP="00530827">
            <w:pPr>
              <w:widowControl w:val="0"/>
              <w:autoSpaceDE w:val="0"/>
              <w:autoSpaceDN w:val="0"/>
              <w:adjustRightInd w:val="0"/>
              <w:spacing w:after="0"/>
              <w:rPr>
                <w:rFonts w:ascii="Times New Roman" w:hAnsi="Times New Roman"/>
                <w:sz w:val="24"/>
                <w:szCs w:val="24"/>
              </w:rPr>
            </w:pPr>
          </w:p>
        </w:tc>
        <w:tc>
          <w:tcPr>
            <w:tcW w:w="1273" w:type="dxa"/>
            <w:gridSpan w:val="4"/>
            <w:vMerge/>
          </w:tcPr>
          <w:p w:rsidR="00735F1C" w:rsidRPr="007E122D" w:rsidRDefault="00735F1C" w:rsidP="00530827">
            <w:pPr>
              <w:widowControl w:val="0"/>
              <w:autoSpaceDE w:val="0"/>
              <w:autoSpaceDN w:val="0"/>
              <w:adjustRightInd w:val="0"/>
              <w:spacing w:after="0"/>
              <w:jc w:val="both"/>
              <w:rPr>
                <w:rFonts w:ascii="Times New Roman" w:hAnsi="Times New Roman"/>
                <w:sz w:val="24"/>
                <w:szCs w:val="24"/>
              </w:rPr>
            </w:pPr>
          </w:p>
        </w:tc>
        <w:tc>
          <w:tcPr>
            <w:tcW w:w="3126" w:type="dxa"/>
            <w:gridSpan w:val="2"/>
          </w:tcPr>
          <w:p w:rsidR="00735F1C" w:rsidRPr="007E122D" w:rsidRDefault="00621D97" w:rsidP="00635CD2">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Очистка, покраска, уборка мусора и т.д.</w:t>
            </w:r>
          </w:p>
        </w:tc>
        <w:tc>
          <w:tcPr>
            <w:tcW w:w="713"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p>
        </w:tc>
        <w:tc>
          <w:tcPr>
            <w:tcW w:w="851" w:type="dxa"/>
            <w:gridSpan w:val="2"/>
          </w:tcPr>
          <w:p w:rsidR="00735F1C" w:rsidRPr="007E122D" w:rsidRDefault="00621D97" w:rsidP="00035AA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34</w:t>
            </w:r>
          </w:p>
        </w:tc>
        <w:tc>
          <w:tcPr>
            <w:tcW w:w="710"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p>
        </w:tc>
        <w:tc>
          <w:tcPr>
            <w:tcW w:w="709"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p>
        </w:tc>
        <w:tc>
          <w:tcPr>
            <w:tcW w:w="709"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p>
        </w:tc>
        <w:tc>
          <w:tcPr>
            <w:tcW w:w="711"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p>
        </w:tc>
        <w:tc>
          <w:tcPr>
            <w:tcW w:w="709"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p>
        </w:tc>
      </w:tr>
      <w:tr w:rsidR="00644E89" w:rsidRPr="007E122D" w:rsidTr="007E2CC2">
        <w:trPr>
          <w:trHeight w:val="1587"/>
          <w:tblCellSpacing w:w="5" w:type="nil"/>
        </w:trPr>
        <w:tc>
          <w:tcPr>
            <w:tcW w:w="525" w:type="dxa"/>
          </w:tcPr>
          <w:p w:rsidR="00644E89" w:rsidRPr="007E122D" w:rsidRDefault="00644E89" w:rsidP="00530827">
            <w:pPr>
              <w:widowControl w:val="0"/>
              <w:autoSpaceDE w:val="0"/>
              <w:autoSpaceDN w:val="0"/>
              <w:adjustRightInd w:val="0"/>
              <w:spacing w:after="0"/>
              <w:rPr>
                <w:rFonts w:ascii="Times New Roman" w:hAnsi="Times New Roman"/>
                <w:sz w:val="24"/>
                <w:szCs w:val="24"/>
              </w:rPr>
            </w:pPr>
          </w:p>
        </w:tc>
        <w:tc>
          <w:tcPr>
            <w:tcW w:w="2145" w:type="dxa"/>
            <w:gridSpan w:val="3"/>
          </w:tcPr>
          <w:p w:rsidR="00644E89" w:rsidRDefault="00644E89" w:rsidP="00282D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Реализация проекта «Оформление центральной части п. Вейделевка элементами праздничной иллюминации» на сумму </w:t>
            </w:r>
            <w:r w:rsidR="00282D9C">
              <w:rPr>
                <w:rFonts w:ascii="Times New Roman" w:hAnsi="Times New Roman"/>
                <w:sz w:val="24"/>
                <w:szCs w:val="24"/>
              </w:rPr>
              <w:t>200</w:t>
            </w:r>
            <w:r>
              <w:rPr>
                <w:rFonts w:ascii="Times New Roman" w:hAnsi="Times New Roman"/>
                <w:sz w:val="24"/>
                <w:szCs w:val="24"/>
              </w:rPr>
              <w:t xml:space="preserve"> тыс</w:t>
            </w:r>
            <w:r w:rsidR="00FC36EA">
              <w:rPr>
                <w:rFonts w:ascii="Times New Roman" w:hAnsi="Times New Roman"/>
                <w:sz w:val="24"/>
                <w:szCs w:val="24"/>
              </w:rPr>
              <w:t>.</w:t>
            </w:r>
            <w:r>
              <w:rPr>
                <w:rFonts w:ascii="Times New Roman" w:hAnsi="Times New Roman"/>
                <w:sz w:val="24"/>
                <w:szCs w:val="24"/>
              </w:rPr>
              <w:t xml:space="preserve"> рублей</w:t>
            </w:r>
          </w:p>
        </w:tc>
        <w:tc>
          <w:tcPr>
            <w:tcW w:w="861" w:type="dxa"/>
            <w:gridSpan w:val="2"/>
          </w:tcPr>
          <w:p w:rsidR="00644E89" w:rsidRPr="007E122D" w:rsidRDefault="00644E89" w:rsidP="00530827">
            <w:pPr>
              <w:widowControl w:val="0"/>
              <w:autoSpaceDE w:val="0"/>
              <w:autoSpaceDN w:val="0"/>
              <w:adjustRightInd w:val="0"/>
              <w:spacing w:after="0"/>
              <w:rPr>
                <w:rFonts w:ascii="Times New Roman" w:hAnsi="Times New Roman"/>
                <w:sz w:val="24"/>
                <w:szCs w:val="24"/>
              </w:rPr>
            </w:pPr>
          </w:p>
        </w:tc>
        <w:tc>
          <w:tcPr>
            <w:tcW w:w="850" w:type="dxa"/>
          </w:tcPr>
          <w:p w:rsidR="00644E89" w:rsidRPr="007E122D" w:rsidRDefault="00644E89" w:rsidP="00530827">
            <w:pPr>
              <w:widowControl w:val="0"/>
              <w:autoSpaceDE w:val="0"/>
              <w:autoSpaceDN w:val="0"/>
              <w:adjustRightInd w:val="0"/>
              <w:spacing w:after="0"/>
              <w:rPr>
                <w:rFonts w:ascii="Times New Roman" w:hAnsi="Times New Roman"/>
                <w:sz w:val="24"/>
                <w:szCs w:val="24"/>
              </w:rPr>
            </w:pPr>
          </w:p>
        </w:tc>
        <w:tc>
          <w:tcPr>
            <w:tcW w:w="1701" w:type="dxa"/>
          </w:tcPr>
          <w:p w:rsidR="00644E89" w:rsidRPr="007E122D" w:rsidRDefault="00644E89" w:rsidP="00530827">
            <w:pPr>
              <w:widowControl w:val="0"/>
              <w:autoSpaceDE w:val="0"/>
              <w:autoSpaceDN w:val="0"/>
              <w:adjustRightInd w:val="0"/>
              <w:spacing w:after="0"/>
              <w:rPr>
                <w:rFonts w:ascii="Times New Roman" w:hAnsi="Times New Roman"/>
                <w:sz w:val="24"/>
                <w:szCs w:val="24"/>
              </w:rPr>
            </w:pPr>
          </w:p>
        </w:tc>
        <w:tc>
          <w:tcPr>
            <w:tcW w:w="1273" w:type="dxa"/>
            <w:gridSpan w:val="4"/>
          </w:tcPr>
          <w:p w:rsidR="00644E89" w:rsidRPr="007E122D" w:rsidRDefault="00644E89" w:rsidP="00530827">
            <w:pPr>
              <w:widowControl w:val="0"/>
              <w:autoSpaceDE w:val="0"/>
              <w:autoSpaceDN w:val="0"/>
              <w:adjustRightInd w:val="0"/>
              <w:spacing w:after="0"/>
              <w:jc w:val="both"/>
              <w:rPr>
                <w:rFonts w:ascii="Times New Roman" w:hAnsi="Times New Roman"/>
                <w:sz w:val="24"/>
                <w:szCs w:val="24"/>
              </w:rPr>
            </w:pPr>
          </w:p>
        </w:tc>
        <w:tc>
          <w:tcPr>
            <w:tcW w:w="3126" w:type="dxa"/>
            <w:gridSpan w:val="2"/>
          </w:tcPr>
          <w:p w:rsidR="00644E89" w:rsidRDefault="00282D9C" w:rsidP="00282D9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Приобретение праздничной иллюминации, оформление по поселку</w:t>
            </w:r>
          </w:p>
        </w:tc>
        <w:tc>
          <w:tcPr>
            <w:tcW w:w="713" w:type="dxa"/>
          </w:tcPr>
          <w:p w:rsidR="00644E89" w:rsidRPr="007E122D" w:rsidRDefault="00644E89" w:rsidP="00607C7E">
            <w:pPr>
              <w:pStyle w:val="ConsPlusNormal"/>
              <w:widowControl/>
              <w:ind w:firstLine="0"/>
              <w:jc w:val="center"/>
              <w:outlineLvl w:val="1"/>
              <w:rPr>
                <w:rFonts w:ascii="Times New Roman" w:hAnsi="Times New Roman" w:cs="Times New Roman"/>
                <w:sz w:val="24"/>
                <w:szCs w:val="24"/>
              </w:rPr>
            </w:pPr>
          </w:p>
        </w:tc>
        <w:tc>
          <w:tcPr>
            <w:tcW w:w="851" w:type="dxa"/>
            <w:gridSpan w:val="2"/>
          </w:tcPr>
          <w:p w:rsidR="00644E89" w:rsidRDefault="00282D9C" w:rsidP="00035AA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200</w:t>
            </w:r>
          </w:p>
        </w:tc>
        <w:tc>
          <w:tcPr>
            <w:tcW w:w="710" w:type="dxa"/>
          </w:tcPr>
          <w:p w:rsidR="00644E89" w:rsidRPr="007E122D" w:rsidRDefault="00644E89" w:rsidP="00607C7E">
            <w:pPr>
              <w:pStyle w:val="ConsPlusNormal"/>
              <w:widowControl/>
              <w:ind w:firstLine="0"/>
              <w:jc w:val="center"/>
              <w:outlineLvl w:val="1"/>
              <w:rPr>
                <w:rFonts w:ascii="Times New Roman" w:hAnsi="Times New Roman" w:cs="Times New Roman"/>
                <w:sz w:val="24"/>
                <w:szCs w:val="24"/>
              </w:rPr>
            </w:pPr>
          </w:p>
        </w:tc>
        <w:tc>
          <w:tcPr>
            <w:tcW w:w="709" w:type="dxa"/>
          </w:tcPr>
          <w:p w:rsidR="00644E89" w:rsidRPr="007E122D" w:rsidRDefault="00644E89" w:rsidP="00607C7E">
            <w:pPr>
              <w:pStyle w:val="ConsPlusNormal"/>
              <w:widowControl/>
              <w:ind w:firstLine="0"/>
              <w:jc w:val="center"/>
              <w:outlineLvl w:val="1"/>
              <w:rPr>
                <w:rFonts w:ascii="Times New Roman" w:hAnsi="Times New Roman" w:cs="Times New Roman"/>
                <w:sz w:val="24"/>
                <w:szCs w:val="24"/>
              </w:rPr>
            </w:pPr>
          </w:p>
        </w:tc>
        <w:tc>
          <w:tcPr>
            <w:tcW w:w="709" w:type="dxa"/>
            <w:gridSpan w:val="2"/>
          </w:tcPr>
          <w:p w:rsidR="00644E89" w:rsidRPr="007E122D" w:rsidRDefault="00644E89" w:rsidP="00607C7E">
            <w:pPr>
              <w:pStyle w:val="ConsPlusNormal"/>
              <w:widowControl/>
              <w:ind w:firstLine="0"/>
              <w:jc w:val="center"/>
              <w:outlineLvl w:val="1"/>
              <w:rPr>
                <w:rFonts w:ascii="Times New Roman" w:hAnsi="Times New Roman" w:cs="Times New Roman"/>
                <w:sz w:val="24"/>
                <w:szCs w:val="24"/>
              </w:rPr>
            </w:pPr>
          </w:p>
        </w:tc>
        <w:tc>
          <w:tcPr>
            <w:tcW w:w="711" w:type="dxa"/>
            <w:gridSpan w:val="2"/>
          </w:tcPr>
          <w:p w:rsidR="00644E89" w:rsidRPr="007E122D" w:rsidRDefault="00644E89" w:rsidP="00607C7E">
            <w:pPr>
              <w:pStyle w:val="ConsPlusNormal"/>
              <w:widowControl/>
              <w:ind w:firstLine="0"/>
              <w:jc w:val="center"/>
              <w:outlineLvl w:val="1"/>
              <w:rPr>
                <w:rFonts w:ascii="Times New Roman" w:hAnsi="Times New Roman" w:cs="Times New Roman"/>
                <w:sz w:val="24"/>
                <w:szCs w:val="24"/>
              </w:rPr>
            </w:pPr>
          </w:p>
        </w:tc>
        <w:tc>
          <w:tcPr>
            <w:tcW w:w="709" w:type="dxa"/>
          </w:tcPr>
          <w:p w:rsidR="00644E89" w:rsidRPr="007E122D" w:rsidRDefault="00644E89" w:rsidP="00607C7E">
            <w:pPr>
              <w:pStyle w:val="ConsPlusNormal"/>
              <w:widowControl/>
              <w:ind w:firstLine="0"/>
              <w:jc w:val="center"/>
              <w:outlineLvl w:val="1"/>
              <w:rPr>
                <w:rFonts w:ascii="Times New Roman" w:hAnsi="Times New Roman" w:cs="Times New Roman"/>
                <w:sz w:val="24"/>
                <w:szCs w:val="24"/>
              </w:rPr>
            </w:pPr>
          </w:p>
        </w:tc>
      </w:tr>
      <w:tr w:rsidR="00282D9C" w:rsidRPr="007E122D" w:rsidTr="007E2CC2">
        <w:trPr>
          <w:trHeight w:val="1587"/>
          <w:tblCellSpacing w:w="5" w:type="nil"/>
        </w:trPr>
        <w:tc>
          <w:tcPr>
            <w:tcW w:w="525" w:type="dxa"/>
          </w:tcPr>
          <w:p w:rsidR="00282D9C" w:rsidRPr="007E122D" w:rsidRDefault="00282D9C" w:rsidP="00530827">
            <w:pPr>
              <w:widowControl w:val="0"/>
              <w:autoSpaceDE w:val="0"/>
              <w:autoSpaceDN w:val="0"/>
              <w:adjustRightInd w:val="0"/>
              <w:spacing w:after="0"/>
              <w:rPr>
                <w:rFonts w:ascii="Times New Roman" w:hAnsi="Times New Roman"/>
                <w:sz w:val="24"/>
                <w:szCs w:val="24"/>
              </w:rPr>
            </w:pPr>
          </w:p>
        </w:tc>
        <w:tc>
          <w:tcPr>
            <w:tcW w:w="2145" w:type="dxa"/>
            <w:gridSpan w:val="3"/>
          </w:tcPr>
          <w:p w:rsidR="00282D9C" w:rsidRDefault="00282D9C" w:rsidP="00FC36E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Реализация проекта «</w:t>
            </w:r>
            <w:r w:rsidR="00FC36EA">
              <w:rPr>
                <w:rFonts w:ascii="Times New Roman" w:hAnsi="Times New Roman"/>
                <w:sz w:val="24"/>
                <w:szCs w:val="24"/>
              </w:rPr>
              <w:t>Благоустройство семейной</w:t>
            </w:r>
            <w:r>
              <w:rPr>
                <w:rFonts w:ascii="Times New Roman" w:hAnsi="Times New Roman"/>
                <w:sz w:val="24"/>
                <w:szCs w:val="24"/>
              </w:rPr>
              <w:t xml:space="preserve"> зоны  отдыха на территории  п. Вейделевка» на </w:t>
            </w:r>
            <w:r>
              <w:rPr>
                <w:rFonts w:ascii="Times New Roman" w:hAnsi="Times New Roman"/>
                <w:sz w:val="24"/>
                <w:szCs w:val="24"/>
              </w:rPr>
              <w:lastRenderedPageBreak/>
              <w:t>сумму 808 тыс</w:t>
            </w:r>
            <w:r w:rsidR="00FC36EA">
              <w:rPr>
                <w:rFonts w:ascii="Times New Roman" w:hAnsi="Times New Roman"/>
                <w:sz w:val="24"/>
                <w:szCs w:val="24"/>
              </w:rPr>
              <w:t>.</w:t>
            </w:r>
            <w:r>
              <w:rPr>
                <w:rFonts w:ascii="Times New Roman" w:hAnsi="Times New Roman"/>
                <w:sz w:val="24"/>
                <w:szCs w:val="24"/>
              </w:rPr>
              <w:t xml:space="preserve"> рублей</w:t>
            </w:r>
            <w:r w:rsidR="00FC36EA">
              <w:rPr>
                <w:rFonts w:ascii="Times New Roman" w:hAnsi="Times New Roman"/>
                <w:sz w:val="24"/>
                <w:szCs w:val="24"/>
              </w:rPr>
              <w:t xml:space="preserve"> – 2017г. , на сумму 652,0 руб. – 2018 г.</w:t>
            </w:r>
          </w:p>
        </w:tc>
        <w:tc>
          <w:tcPr>
            <w:tcW w:w="861" w:type="dxa"/>
            <w:gridSpan w:val="2"/>
          </w:tcPr>
          <w:p w:rsidR="00282D9C" w:rsidRPr="007E122D" w:rsidRDefault="00282D9C" w:rsidP="00530827">
            <w:pPr>
              <w:widowControl w:val="0"/>
              <w:autoSpaceDE w:val="0"/>
              <w:autoSpaceDN w:val="0"/>
              <w:adjustRightInd w:val="0"/>
              <w:spacing w:after="0"/>
              <w:rPr>
                <w:rFonts w:ascii="Times New Roman" w:hAnsi="Times New Roman"/>
                <w:sz w:val="24"/>
                <w:szCs w:val="24"/>
              </w:rPr>
            </w:pPr>
          </w:p>
        </w:tc>
        <w:tc>
          <w:tcPr>
            <w:tcW w:w="850" w:type="dxa"/>
          </w:tcPr>
          <w:p w:rsidR="00282D9C" w:rsidRPr="007E122D" w:rsidRDefault="00282D9C" w:rsidP="00530827">
            <w:pPr>
              <w:widowControl w:val="0"/>
              <w:autoSpaceDE w:val="0"/>
              <w:autoSpaceDN w:val="0"/>
              <w:adjustRightInd w:val="0"/>
              <w:spacing w:after="0"/>
              <w:rPr>
                <w:rFonts w:ascii="Times New Roman" w:hAnsi="Times New Roman"/>
                <w:sz w:val="24"/>
                <w:szCs w:val="24"/>
              </w:rPr>
            </w:pPr>
          </w:p>
        </w:tc>
        <w:tc>
          <w:tcPr>
            <w:tcW w:w="1701" w:type="dxa"/>
          </w:tcPr>
          <w:p w:rsidR="00282D9C" w:rsidRPr="007E122D" w:rsidRDefault="00282D9C" w:rsidP="00530827">
            <w:pPr>
              <w:widowControl w:val="0"/>
              <w:autoSpaceDE w:val="0"/>
              <w:autoSpaceDN w:val="0"/>
              <w:adjustRightInd w:val="0"/>
              <w:spacing w:after="0"/>
              <w:rPr>
                <w:rFonts w:ascii="Times New Roman" w:hAnsi="Times New Roman"/>
                <w:sz w:val="24"/>
                <w:szCs w:val="24"/>
              </w:rPr>
            </w:pPr>
          </w:p>
        </w:tc>
        <w:tc>
          <w:tcPr>
            <w:tcW w:w="1273" w:type="dxa"/>
            <w:gridSpan w:val="4"/>
          </w:tcPr>
          <w:p w:rsidR="00282D9C" w:rsidRPr="007E122D" w:rsidRDefault="00282D9C" w:rsidP="00530827">
            <w:pPr>
              <w:widowControl w:val="0"/>
              <w:autoSpaceDE w:val="0"/>
              <w:autoSpaceDN w:val="0"/>
              <w:adjustRightInd w:val="0"/>
              <w:spacing w:after="0"/>
              <w:jc w:val="both"/>
              <w:rPr>
                <w:rFonts w:ascii="Times New Roman" w:hAnsi="Times New Roman"/>
                <w:sz w:val="24"/>
                <w:szCs w:val="24"/>
              </w:rPr>
            </w:pPr>
          </w:p>
        </w:tc>
        <w:tc>
          <w:tcPr>
            <w:tcW w:w="3126" w:type="dxa"/>
            <w:gridSpan w:val="2"/>
          </w:tcPr>
          <w:p w:rsidR="00282D9C" w:rsidRDefault="00282D9C" w:rsidP="00282D9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Приобретение и установка детской игровой площадки</w:t>
            </w:r>
          </w:p>
        </w:tc>
        <w:tc>
          <w:tcPr>
            <w:tcW w:w="713" w:type="dxa"/>
          </w:tcPr>
          <w:p w:rsidR="00282D9C" w:rsidRPr="007E122D" w:rsidRDefault="00282D9C" w:rsidP="00607C7E">
            <w:pPr>
              <w:pStyle w:val="ConsPlusNormal"/>
              <w:widowControl/>
              <w:ind w:firstLine="0"/>
              <w:jc w:val="center"/>
              <w:outlineLvl w:val="1"/>
              <w:rPr>
                <w:rFonts w:ascii="Times New Roman" w:hAnsi="Times New Roman" w:cs="Times New Roman"/>
                <w:sz w:val="24"/>
                <w:szCs w:val="24"/>
              </w:rPr>
            </w:pPr>
          </w:p>
        </w:tc>
        <w:tc>
          <w:tcPr>
            <w:tcW w:w="851" w:type="dxa"/>
            <w:gridSpan w:val="2"/>
          </w:tcPr>
          <w:p w:rsidR="00282D9C" w:rsidRDefault="00282D9C" w:rsidP="00035AA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808</w:t>
            </w:r>
            <w:r w:rsidR="00FC36EA">
              <w:rPr>
                <w:rFonts w:ascii="Times New Roman" w:hAnsi="Times New Roman" w:cs="Times New Roman"/>
                <w:sz w:val="24"/>
                <w:szCs w:val="24"/>
              </w:rPr>
              <w:t>,0</w:t>
            </w:r>
          </w:p>
        </w:tc>
        <w:tc>
          <w:tcPr>
            <w:tcW w:w="710" w:type="dxa"/>
          </w:tcPr>
          <w:p w:rsidR="00282D9C" w:rsidRPr="007E122D" w:rsidRDefault="00FC36EA"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652,0</w:t>
            </w:r>
          </w:p>
        </w:tc>
        <w:tc>
          <w:tcPr>
            <w:tcW w:w="709" w:type="dxa"/>
          </w:tcPr>
          <w:p w:rsidR="00282D9C" w:rsidRPr="007E122D" w:rsidRDefault="00282D9C" w:rsidP="00607C7E">
            <w:pPr>
              <w:pStyle w:val="ConsPlusNormal"/>
              <w:widowControl/>
              <w:ind w:firstLine="0"/>
              <w:jc w:val="center"/>
              <w:outlineLvl w:val="1"/>
              <w:rPr>
                <w:rFonts w:ascii="Times New Roman" w:hAnsi="Times New Roman" w:cs="Times New Roman"/>
                <w:sz w:val="24"/>
                <w:szCs w:val="24"/>
              </w:rPr>
            </w:pPr>
          </w:p>
        </w:tc>
        <w:tc>
          <w:tcPr>
            <w:tcW w:w="709" w:type="dxa"/>
            <w:gridSpan w:val="2"/>
          </w:tcPr>
          <w:p w:rsidR="00282D9C" w:rsidRPr="007E122D" w:rsidRDefault="00282D9C" w:rsidP="00607C7E">
            <w:pPr>
              <w:pStyle w:val="ConsPlusNormal"/>
              <w:widowControl/>
              <w:ind w:firstLine="0"/>
              <w:jc w:val="center"/>
              <w:outlineLvl w:val="1"/>
              <w:rPr>
                <w:rFonts w:ascii="Times New Roman" w:hAnsi="Times New Roman" w:cs="Times New Roman"/>
                <w:sz w:val="24"/>
                <w:szCs w:val="24"/>
              </w:rPr>
            </w:pPr>
          </w:p>
        </w:tc>
        <w:tc>
          <w:tcPr>
            <w:tcW w:w="711" w:type="dxa"/>
            <w:gridSpan w:val="2"/>
          </w:tcPr>
          <w:p w:rsidR="00282D9C" w:rsidRPr="007E122D" w:rsidRDefault="00282D9C" w:rsidP="00607C7E">
            <w:pPr>
              <w:pStyle w:val="ConsPlusNormal"/>
              <w:widowControl/>
              <w:ind w:firstLine="0"/>
              <w:jc w:val="center"/>
              <w:outlineLvl w:val="1"/>
              <w:rPr>
                <w:rFonts w:ascii="Times New Roman" w:hAnsi="Times New Roman" w:cs="Times New Roman"/>
                <w:sz w:val="24"/>
                <w:szCs w:val="24"/>
              </w:rPr>
            </w:pPr>
          </w:p>
        </w:tc>
        <w:tc>
          <w:tcPr>
            <w:tcW w:w="709" w:type="dxa"/>
          </w:tcPr>
          <w:p w:rsidR="00282D9C" w:rsidRPr="007E122D" w:rsidRDefault="00282D9C" w:rsidP="00607C7E">
            <w:pPr>
              <w:pStyle w:val="ConsPlusNormal"/>
              <w:widowControl/>
              <w:ind w:firstLine="0"/>
              <w:jc w:val="center"/>
              <w:outlineLvl w:val="1"/>
              <w:rPr>
                <w:rFonts w:ascii="Times New Roman" w:hAnsi="Times New Roman" w:cs="Times New Roman"/>
                <w:sz w:val="24"/>
                <w:szCs w:val="24"/>
              </w:rPr>
            </w:pPr>
          </w:p>
        </w:tc>
      </w:tr>
      <w:tr w:rsidR="00735F1C" w:rsidRPr="007E122D" w:rsidTr="007E2CC2">
        <w:trPr>
          <w:trHeight w:val="608"/>
          <w:tblCellSpacing w:w="5" w:type="nil"/>
        </w:trPr>
        <w:tc>
          <w:tcPr>
            <w:tcW w:w="525" w:type="dxa"/>
          </w:tcPr>
          <w:p w:rsidR="00735F1C" w:rsidRPr="007E122D" w:rsidRDefault="00735F1C" w:rsidP="00530827">
            <w:pPr>
              <w:widowControl w:val="0"/>
              <w:autoSpaceDE w:val="0"/>
              <w:autoSpaceDN w:val="0"/>
              <w:adjustRightInd w:val="0"/>
              <w:spacing w:after="0"/>
              <w:rPr>
                <w:rFonts w:ascii="Times New Roman" w:hAnsi="Times New Roman"/>
                <w:sz w:val="24"/>
                <w:szCs w:val="24"/>
              </w:rPr>
            </w:pPr>
          </w:p>
        </w:tc>
        <w:tc>
          <w:tcPr>
            <w:tcW w:w="2145" w:type="dxa"/>
            <w:gridSpan w:val="3"/>
          </w:tcPr>
          <w:p w:rsidR="00735F1C" w:rsidRPr="007E122D" w:rsidRDefault="00735F1C" w:rsidP="00530827">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 xml:space="preserve">Реализация обязательств по  содержанию памятников: уборка, проведение ремонтов, обслуживание мемориала, в т ч газового оборудования </w:t>
            </w:r>
          </w:p>
        </w:tc>
        <w:tc>
          <w:tcPr>
            <w:tcW w:w="861" w:type="dxa"/>
            <w:gridSpan w:val="2"/>
          </w:tcPr>
          <w:p w:rsidR="00735F1C" w:rsidRPr="007E122D" w:rsidRDefault="00735F1C" w:rsidP="00644E89">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201</w:t>
            </w:r>
            <w:r w:rsidR="00644E89">
              <w:rPr>
                <w:rFonts w:ascii="Times New Roman" w:hAnsi="Times New Roman"/>
                <w:sz w:val="24"/>
                <w:szCs w:val="24"/>
              </w:rPr>
              <w:t>6</w:t>
            </w:r>
            <w:r w:rsidRPr="007E122D">
              <w:rPr>
                <w:rFonts w:ascii="Times New Roman" w:hAnsi="Times New Roman"/>
                <w:sz w:val="24"/>
                <w:szCs w:val="24"/>
              </w:rPr>
              <w:t>г</w:t>
            </w:r>
          </w:p>
        </w:tc>
        <w:tc>
          <w:tcPr>
            <w:tcW w:w="850" w:type="dxa"/>
          </w:tcPr>
          <w:p w:rsidR="00735F1C" w:rsidRPr="007E122D" w:rsidRDefault="00735F1C" w:rsidP="00644E89">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202</w:t>
            </w:r>
            <w:r w:rsidR="00644E89">
              <w:rPr>
                <w:rFonts w:ascii="Times New Roman" w:hAnsi="Times New Roman"/>
                <w:sz w:val="24"/>
                <w:szCs w:val="24"/>
              </w:rPr>
              <w:t>2</w:t>
            </w:r>
            <w:r w:rsidRPr="007E122D">
              <w:rPr>
                <w:rFonts w:ascii="Times New Roman" w:hAnsi="Times New Roman"/>
                <w:sz w:val="24"/>
                <w:szCs w:val="24"/>
              </w:rPr>
              <w:t>г</w:t>
            </w:r>
          </w:p>
        </w:tc>
        <w:tc>
          <w:tcPr>
            <w:tcW w:w="1701" w:type="dxa"/>
          </w:tcPr>
          <w:p w:rsidR="00735F1C" w:rsidRPr="007E122D" w:rsidRDefault="00735F1C" w:rsidP="00607C7E">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Администрация  городского поселения муниципальные унитарные предприятия, предприятия и организации.</w:t>
            </w:r>
          </w:p>
        </w:tc>
        <w:tc>
          <w:tcPr>
            <w:tcW w:w="1273" w:type="dxa"/>
            <w:gridSpan w:val="4"/>
          </w:tcPr>
          <w:p w:rsidR="00735F1C" w:rsidRPr="007E122D" w:rsidRDefault="00735F1C" w:rsidP="00607C7E">
            <w:pPr>
              <w:widowControl w:val="0"/>
              <w:autoSpaceDE w:val="0"/>
              <w:autoSpaceDN w:val="0"/>
              <w:adjustRightInd w:val="0"/>
              <w:jc w:val="both"/>
              <w:rPr>
                <w:rFonts w:ascii="Times New Roman" w:hAnsi="Times New Roman"/>
                <w:sz w:val="24"/>
                <w:szCs w:val="24"/>
              </w:rPr>
            </w:pPr>
          </w:p>
        </w:tc>
        <w:tc>
          <w:tcPr>
            <w:tcW w:w="3126" w:type="dxa"/>
            <w:gridSpan w:val="2"/>
          </w:tcPr>
          <w:p w:rsidR="00735F1C" w:rsidRPr="007E122D" w:rsidRDefault="00735F1C" w:rsidP="00607C7E">
            <w:pPr>
              <w:autoSpaceDE w:val="0"/>
              <w:autoSpaceDN w:val="0"/>
              <w:adjustRightInd w:val="0"/>
              <w:jc w:val="center"/>
              <w:rPr>
                <w:rFonts w:ascii="Times New Roman" w:hAnsi="Times New Roman"/>
                <w:sz w:val="24"/>
                <w:szCs w:val="24"/>
              </w:rPr>
            </w:pPr>
            <w:r w:rsidRPr="007E122D">
              <w:rPr>
                <w:rFonts w:ascii="Times New Roman" w:hAnsi="Times New Roman"/>
                <w:sz w:val="24"/>
                <w:szCs w:val="24"/>
              </w:rPr>
              <w:t>Содержание памятников (</w:t>
            </w:r>
            <w:proofErr w:type="spellStart"/>
            <w:r w:rsidRPr="007E122D">
              <w:rPr>
                <w:rFonts w:ascii="Times New Roman" w:hAnsi="Times New Roman"/>
                <w:sz w:val="24"/>
                <w:szCs w:val="24"/>
              </w:rPr>
              <w:t>тыс</w:t>
            </w:r>
            <w:proofErr w:type="spellEnd"/>
            <w:r w:rsidRPr="007E122D">
              <w:rPr>
                <w:rFonts w:ascii="Times New Roman" w:hAnsi="Times New Roman"/>
                <w:sz w:val="24"/>
                <w:szCs w:val="24"/>
              </w:rPr>
              <w:t xml:space="preserve"> </w:t>
            </w:r>
            <w:proofErr w:type="spellStart"/>
            <w:r w:rsidRPr="007E122D">
              <w:rPr>
                <w:rFonts w:ascii="Times New Roman" w:hAnsi="Times New Roman"/>
                <w:sz w:val="24"/>
                <w:szCs w:val="24"/>
              </w:rPr>
              <w:t>кв.м</w:t>
            </w:r>
            <w:proofErr w:type="spellEnd"/>
            <w:r w:rsidRPr="007E122D">
              <w:rPr>
                <w:rFonts w:ascii="Times New Roman" w:hAnsi="Times New Roman"/>
                <w:sz w:val="24"/>
                <w:szCs w:val="24"/>
              </w:rPr>
              <w:t>.)</w:t>
            </w:r>
          </w:p>
        </w:tc>
        <w:tc>
          <w:tcPr>
            <w:tcW w:w="713"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2,0</w:t>
            </w:r>
          </w:p>
        </w:tc>
        <w:tc>
          <w:tcPr>
            <w:tcW w:w="851"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2,0</w:t>
            </w:r>
          </w:p>
        </w:tc>
        <w:tc>
          <w:tcPr>
            <w:tcW w:w="710"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2,0</w:t>
            </w:r>
          </w:p>
        </w:tc>
        <w:tc>
          <w:tcPr>
            <w:tcW w:w="709"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2,0</w:t>
            </w:r>
          </w:p>
        </w:tc>
        <w:tc>
          <w:tcPr>
            <w:tcW w:w="709"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2,0</w:t>
            </w:r>
          </w:p>
        </w:tc>
        <w:tc>
          <w:tcPr>
            <w:tcW w:w="711"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2,0</w:t>
            </w:r>
          </w:p>
        </w:tc>
        <w:tc>
          <w:tcPr>
            <w:tcW w:w="709" w:type="dxa"/>
          </w:tcPr>
          <w:p w:rsidR="00735F1C" w:rsidRPr="007E122D" w:rsidRDefault="00282D9C"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2,0</w:t>
            </w:r>
          </w:p>
        </w:tc>
      </w:tr>
      <w:tr w:rsidR="00282D9C" w:rsidRPr="007E122D" w:rsidTr="007E2CC2">
        <w:trPr>
          <w:trHeight w:val="608"/>
          <w:tblCellSpacing w:w="5" w:type="nil"/>
        </w:trPr>
        <w:tc>
          <w:tcPr>
            <w:tcW w:w="525" w:type="dxa"/>
          </w:tcPr>
          <w:p w:rsidR="00282D9C" w:rsidRPr="007E122D" w:rsidRDefault="00282D9C" w:rsidP="00607C7E">
            <w:pPr>
              <w:widowControl w:val="0"/>
              <w:autoSpaceDE w:val="0"/>
              <w:autoSpaceDN w:val="0"/>
              <w:adjustRightInd w:val="0"/>
              <w:rPr>
                <w:rFonts w:ascii="Times New Roman" w:hAnsi="Times New Roman"/>
                <w:sz w:val="24"/>
                <w:szCs w:val="24"/>
              </w:rPr>
            </w:pPr>
          </w:p>
        </w:tc>
        <w:tc>
          <w:tcPr>
            <w:tcW w:w="2145" w:type="dxa"/>
            <w:gridSpan w:val="3"/>
          </w:tcPr>
          <w:p w:rsidR="00282D9C" w:rsidRPr="007E122D" w:rsidRDefault="00282D9C" w:rsidP="00530827">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Реализация обязательств по отлову бродячих животных</w:t>
            </w:r>
          </w:p>
        </w:tc>
        <w:tc>
          <w:tcPr>
            <w:tcW w:w="861" w:type="dxa"/>
            <w:gridSpan w:val="2"/>
          </w:tcPr>
          <w:p w:rsidR="00282D9C" w:rsidRPr="007E122D" w:rsidRDefault="00282D9C" w:rsidP="00644E89">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201</w:t>
            </w:r>
            <w:r>
              <w:rPr>
                <w:rFonts w:ascii="Times New Roman" w:hAnsi="Times New Roman"/>
                <w:sz w:val="24"/>
                <w:szCs w:val="24"/>
              </w:rPr>
              <w:t>6</w:t>
            </w:r>
            <w:r w:rsidRPr="007E122D">
              <w:rPr>
                <w:rFonts w:ascii="Times New Roman" w:hAnsi="Times New Roman"/>
                <w:sz w:val="24"/>
                <w:szCs w:val="24"/>
              </w:rPr>
              <w:t>г</w:t>
            </w:r>
          </w:p>
        </w:tc>
        <w:tc>
          <w:tcPr>
            <w:tcW w:w="850" w:type="dxa"/>
          </w:tcPr>
          <w:p w:rsidR="00282D9C" w:rsidRPr="007E122D" w:rsidRDefault="00282D9C" w:rsidP="00644E89">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202</w:t>
            </w:r>
            <w:r>
              <w:rPr>
                <w:rFonts w:ascii="Times New Roman" w:hAnsi="Times New Roman"/>
                <w:sz w:val="24"/>
                <w:szCs w:val="24"/>
              </w:rPr>
              <w:t>2</w:t>
            </w:r>
            <w:r w:rsidRPr="007E122D">
              <w:rPr>
                <w:rFonts w:ascii="Times New Roman" w:hAnsi="Times New Roman"/>
                <w:sz w:val="24"/>
                <w:szCs w:val="24"/>
              </w:rPr>
              <w:t>г</w:t>
            </w:r>
          </w:p>
        </w:tc>
        <w:tc>
          <w:tcPr>
            <w:tcW w:w="1701" w:type="dxa"/>
          </w:tcPr>
          <w:p w:rsidR="00282D9C" w:rsidRPr="007E122D" w:rsidRDefault="00282D9C" w:rsidP="00607C7E">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Администрация  городского поселени</w:t>
            </w:r>
            <w:r>
              <w:rPr>
                <w:rFonts w:ascii="Times New Roman" w:hAnsi="Times New Roman"/>
                <w:sz w:val="24"/>
                <w:szCs w:val="24"/>
              </w:rPr>
              <w:t>я</w:t>
            </w:r>
          </w:p>
        </w:tc>
        <w:tc>
          <w:tcPr>
            <w:tcW w:w="1273" w:type="dxa"/>
            <w:gridSpan w:val="4"/>
          </w:tcPr>
          <w:p w:rsidR="00282D9C" w:rsidRPr="007E122D" w:rsidRDefault="00282D9C" w:rsidP="00607C7E">
            <w:pPr>
              <w:widowControl w:val="0"/>
              <w:autoSpaceDE w:val="0"/>
              <w:autoSpaceDN w:val="0"/>
              <w:adjustRightInd w:val="0"/>
              <w:jc w:val="both"/>
              <w:rPr>
                <w:rFonts w:ascii="Times New Roman" w:hAnsi="Times New Roman"/>
                <w:sz w:val="24"/>
                <w:szCs w:val="24"/>
              </w:rPr>
            </w:pPr>
          </w:p>
        </w:tc>
        <w:tc>
          <w:tcPr>
            <w:tcW w:w="3126" w:type="dxa"/>
            <w:gridSpan w:val="2"/>
          </w:tcPr>
          <w:p w:rsidR="00282D9C" w:rsidRPr="007E122D" w:rsidRDefault="00282D9C" w:rsidP="00607C7E">
            <w:pPr>
              <w:autoSpaceDE w:val="0"/>
              <w:autoSpaceDN w:val="0"/>
              <w:adjustRightInd w:val="0"/>
              <w:jc w:val="center"/>
              <w:rPr>
                <w:rFonts w:ascii="Times New Roman" w:hAnsi="Times New Roman"/>
                <w:sz w:val="24"/>
                <w:szCs w:val="24"/>
              </w:rPr>
            </w:pPr>
            <w:r w:rsidRPr="007E122D">
              <w:rPr>
                <w:rFonts w:ascii="Times New Roman" w:hAnsi="Times New Roman"/>
                <w:sz w:val="24"/>
                <w:szCs w:val="24"/>
              </w:rPr>
              <w:t>Отлов бродячих животных (шт.)</w:t>
            </w:r>
          </w:p>
        </w:tc>
        <w:tc>
          <w:tcPr>
            <w:tcW w:w="713" w:type="dxa"/>
          </w:tcPr>
          <w:p w:rsidR="00282D9C" w:rsidRPr="00282D9C" w:rsidRDefault="00282D9C" w:rsidP="00954C08">
            <w:pPr>
              <w:pStyle w:val="ConsPlusNormal"/>
              <w:widowControl/>
              <w:ind w:firstLine="0"/>
              <w:jc w:val="center"/>
              <w:outlineLvl w:val="1"/>
              <w:rPr>
                <w:rFonts w:ascii="Times New Roman" w:hAnsi="Times New Roman" w:cs="Times New Roman"/>
                <w:color w:val="0D0D0D" w:themeColor="text1" w:themeTint="F2"/>
                <w:sz w:val="24"/>
                <w:szCs w:val="24"/>
              </w:rPr>
            </w:pPr>
            <w:r w:rsidRPr="00282D9C">
              <w:rPr>
                <w:rFonts w:ascii="Times New Roman" w:hAnsi="Times New Roman" w:cs="Times New Roman"/>
                <w:color w:val="0D0D0D" w:themeColor="text1" w:themeTint="F2"/>
                <w:sz w:val="24"/>
                <w:szCs w:val="24"/>
              </w:rPr>
              <w:t>82</w:t>
            </w:r>
          </w:p>
        </w:tc>
        <w:tc>
          <w:tcPr>
            <w:tcW w:w="851" w:type="dxa"/>
            <w:gridSpan w:val="2"/>
          </w:tcPr>
          <w:p w:rsidR="00282D9C" w:rsidRPr="00282D9C" w:rsidRDefault="00282D9C" w:rsidP="00954C08">
            <w:pPr>
              <w:pStyle w:val="ConsPlusNormal"/>
              <w:widowControl/>
              <w:ind w:firstLine="0"/>
              <w:jc w:val="center"/>
              <w:outlineLvl w:val="1"/>
              <w:rPr>
                <w:rFonts w:ascii="Times New Roman" w:hAnsi="Times New Roman" w:cs="Times New Roman"/>
                <w:color w:val="0D0D0D" w:themeColor="text1" w:themeTint="F2"/>
                <w:sz w:val="24"/>
                <w:szCs w:val="24"/>
              </w:rPr>
            </w:pPr>
            <w:r w:rsidRPr="00282D9C">
              <w:rPr>
                <w:rFonts w:ascii="Times New Roman" w:hAnsi="Times New Roman" w:cs="Times New Roman"/>
                <w:color w:val="0D0D0D" w:themeColor="text1" w:themeTint="F2"/>
                <w:sz w:val="24"/>
                <w:szCs w:val="24"/>
              </w:rPr>
              <w:t>60</w:t>
            </w:r>
          </w:p>
        </w:tc>
        <w:tc>
          <w:tcPr>
            <w:tcW w:w="710" w:type="dxa"/>
          </w:tcPr>
          <w:p w:rsidR="00282D9C" w:rsidRPr="00282D9C" w:rsidRDefault="00282D9C" w:rsidP="00954C08">
            <w:pPr>
              <w:pStyle w:val="ConsPlusNormal"/>
              <w:widowControl/>
              <w:ind w:firstLine="0"/>
              <w:jc w:val="center"/>
              <w:outlineLvl w:val="1"/>
              <w:rPr>
                <w:rFonts w:ascii="Times New Roman" w:hAnsi="Times New Roman" w:cs="Times New Roman"/>
                <w:color w:val="0D0D0D" w:themeColor="text1" w:themeTint="F2"/>
                <w:sz w:val="24"/>
                <w:szCs w:val="24"/>
              </w:rPr>
            </w:pPr>
            <w:r w:rsidRPr="00282D9C">
              <w:rPr>
                <w:rFonts w:ascii="Times New Roman" w:hAnsi="Times New Roman" w:cs="Times New Roman"/>
                <w:color w:val="0D0D0D" w:themeColor="text1" w:themeTint="F2"/>
                <w:sz w:val="24"/>
                <w:szCs w:val="24"/>
              </w:rPr>
              <w:t>60</w:t>
            </w:r>
          </w:p>
        </w:tc>
        <w:tc>
          <w:tcPr>
            <w:tcW w:w="709" w:type="dxa"/>
          </w:tcPr>
          <w:p w:rsidR="00282D9C" w:rsidRPr="00282D9C" w:rsidRDefault="00282D9C" w:rsidP="00954C08">
            <w:pPr>
              <w:pStyle w:val="ConsPlusNormal"/>
              <w:widowControl/>
              <w:ind w:firstLine="0"/>
              <w:jc w:val="center"/>
              <w:outlineLvl w:val="1"/>
              <w:rPr>
                <w:rFonts w:ascii="Times New Roman" w:hAnsi="Times New Roman" w:cs="Times New Roman"/>
                <w:color w:val="0D0D0D" w:themeColor="text1" w:themeTint="F2"/>
                <w:sz w:val="24"/>
                <w:szCs w:val="24"/>
              </w:rPr>
            </w:pPr>
            <w:r w:rsidRPr="00282D9C">
              <w:rPr>
                <w:rFonts w:ascii="Times New Roman" w:hAnsi="Times New Roman" w:cs="Times New Roman"/>
                <w:color w:val="0D0D0D" w:themeColor="text1" w:themeTint="F2"/>
                <w:sz w:val="24"/>
                <w:szCs w:val="24"/>
              </w:rPr>
              <w:t>65</w:t>
            </w:r>
          </w:p>
        </w:tc>
        <w:tc>
          <w:tcPr>
            <w:tcW w:w="709" w:type="dxa"/>
            <w:gridSpan w:val="2"/>
          </w:tcPr>
          <w:p w:rsidR="00282D9C" w:rsidRPr="00282D9C" w:rsidRDefault="00282D9C" w:rsidP="00954C08">
            <w:pPr>
              <w:pStyle w:val="ConsPlusNormal"/>
              <w:widowControl/>
              <w:ind w:firstLine="0"/>
              <w:jc w:val="center"/>
              <w:outlineLvl w:val="1"/>
              <w:rPr>
                <w:rFonts w:ascii="Times New Roman" w:hAnsi="Times New Roman" w:cs="Times New Roman"/>
                <w:color w:val="0D0D0D" w:themeColor="text1" w:themeTint="F2"/>
                <w:sz w:val="24"/>
                <w:szCs w:val="24"/>
              </w:rPr>
            </w:pPr>
            <w:r w:rsidRPr="00282D9C">
              <w:rPr>
                <w:rFonts w:ascii="Times New Roman" w:hAnsi="Times New Roman" w:cs="Times New Roman"/>
                <w:color w:val="0D0D0D" w:themeColor="text1" w:themeTint="F2"/>
                <w:sz w:val="24"/>
                <w:szCs w:val="24"/>
              </w:rPr>
              <w:t>65</w:t>
            </w:r>
          </w:p>
        </w:tc>
        <w:tc>
          <w:tcPr>
            <w:tcW w:w="711" w:type="dxa"/>
            <w:gridSpan w:val="2"/>
          </w:tcPr>
          <w:p w:rsidR="00282D9C" w:rsidRPr="00282D9C" w:rsidRDefault="00282D9C" w:rsidP="00954C08">
            <w:pPr>
              <w:pStyle w:val="ConsPlusNormal"/>
              <w:widowControl/>
              <w:ind w:firstLine="0"/>
              <w:jc w:val="center"/>
              <w:outlineLvl w:val="1"/>
              <w:rPr>
                <w:rFonts w:ascii="Times New Roman" w:hAnsi="Times New Roman" w:cs="Times New Roman"/>
                <w:color w:val="0D0D0D" w:themeColor="text1" w:themeTint="F2"/>
                <w:sz w:val="24"/>
                <w:szCs w:val="24"/>
              </w:rPr>
            </w:pPr>
            <w:r w:rsidRPr="00282D9C">
              <w:rPr>
                <w:rFonts w:ascii="Times New Roman" w:hAnsi="Times New Roman" w:cs="Times New Roman"/>
                <w:color w:val="0D0D0D" w:themeColor="text1" w:themeTint="F2"/>
                <w:sz w:val="24"/>
                <w:szCs w:val="24"/>
              </w:rPr>
              <w:t>70</w:t>
            </w:r>
          </w:p>
        </w:tc>
        <w:tc>
          <w:tcPr>
            <w:tcW w:w="709" w:type="dxa"/>
          </w:tcPr>
          <w:p w:rsidR="00282D9C" w:rsidRPr="00282D9C" w:rsidRDefault="00282D9C" w:rsidP="00954C08">
            <w:pPr>
              <w:pStyle w:val="ConsPlusNormal"/>
              <w:widowControl/>
              <w:ind w:firstLine="0"/>
              <w:jc w:val="center"/>
              <w:outlineLvl w:val="1"/>
              <w:rPr>
                <w:rFonts w:ascii="Times New Roman" w:hAnsi="Times New Roman" w:cs="Times New Roman"/>
                <w:color w:val="0D0D0D" w:themeColor="text1" w:themeTint="F2"/>
                <w:sz w:val="24"/>
                <w:szCs w:val="24"/>
              </w:rPr>
            </w:pPr>
            <w:r w:rsidRPr="00282D9C">
              <w:rPr>
                <w:rFonts w:ascii="Times New Roman" w:hAnsi="Times New Roman" w:cs="Times New Roman"/>
                <w:color w:val="0D0D0D" w:themeColor="text1" w:themeTint="F2"/>
                <w:sz w:val="24"/>
                <w:szCs w:val="24"/>
              </w:rPr>
              <w:t>70</w:t>
            </w:r>
          </w:p>
        </w:tc>
      </w:tr>
      <w:tr w:rsidR="00A0005A" w:rsidRPr="007E122D" w:rsidTr="005D222D">
        <w:trPr>
          <w:trHeight w:val="608"/>
          <w:tblCellSpacing w:w="5" w:type="nil"/>
        </w:trPr>
        <w:tc>
          <w:tcPr>
            <w:tcW w:w="15593" w:type="dxa"/>
            <w:gridSpan w:val="24"/>
          </w:tcPr>
          <w:p w:rsidR="00A0005A" w:rsidRPr="00282D9C" w:rsidRDefault="00A0005A" w:rsidP="000F410F">
            <w:pPr>
              <w:pStyle w:val="ConsPlusNormal"/>
              <w:widowControl/>
              <w:ind w:firstLine="0"/>
              <w:jc w:val="center"/>
              <w:outlineLvl w:val="1"/>
              <w:rPr>
                <w:rFonts w:ascii="Times New Roman" w:hAnsi="Times New Roman" w:cs="Times New Roman"/>
                <w:color w:val="0D0D0D" w:themeColor="text1" w:themeTint="F2"/>
                <w:sz w:val="24"/>
                <w:szCs w:val="24"/>
              </w:rPr>
            </w:pPr>
            <w:r w:rsidRPr="007E122D">
              <w:rPr>
                <w:rFonts w:ascii="Times New Roman" w:hAnsi="Times New Roman" w:cs="Times New Roman"/>
                <w:b/>
                <w:sz w:val="24"/>
                <w:szCs w:val="24"/>
              </w:rPr>
              <w:t>Задача 5.</w:t>
            </w:r>
            <w:r>
              <w:rPr>
                <w:rFonts w:ascii="Times New Roman" w:hAnsi="Times New Roman" w:cs="Times New Roman"/>
                <w:b/>
                <w:sz w:val="24"/>
                <w:szCs w:val="24"/>
              </w:rPr>
              <w:t>4</w:t>
            </w:r>
            <w:r w:rsidRPr="007E122D">
              <w:rPr>
                <w:rFonts w:ascii="Times New Roman" w:hAnsi="Times New Roman" w:cs="Times New Roman"/>
                <w:b/>
                <w:sz w:val="24"/>
                <w:szCs w:val="24"/>
              </w:rPr>
              <w:t xml:space="preserve">. Реализация обязательств по </w:t>
            </w:r>
            <w:r>
              <w:rPr>
                <w:rFonts w:ascii="Times New Roman" w:hAnsi="Times New Roman" w:cs="Times New Roman"/>
                <w:b/>
                <w:sz w:val="24"/>
                <w:szCs w:val="24"/>
              </w:rPr>
              <w:t xml:space="preserve">содержанию </w:t>
            </w:r>
            <w:r w:rsidR="000F410F" w:rsidRPr="008A1F34">
              <w:rPr>
                <w:rFonts w:ascii="Times New Roman" w:hAnsi="Times New Roman" w:cs="Times New Roman"/>
                <w:sz w:val="28"/>
                <w:szCs w:val="28"/>
              </w:rPr>
              <w:t xml:space="preserve"> </w:t>
            </w:r>
            <w:r w:rsidR="000F410F" w:rsidRPr="000F410F">
              <w:rPr>
                <w:rFonts w:ascii="Times New Roman" w:hAnsi="Times New Roman" w:cs="Times New Roman"/>
                <w:b/>
                <w:sz w:val="24"/>
                <w:szCs w:val="24"/>
              </w:rPr>
              <w:t>муниципального казенного учреждения «Вейделевское благоустройство»</w:t>
            </w:r>
          </w:p>
        </w:tc>
      </w:tr>
      <w:tr w:rsidR="00A0005A" w:rsidRPr="007E122D" w:rsidTr="007E2CC2">
        <w:trPr>
          <w:trHeight w:val="608"/>
          <w:tblCellSpacing w:w="5" w:type="nil"/>
        </w:trPr>
        <w:tc>
          <w:tcPr>
            <w:tcW w:w="525" w:type="dxa"/>
          </w:tcPr>
          <w:p w:rsidR="00A0005A" w:rsidRPr="007E122D" w:rsidRDefault="00A0005A" w:rsidP="00607C7E">
            <w:pPr>
              <w:widowControl w:val="0"/>
              <w:autoSpaceDE w:val="0"/>
              <w:autoSpaceDN w:val="0"/>
              <w:adjustRightInd w:val="0"/>
              <w:rPr>
                <w:rFonts w:ascii="Times New Roman" w:hAnsi="Times New Roman"/>
                <w:sz w:val="24"/>
                <w:szCs w:val="24"/>
              </w:rPr>
            </w:pPr>
          </w:p>
        </w:tc>
        <w:tc>
          <w:tcPr>
            <w:tcW w:w="2145" w:type="dxa"/>
            <w:gridSpan w:val="3"/>
          </w:tcPr>
          <w:p w:rsidR="00A0005A" w:rsidRPr="007E122D" w:rsidRDefault="000F410F" w:rsidP="00530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Основное мероприятие: Содержание аппарата управления МКУ «Вейделевское благоустройство»</w:t>
            </w:r>
          </w:p>
        </w:tc>
        <w:tc>
          <w:tcPr>
            <w:tcW w:w="861" w:type="dxa"/>
            <w:gridSpan w:val="2"/>
          </w:tcPr>
          <w:p w:rsidR="00A0005A" w:rsidRPr="007E122D" w:rsidRDefault="000F410F" w:rsidP="00644E89">
            <w:pPr>
              <w:widowControl w:val="0"/>
              <w:autoSpaceDE w:val="0"/>
              <w:autoSpaceDN w:val="0"/>
              <w:adjustRightInd w:val="0"/>
              <w:rPr>
                <w:rFonts w:ascii="Times New Roman" w:hAnsi="Times New Roman"/>
                <w:sz w:val="24"/>
                <w:szCs w:val="24"/>
              </w:rPr>
            </w:pPr>
            <w:r>
              <w:rPr>
                <w:rFonts w:ascii="Times New Roman" w:hAnsi="Times New Roman"/>
                <w:sz w:val="24"/>
                <w:szCs w:val="24"/>
              </w:rPr>
              <w:t>2017 г.</w:t>
            </w:r>
          </w:p>
        </w:tc>
        <w:tc>
          <w:tcPr>
            <w:tcW w:w="850" w:type="dxa"/>
          </w:tcPr>
          <w:p w:rsidR="00A0005A" w:rsidRPr="007E122D" w:rsidRDefault="000F410F" w:rsidP="00644E89">
            <w:pPr>
              <w:widowControl w:val="0"/>
              <w:autoSpaceDE w:val="0"/>
              <w:autoSpaceDN w:val="0"/>
              <w:adjustRightInd w:val="0"/>
              <w:rPr>
                <w:rFonts w:ascii="Times New Roman" w:hAnsi="Times New Roman"/>
                <w:sz w:val="24"/>
                <w:szCs w:val="24"/>
              </w:rPr>
            </w:pPr>
            <w:r>
              <w:rPr>
                <w:rFonts w:ascii="Times New Roman" w:hAnsi="Times New Roman"/>
                <w:sz w:val="24"/>
                <w:szCs w:val="24"/>
              </w:rPr>
              <w:t>2022 г.</w:t>
            </w:r>
          </w:p>
        </w:tc>
        <w:tc>
          <w:tcPr>
            <w:tcW w:w="1701" w:type="dxa"/>
          </w:tcPr>
          <w:p w:rsidR="00A0005A" w:rsidRPr="007E122D" w:rsidRDefault="000F410F" w:rsidP="00607C7E">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Администрация  городского поселения «Поселок Вейделевка»</w:t>
            </w:r>
            <w:r>
              <w:rPr>
                <w:rFonts w:ascii="Times New Roman" w:hAnsi="Times New Roman"/>
                <w:sz w:val="24"/>
                <w:szCs w:val="24"/>
              </w:rPr>
              <w:t>, МКУ «Вейделевское благоустройство»</w:t>
            </w:r>
          </w:p>
        </w:tc>
        <w:tc>
          <w:tcPr>
            <w:tcW w:w="1273" w:type="dxa"/>
            <w:gridSpan w:val="4"/>
          </w:tcPr>
          <w:p w:rsidR="00A0005A" w:rsidRPr="007E122D" w:rsidRDefault="00A0005A" w:rsidP="00607C7E">
            <w:pPr>
              <w:widowControl w:val="0"/>
              <w:autoSpaceDE w:val="0"/>
              <w:autoSpaceDN w:val="0"/>
              <w:adjustRightInd w:val="0"/>
              <w:jc w:val="both"/>
              <w:rPr>
                <w:rFonts w:ascii="Times New Roman" w:hAnsi="Times New Roman"/>
                <w:sz w:val="24"/>
                <w:szCs w:val="24"/>
              </w:rPr>
            </w:pPr>
          </w:p>
        </w:tc>
        <w:tc>
          <w:tcPr>
            <w:tcW w:w="3126" w:type="dxa"/>
            <w:gridSpan w:val="2"/>
          </w:tcPr>
          <w:p w:rsidR="00A0005A" w:rsidRPr="007E122D" w:rsidRDefault="000F410F" w:rsidP="00607C7E">
            <w:pPr>
              <w:autoSpaceDE w:val="0"/>
              <w:autoSpaceDN w:val="0"/>
              <w:adjustRightInd w:val="0"/>
              <w:jc w:val="center"/>
              <w:rPr>
                <w:rFonts w:ascii="Times New Roman" w:hAnsi="Times New Roman"/>
                <w:sz w:val="24"/>
                <w:szCs w:val="24"/>
              </w:rPr>
            </w:pPr>
            <w:r>
              <w:rPr>
                <w:rFonts w:ascii="Times New Roman" w:hAnsi="Times New Roman"/>
                <w:sz w:val="24"/>
                <w:szCs w:val="24"/>
              </w:rPr>
              <w:t>Содержание аппарата управления (Заработная плата, начисления на ЗП, уплата налогов, коммунальные услуги, содержание имущества, оплата товаров, работ, услуг)</w:t>
            </w:r>
          </w:p>
        </w:tc>
        <w:tc>
          <w:tcPr>
            <w:tcW w:w="713" w:type="dxa"/>
          </w:tcPr>
          <w:p w:rsidR="00A0005A" w:rsidRPr="00282D9C" w:rsidRDefault="00A0005A" w:rsidP="00954C08">
            <w:pPr>
              <w:pStyle w:val="ConsPlusNormal"/>
              <w:widowControl/>
              <w:ind w:firstLine="0"/>
              <w:jc w:val="center"/>
              <w:outlineLvl w:val="1"/>
              <w:rPr>
                <w:rFonts w:ascii="Times New Roman" w:hAnsi="Times New Roman" w:cs="Times New Roman"/>
                <w:color w:val="0D0D0D" w:themeColor="text1" w:themeTint="F2"/>
                <w:sz w:val="24"/>
                <w:szCs w:val="24"/>
              </w:rPr>
            </w:pPr>
          </w:p>
        </w:tc>
        <w:tc>
          <w:tcPr>
            <w:tcW w:w="851" w:type="dxa"/>
            <w:gridSpan w:val="2"/>
          </w:tcPr>
          <w:p w:rsidR="00A0005A" w:rsidRPr="00282D9C" w:rsidRDefault="000F410F" w:rsidP="00954C08">
            <w:pPr>
              <w:pStyle w:val="ConsPlusNormal"/>
              <w:widowControl/>
              <w:ind w:firstLine="0"/>
              <w:jc w:val="center"/>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3704,7</w:t>
            </w:r>
          </w:p>
        </w:tc>
        <w:tc>
          <w:tcPr>
            <w:tcW w:w="710" w:type="dxa"/>
          </w:tcPr>
          <w:p w:rsidR="00A0005A" w:rsidRPr="00282D9C" w:rsidRDefault="000F410F" w:rsidP="00954C08">
            <w:pPr>
              <w:pStyle w:val="ConsPlusNormal"/>
              <w:widowControl/>
              <w:ind w:firstLine="0"/>
              <w:jc w:val="center"/>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4445,0</w:t>
            </w:r>
          </w:p>
        </w:tc>
        <w:tc>
          <w:tcPr>
            <w:tcW w:w="709" w:type="dxa"/>
          </w:tcPr>
          <w:p w:rsidR="00A0005A" w:rsidRPr="00282D9C" w:rsidRDefault="000F410F" w:rsidP="00954C08">
            <w:pPr>
              <w:pStyle w:val="ConsPlusNormal"/>
              <w:widowControl/>
              <w:ind w:firstLine="0"/>
              <w:jc w:val="center"/>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4445,0</w:t>
            </w:r>
          </w:p>
        </w:tc>
        <w:tc>
          <w:tcPr>
            <w:tcW w:w="709" w:type="dxa"/>
            <w:gridSpan w:val="2"/>
          </w:tcPr>
          <w:p w:rsidR="00A0005A" w:rsidRPr="00282D9C" w:rsidRDefault="000F410F" w:rsidP="00954C08">
            <w:pPr>
              <w:pStyle w:val="ConsPlusNormal"/>
              <w:widowControl/>
              <w:ind w:firstLine="0"/>
              <w:jc w:val="center"/>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4445,0</w:t>
            </w:r>
          </w:p>
        </w:tc>
        <w:tc>
          <w:tcPr>
            <w:tcW w:w="711" w:type="dxa"/>
            <w:gridSpan w:val="2"/>
          </w:tcPr>
          <w:p w:rsidR="00A0005A" w:rsidRPr="00282D9C" w:rsidRDefault="000F410F" w:rsidP="00954C08">
            <w:pPr>
              <w:pStyle w:val="ConsPlusNormal"/>
              <w:widowControl/>
              <w:ind w:firstLine="0"/>
              <w:jc w:val="center"/>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4500,0</w:t>
            </w:r>
          </w:p>
        </w:tc>
        <w:tc>
          <w:tcPr>
            <w:tcW w:w="709" w:type="dxa"/>
          </w:tcPr>
          <w:p w:rsidR="00A0005A" w:rsidRPr="00282D9C" w:rsidRDefault="000F410F" w:rsidP="00954C08">
            <w:pPr>
              <w:pStyle w:val="ConsPlusNormal"/>
              <w:widowControl/>
              <w:ind w:firstLine="0"/>
              <w:jc w:val="center"/>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4500,0</w:t>
            </w:r>
          </w:p>
        </w:tc>
      </w:tr>
      <w:tr w:rsidR="00735F1C" w:rsidRPr="007E122D" w:rsidTr="007E2CC2">
        <w:trPr>
          <w:trHeight w:val="2760"/>
          <w:tblCellSpacing w:w="5" w:type="nil"/>
        </w:trPr>
        <w:tc>
          <w:tcPr>
            <w:tcW w:w="525" w:type="dxa"/>
          </w:tcPr>
          <w:p w:rsidR="00735F1C" w:rsidRPr="007E122D" w:rsidRDefault="000A3BC7"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6</w:t>
            </w:r>
          </w:p>
        </w:tc>
        <w:tc>
          <w:tcPr>
            <w:tcW w:w="2145" w:type="dxa"/>
            <w:gridSpan w:val="3"/>
          </w:tcPr>
          <w:p w:rsidR="00735F1C" w:rsidRPr="007E122D" w:rsidRDefault="00735F1C" w:rsidP="00530827">
            <w:pPr>
              <w:widowControl w:val="0"/>
              <w:autoSpaceDE w:val="0"/>
              <w:autoSpaceDN w:val="0"/>
              <w:adjustRightInd w:val="0"/>
              <w:spacing w:after="0" w:line="240" w:lineRule="auto"/>
              <w:rPr>
                <w:rFonts w:ascii="Times New Roman" w:hAnsi="Times New Roman"/>
                <w:b/>
                <w:sz w:val="24"/>
                <w:szCs w:val="24"/>
              </w:rPr>
            </w:pPr>
            <w:r w:rsidRPr="007E122D">
              <w:rPr>
                <w:rFonts w:ascii="Times New Roman" w:hAnsi="Times New Roman"/>
                <w:b/>
                <w:sz w:val="24"/>
                <w:szCs w:val="24"/>
              </w:rPr>
              <w:t xml:space="preserve">Подпрограмма </w:t>
            </w:r>
            <w:r w:rsidR="00282D9C">
              <w:rPr>
                <w:rFonts w:ascii="Times New Roman" w:hAnsi="Times New Roman"/>
                <w:b/>
                <w:sz w:val="24"/>
                <w:szCs w:val="24"/>
              </w:rPr>
              <w:t>4</w:t>
            </w:r>
            <w:r w:rsidRPr="007E122D">
              <w:rPr>
                <w:rFonts w:ascii="Times New Roman" w:hAnsi="Times New Roman"/>
                <w:b/>
                <w:sz w:val="24"/>
                <w:szCs w:val="24"/>
              </w:rPr>
              <w:t xml:space="preserve"> </w:t>
            </w:r>
          </w:p>
          <w:p w:rsidR="00735F1C" w:rsidRPr="007E122D" w:rsidRDefault="00735F1C" w:rsidP="00282D9C">
            <w:pPr>
              <w:spacing w:after="0" w:line="240" w:lineRule="auto"/>
              <w:rPr>
                <w:rFonts w:ascii="Times New Roman" w:hAnsi="Times New Roman"/>
                <w:sz w:val="24"/>
                <w:szCs w:val="24"/>
              </w:rPr>
            </w:pPr>
            <w:r w:rsidRPr="007E122D">
              <w:rPr>
                <w:rFonts w:ascii="Times New Roman" w:hAnsi="Times New Roman"/>
                <w:b/>
                <w:bCs/>
                <w:sz w:val="24"/>
                <w:szCs w:val="24"/>
              </w:rPr>
              <w:t>«Социальная поддержка граждан в городском поселении «Поселок Вейделевка» на 201</w:t>
            </w:r>
            <w:r w:rsidR="00282D9C">
              <w:rPr>
                <w:rFonts w:ascii="Times New Roman" w:hAnsi="Times New Roman"/>
                <w:b/>
                <w:bCs/>
                <w:sz w:val="24"/>
                <w:szCs w:val="24"/>
              </w:rPr>
              <w:t>6</w:t>
            </w:r>
            <w:r w:rsidRPr="007E122D">
              <w:rPr>
                <w:rFonts w:ascii="Times New Roman" w:hAnsi="Times New Roman"/>
                <w:b/>
                <w:bCs/>
                <w:sz w:val="24"/>
                <w:szCs w:val="24"/>
              </w:rPr>
              <w:t>-202</w:t>
            </w:r>
            <w:r w:rsidR="00282D9C">
              <w:rPr>
                <w:rFonts w:ascii="Times New Roman" w:hAnsi="Times New Roman"/>
                <w:b/>
                <w:bCs/>
                <w:sz w:val="24"/>
                <w:szCs w:val="24"/>
              </w:rPr>
              <w:t>2</w:t>
            </w:r>
            <w:r w:rsidRPr="007E122D">
              <w:rPr>
                <w:rFonts w:ascii="Times New Roman" w:hAnsi="Times New Roman"/>
                <w:b/>
                <w:bCs/>
                <w:sz w:val="24"/>
                <w:szCs w:val="24"/>
              </w:rPr>
              <w:t xml:space="preserve"> годы»</w:t>
            </w:r>
            <w:r w:rsidRPr="007E122D">
              <w:rPr>
                <w:rFonts w:ascii="Times New Roman" w:hAnsi="Times New Roman"/>
                <w:sz w:val="24"/>
                <w:szCs w:val="24"/>
              </w:rPr>
              <w:t xml:space="preserve"> </w:t>
            </w:r>
          </w:p>
        </w:tc>
        <w:tc>
          <w:tcPr>
            <w:tcW w:w="861" w:type="dxa"/>
            <w:gridSpan w:val="2"/>
          </w:tcPr>
          <w:p w:rsidR="00735F1C" w:rsidRPr="007E122D" w:rsidRDefault="00735F1C" w:rsidP="00282D9C">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201</w:t>
            </w:r>
            <w:r w:rsidR="00282D9C">
              <w:rPr>
                <w:rFonts w:ascii="Times New Roman" w:hAnsi="Times New Roman"/>
                <w:sz w:val="24"/>
                <w:szCs w:val="24"/>
              </w:rPr>
              <w:t>6</w:t>
            </w:r>
            <w:r w:rsidRPr="007E122D">
              <w:rPr>
                <w:rFonts w:ascii="Times New Roman" w:hAnsi="Times New Roman"/>
                <w:sz w:val="24"/>
                <w:szCs w:val="24"/>
              </w:rPr>
              <w:t>г</w:t>
            </w:r>
          </w:p>
        </w:tc>
        <w:tc>
          <w:tcPr>
            <w:tcW w:w="850" w:type="dxa"/>
          </w:tcPr>
          <w:p w:rsidR="00735F1C" w:rsidRPr="007E122D" w:rsidRDefault="00735F1C" w:rsidP="00282D9C">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202</w:t>
            </w:r>
            <w:r w:rsidR="00282D9C">
              <w:rPr>
                <w:rFonts w:ascii="Times New Roman" w:hAnsi="Times New Roman"/>
                <w:sz w:val="24"/>
                <w:szCs w:val="24"/>
              </w:rPr>
              <w:t>2</w:t>
            </w:r>
            <w:r w:rsidRPr="007E122D">
              <w:rPr>
                <w:rFonts w:ascii="Times New Roman" w:hAnsi="Times New Roman"/>
                <w:sz w:val="24"/>
                <w:szCs w:val="24"/>
              </w:rPr>
              <w:t>г</w:t>
            </w:r>
          </w:p>
        </w:tc>
        <w:tc>
          <w:tcPr>
            <w:tcW w:w="1701" w:type="dxa"/>
          </w:tcPr>
          <w:p w:rsidR="00735F1C" w:rsidRPr="007E122D" w:rsidRDefault="00735F1C" w:rsidP="00530827">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Администрация  городского поселения «Поселок Вейделевка»</w:t>
            </w:r>
          </w:p>
        </w:tc>
        <w:tc>
          <w:tcPr>
            <w:tcW w:w="1273" w:type="dxa"/>
            <w:gridSpan w:val="4"/>
          </w:tcPr>
          <w:p w:rsidR="00735F1C" w:rsidRPr="007E122D" w:rsidRDefault="00853C7B" w:rsidP="00853C7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10025,0</w:t>
            </w:r>
          </w:p>
        </w:tc>
        <w:tc>
          <w:tcPr>
            <w:tcW w:w="3126" w:type="dxa"/>
            <w:gridSpan w:val="2"/>
          </w:tcPr>
          <w:p w:rsidR="00735F1C" w:rsidRPr="007E122D" w:rsidRDefault="00735F1C" w:rsidP="0083583A">
            <w:pPr>
              <w:widowControl w:val="0"/>
              <w:spacing w:after="0" w:line="240" w:lineRule="auto"/>
              <w:ind w:firstLine="426"/>
              <w:contextualSpacing/>
              <w:rPr>
                <w:rFonts w:ascii="Times New Roman" w:hAnsi="Times New Roman"/>
                <w:color w:val="0D0D0D" w:themeColor="text1" w:themeTint="F2"/>
                <w:sz w:val="24"/>
                <w:szCs w:val="24"/>
              </w:rPr>
            </w:pPr>
          </w:p>
        </w:tc>
        <w:tc>
          <w:tcPr>
            <w:tcW w:w="713" w:type="dxa"/>
          </w:tcPr>
          <w:p w:rsidR="00735F1C" w:rsidRPr="007E122D" w:rsidRDefault="00282D9C" w:rsidP="0083583A">
            <w:pPr>
              <w:pStyle w:val="ConsPlusNormal"/>
              <w:widowControl/>
              <w:ind w:firstLine="0"/>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1245,0</w:t>
            </w:r>
          </w:p>
        </w:tc>
        <w:tc>
          <w:tcPr>
            <w:tcW w:w="851" w:type="dxa"/>
            <w:gridSpan w:val="2"/>
          </w:tcPr>
          <w:p w:rsidR="00735F1C" w:rsidRPr="007E122D" w:rsidRDefault="00282D9C" w:rsidP="0083583A">
            <w:pPr>
              <w:pStyle w:val="ConsPlusNormal"/>
              <w:widowControl/>
              <w:ind w:firstLine="0"/>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1354,0</w:t>
            </w:r>
          </w:p>
        </w:tc>
        <w:tc>
          <w:tcPr>
            <w:tcW w:w="710" w:type="dxa"/>
          </w:tcPr>
          <w:p w:rsidR="00735F1C" w:rsidRPr="007E122D" w:rsidRDefault="00853C7B" w:rsidP="0083583A">
            <w:pPr>
              <w:pStyle w:val="ConsPlusNormal"/>
              <w:widowControl/>
              <w:ind w:firstLine="0"/>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1323,0</w:t>
            </w:r>
          </w:p>
        </w:tc>
        <w:tc>
          <w:tcPr>
            <w:tcW w:w="709" w:type="dxa"/>
          </w:tcPr>
          <w:p w:rsidR="00735F1C" w:rsidRPr="007E122D" w:rsidRDefault="00853C7B" w:rsidP="00282D9C">
            <w:pPr>
              <w:pStyle w:val="ConsPlusNormal"/>
              <w:widowControl/>
              <w:ind w:firstLine="0"/>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1503,0</w:t>
            </w:r>
          </w:p>
        </w:tc>
        <w:tc>
          <w:tcPr>
            <w:tcW w:w="709" w:type="dxa"/>
            <w:gridSpan w:val="2"/>
          </w:tcPr>
          <w:p w:rsidR="00735F1C" w:rsidRPr="007E122D" w:rsidRDefault="00853C7B" w:rsidP="0083583A">
            <w:pPr>
              <w:pStyle w:val="ConsPlusNormal"/>
              <w:widowControl/>
              <w:ind w:firstLine="0"/>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1600,0</w:t>
            </w:r>
          </w:p>
        </w:tc>
        <w:tc>
          <w:tcPr>
            <w:tcW w:w="711" w:type="dxa"/>
            <w:gridSpan w:val="2"/>
          </w:tcPr>
          <w:p w:rsidR="00735F1C" w:rsidRPr="007E122D" w:rsidRDefault="00853C7B" w:rsidP="0083583A">
            <w:pPr>
              <w:pStyle w:val="ConsPlusNormal"/>
              <w:widowControl/>
              <w:ind w:firstLine="0"/>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1500,0</w:t>
            </w:r>
          </w:p>
        </w:tc>
        <w:tc>
          <w:tcPr>
            <w:tcW w:w="709" w:type="dxa"/>
          </w:tcPr>
          <w:p w:rsidR="00735F1C" w:rsidRPr="007E122D" w:rsidRDefault="00853C7B" w:rsidP="0083583A">
            <w:pPr>
              <w:pStyle w:val="ConsPlusNormal"/>
              <w:widowControl/>
              <w:ind w:firstLine="0"/>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1500,0</w:t>
            </w:r>
          </w:p>
        </w:tc>
      </w:tr>
      <w:tr w:rsidR="00735F1C" w:rsidRPr="007E122D" w:rsidTr="007E2CC2">
        <w:trPr>
          <w:tblCellSpacing w:w="5" w:type="nil"/>
        </w:trPr>
        <w:tc>
          <w:tcPr>
            <w:tcW w:w="525" w:type="dxa"/>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4359" w:type="dxa"/>
            <w:gridSpan w:val="22"/>
          </w:tcPr>
          <w:p w:rsidR="00735F1C" w:rsidRPr="007E122D" w:rsidRDefault="00735F1C" w:rsidP="004A5253">
            <w:pPr>
              <w:autoSpaceDE w:val="0"/>
              <w:autoSpaceDN w:val="0"/>
              <w:adjustRightInd w:val="0"/>
              <w:ind w:left="34"/>
              <w:contextualSpacing/>
              <w:jc w:val="both"/>
              <w:rPr>
                <w:rFonts w:ascii="Times New Roman" w:hAnsi="Times New Roman"/>
                <w:b/>
                <w:color w:val="000000"/>
                <w:spacing w:val="9"/>
                <w:sz w:val="24"/>
                <w:szCs w:val="24"/>
              </w:rPr>
            </w:pPr>
            <w:r w:rsidRPr="007E122D">
              <w:rPr>
                <w:rFonts w:ascii="Times New Roman" w:hAnsi="Times New Roman"/>
                <w:b/>
                <w:sz w:val="24"/>
                <w:szCs w:val="24"/>
              </w:rPr>
              <w:t xml:space="preserve">Задача 6.1 </w:t>
            </w:r>
            <w:r w:rsidRPr="007E122D">
              <w:rPr>
                <w:rFonts w:ascii="Times New Roman" w:hAnsi="Times New Roman"/>
                <w:b/>
                <w:color w:val="000000"/>
                <w:sz w:val="24"/>
                <w:szCs w:val="24"/>
              </w:rPr>
              <w:t>Выполнение обязательств государства по социальной поддержке отдельных категорий граждан</w:t>
            </w:r>
          </w:p>
        </w:tc>
        <w:tc>
          <w:tcPr>
            <w:tcW w:w="709" w:type="dxa"/>
          </w:tcPr>
          <w:p w:rsidR="00735F1C" w:rsidRPr="007E122D" w:rsidRDefault="00735F1C" w:rsidP="004A5253">
            <w:pPr>
              <w:autoSpaceDE w:val="0"/>
              <w:autoSpaceDN w:val="0"/>
              <w:adjustRightInd w:val="0"/>
              <w:ind w:left="34"/>
              <w:contextualSpacing/>
              <w:jc w:val="both"/>
              <w:rPr>
                <w:rFonts w:ascii="Times New Roman" w:hAnsi="Times New Roman"/>
                <w:b/>
                <w:sz w:val="24"/>
                <w:szCs w:val="24"/>
              </w:rPr>
            </w:pPr>
          </w:p>
        </w:tc>
      </w:tr>
      <w:tr w:rsidR="00735F1C" w:rsidRPr="007E122D" w:rsidTr="007E2CC2">
        <w:trPr>
          <w:tblCellSpacing w:w="5" w:type="nil"/>
        </w:trPr>
        <w:tc>
          <w:tcPr>
            <w:tcW w:w="525" w:type="dxa"/>
            <w:vMerge w:val="restart"/>
          </w:tcPr>
          <w:p w:rsidR="00735F1C" w:rsidRPr="007E122D" w:rsidRDefault="00735F1C" w:rsidP="00607C7E">
            <w:pPr>
              <w:widowControl w:val="0"/>
              <w:autoSpaceDE w:val="0"/>
              <w:autoSpaceDN w:val="0"/>
              <w:adjustRightInd w:val="0"/>
              <w:rPr>
                <w:rFonts w:ascii="Times New Roman" w:hAnsi="Times New Roman"/>
                <w:sz w:val="24"/>
                <w:szCs w:val="24"/>
              </w:rPr>
            </w:pPr>
          </w:p>
        </w:tc>
        <w:tc>
          <w:tcPr>
            <w:tcW w:w="2155" w:type="dxa"/>
            <w:gridSpan w:val="4"/>
            <w:vMerge w:val="restart"/>
          </w:tcPr>
          <w:p w:rsidR="00735F1C" w:rsidRPr="007E122D" w:rsidRDefault="00735F1C" w:rsidP="00530827">
            <w:pPr>
              <w:spacing w:after="0" w:line="240" w:lineRule="auto"/>
              <w:jc w:val="both"/>
              <w:rPr>
                <w:rFonts w:ascii="Times New Roman" w:hAnsi="Times New Roman"/>
                <w:sz w:val="24"/>
                <w:szCs w:val="24"/>
              </w:rPr>
            </w:pPr>
            <w:r w:rsidRPr="007E122D">
              <w:rPr>
                <w:rFonts w:ascii="Times New Roman" w:hAnsi="Times New Roman"/>
                <w:color w:val="000000"/>
                <w:spacing w:val="9"/>
                <w:sz w:val="24"/>
                <w:szCs w:val="24"/>
              </w:rPr>
              <w:t xml:space="preserve">Основное мероприятие </w:t>
            </w:r>
            <w:r w:rsidRPr="007E122D">
              <w:rPr>
                <w:rFonts w:ascii="Times New Roman" w:hAnsi="Times New Roman"/>
                <w:color w:val="000000"/>
                <w:spacing w:val="9"/>
                <w:sz w:val="24"/>
                <w:szCs w:val="24"/>
              </w:rPr>
              <w:lastRenderedPageBreak/>
              <w:t>6.1.1.</w:t>
            </w:r>
            <w:r w:rsidRPr="007E122D">
              <w:rPr>
                <w:rFonts w:ascii="Times New Roman" w:hAnsi="Times New Roman"/>
                <w:bCs/>
                <w:color w:val="0D0D0D" w:themeColor="text1" w:themeTint="F2"/>
                <w:sz w:val="24"/>
                <w:szCs w:val="24"/>
              </w:rPr>
              <w:t xml:space="preserve"> Обеспечение горячим </w:t>
            </w:r>
            <w:proofErr w:type="spellStart"/>
            <w:r w:rsidRPr="007E122D">
              <w:rPr>
                <w:rFonts w:ascii="Times New Roman" w:hAnsi="Times New Roman"/>
                <w:bCs/>
                <w:color w:val="0D0D0D" w:themeColor="text1" w:themeTint="F2"/>
                <w:sz w:val="24"/>
                <w:szCs w:val="24"/>
              </w:rPr>
              <w:t>питанием,и</w:t>
            </w:r>
            <w:proofErr w:type="spellEnd"/>
            <w:r w:rsidRPr="007E122D">
              <w:rPr>
                <w:rFonts w:ascii="Times New Roman" w:hAnsi="Times New Roman"/>
                <w:bCs/>
                <w:color w:val="0D0D0D" w:themeColor="text1" w:themeTint="F2"/>
                <w:sz w:val="24"/>
                <w:szCs w:val="24"/>
              </w:rPr>
              <w:t xml:space="preserve"> обеспечение школьной формой учащихся первых классов из многодетных семей.</w:t>
            </w:r>
          </w:p>
        </w:tc>
        <w:tc>
          <w:tcPr>
            <w:tcW w:w="851" w:type="dxa"/>
            <w:vMerge w:val="restart"/>
          </w:tcPr>
          <w:p w:rsidR="00735F1C" w:rsidRPr="007E122D" w:rsidRDefault="00735F1C" w:rsidP="000A3BC7">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lastRenderedPageBreak/>
              <w:t>201</w:t>
            </w:r>
            <w:r w:rsidR="000A3BC7">
              <w:rPr>
                <w:rFonts w:ascii="Times New Roman" w:hAnsi="Times New Roman"/>
                <w:sz w:val="24"/>
                <w:szCs w:val="24"/>
              </w:rPr>
              <w:t>6</w:t>
            </w:r>
            <w:r w:rsidRPr="007E122D">
              <w:rPr>
                <w:rFonts w:ascii="Times New Roman" w:hAnsi="Times New Roman"/>
                <w:sz w:val="24"/>
                <w:szCs w:val="24"/>
              </w:rPr>
              <w:t>г</w:t>
            </w:r>
          </w:p>
        </w:tc>
        <w:tc>
          <w:tcPr>
            <w:tcW w:w="850" w:type="dxa"/>
            <w:vMerge w:val="restart"/>
          </w:tcPr>
          <w:p w:rsidR="00735F1C" w:rsidRPr="007E122D" w:rsidRDefault="00735F1C" w:rsidP="000A3BC7">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202</w:t>
            </w:r>
            <w:r w:rsidR="000A3BC7">
              <w:rPr>
                <w:rFonts w:ascii="Times New Roman" w:hAnsi="Times New Roman"/>
                <w:sz w:val="24"/>
                <w:szCs w:val="24"/>
              </w:rPr>
              <w:t>2</w:t>
            </w:r>
            <w:r w:rsidRPr="007E122D">
              <w:rPr>
                <w:rFonts w:ascii="Times New Roman" w:hAnsi="Times New Roman"/>
                <w:sz w:val="24"/>
                <w:szCs w:val="24"/>
              </w:rPr>
              <w:t>г</w:t>
            </w:r>
          </w:p>
        </w:tc>
        <w:tc>
          <w:tcPr>
            <w:tcW w:w="1701" w:type="dxa"/>
            <w:vMerge w:val="restart"/>
          </w:tcPr>
          <w:p w:rsidR="00735F1C" w:rsidRPr="007E122D" w:rsidRDefault="00735F1C" w:rsidP="00607C7E">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Администраци</w:t>
            </w:r>
            <w:r w:rsidRPr="007E122D">
              <w:rPr>
                <w:rFonts w:ascii="Times New Roman" w:hAnsi="Times New Roman"/>
                <w:sz w:val="24"/>
                <w:szCs w:val="24"/>
              </w:rPr>
              <w:lastRenderedPageBreak/>
              <w:t xml:space="preserve">я  городского поселения </w:t>
            </w:r>
          </w:p>
        </w:tc>
        <w:tc>
          <w:tcPr>
            <w:tcW w:w="1273" w:type="dxa"/>
            <w:gridSpan w:val="4"/>
            <w:vMerge w:val="restart"/>
          </w:tcPr>
          <w:p w:rsidR="00735F1C" w:rsidRPr="007E122D" w:rsidRDefault="00735F1C" w:rsidP="00607C7E">
            <w:pPr>
              <w:widowControl w:val="0"/>
              <w:autoSpaceDE w:val="0"/>
              <w:autoSpaceDN w:val="0"/>
              <w:adjustRightInd w:val="0"/>
              <w:jc w:val="both"/>
              <w:rPr>
                <w:rFonts w:ascii="Times New Roman" w:hAnsi="Times New Roman"/>
                <w:sz w:val="24"/>
                <w:szCs w:val="24"/>
              </w:rPr>
            </w:pPr>
          </w:p>
        </w:tc>
        <w:tc>
          <w:tcPr>
            <w:tcW w:w="3126" w:type="dxa"/>
            <w:gridSpan w:val="2"/>
          </w:tcPr>
          <w:p w:rsidR="00735F1C" w:rsidRPr="007E122D" w:rsidRDefault="00735F1C" w:rsidP="0083583A">
            <w:pPr>
              <w:widowControl w:val="0"/>
              <w:spacing w:after="0" w:line="240" w:lineRule="auto"/>
              <w:ind w:firstLine="426"/>
              <w:contextualSpacing/>
              <w:rPr>
                <w:rFonts w:ascii="Times New Roman" w:hAnsi="Times New Roman"/>
                <w:bCs/>
                <w:color w:val="0D0D0D" w:themeColor="text1" w:themeTint="F2"/>
                <w:sz w:val="24"/>
                <w:szCs w:val="24"/>
              </w:rPr>
            </w:pPr>
            <w:r w:rsidRPr="007E122D">
              <w:rPr>
                <w:rFonts w:ascii="Times New Roman" w:hAnsi="Times New Roman"/>
                <w:bCs/>
                <w:color w:val="0D0D0D" w:themeColor="text1" w:themeTint="F2"/>
                <w:sz w:val="24"/>
                <w:szCs w:val="24"/>
              </w:rPr>
              <w:t xml:space="preserve">Обеспечение горячим питанием детей из </w:t>
            </w:r>
            <w:r w:rsidRPr="007E122D">
              <w:rPr>
                <w:rFonts w:ascii="Times New Roman" w:hAnsi="Times New Roman"/>
                <w:bCs/>
                <w:color w:val="0D0D0D" w:themeColor="text1" w:themeTint="F2"/>
                <w:sz w:val="24"/>
                <w:szCs w:val="24"/>
              </w:rPr>
              <w:lastRenderedPageBreak/>
              <w:t>многодетных семей, %.</w:t>
            </w:r>
          </w:p>
          <w:p w:rsidR="00735F1C" w:rsidRPr="007E122D" w:rsidRDefault="00735F1C" w:rsidP="0083583A">
            <w:pPr>
              <w:widowControl w:val="0"/>
              <w:spacing w:after="0" w:line="240" w:lineRule="auto"/>
              <w:ind w:firstLine="426"/>
              <w:contextualSpacing/>
              <w:rPr>
                <w:rFonts w:ascii="Times New Roman" w:hAnsi="Times New Roman"/>
                <w:color w:val="0D0D0D" w:themeColor="text1" w:themeTint="F2"/>
                <w:sz w:val="24"/>
                <w:szCs w:val="24"/>
              </w:rPr>
            </w:pPr>
          </w:p>
        </w:tc>
        <w:tc>
          <w:tcPr>
            <w:tcW w:w="713" w:type="dxa"/>
          </w:tcPr>
          <w:p w:rsidR="00735F1C" w:rsidRPr="007E122D" w:rsidRDefault="00735F1C" w:rsidP="0083583A">
            <w:pPr>
              <w:pStyle w:val="ConsPlusNormal"/>
              <w:widowControl/>
              <w:ind w:firstLine="0"/>
              <w:outlineLvl w:val="1"/>
              <w:rPr>
                <w:rFonts w:ascii="Times New Roman" w:hAnsi="Times New Roman" w:cs="Times New Roman"/>
                <w:color w:val="0D0D0D" w:themeColor="text1" w:themeTint="F2"/>
                <w:sz w:val="24"/>
                <w:szCs w:val="24"/>
              </w:rPr>
            </w:pPr>
            <w:r w:rsidRPr="007E122D">
              <w:rPr>
                <w:rFonts w:ascii="Times New Roman" w:hAnsi="Times New Roman" w:cs="Times New Roman"/>
                <w:color w:val="0D0D0D" w:themeColor="text1" w:themeTint="F2"/>
                <w:sz w:val="24"/>
                <w:szCs w:val="24"/>
              </w:rPr>
              <w:lastRenderedPageBreak/>
              <w:t>100</w:t>
            </w:r>
          </w:p>
        </w:tc>
        <w:tc>
          <w:tcPr>
            <w:tcW w:w="851" w:type="dxa"/>
            <w:gridSpan w:val="2"/>
          </w:tcPr>
          <w:p w:rsidR="00735F1C" w:rsidRPr="007E122D" w:rsidRDefault="00735F1C" w:rsidP="0083583A">
            <w:pPr>
              <w:pStyle w:val="ConsPlusNormal"/>
              <w:widowControl/>
              <w:ind w:firstLine="0"/>
              <w:outlineLvl w:val="1"/>
              <w:rPr>
                <w:rFonts w:ascii="Times New Roman" w:hAnsi="Times New Roman" w:cs="Times New Roman"/>
                <w:color w:val="0D0D0D" w:themeColor="text1" w:themeTint="F2"/>
                <w:sz w:val="24"/>
                <w:szCs w:val="24"/>
              </w:rPr>
            </w:pPr>
            <w:r w:rsidRPr="007E122D">
              <w:rPr>
                <w:rFonts w:ascii="Times New Roman" w:hAnsi="Times New Roman" w:cs="Times New Roman"/>
                <w:color w:val="0D0D0D" w:themeColor="text1" w:themeTint="F2"/>
                <w:sz w:val="24"/>
                <w:szCs w:val="24"/>
              </w:rPr>
              <w:t>100</w:t>
            </w:r>
          </w:p>
        </w:tc>
        <w:tc>
          <w:tcPr>
            <w:tcW w:w="710" w:type="dxa"/>
          </w:tcPr>
          <w:p w:rsidR="00735F1C" w:rsidRPr="007E122D" w:rsidRDefault="00735F1C" w:rsidP="0083583A">
            <w:pPr>
              <w:pStyle w:val="ConsPlusNormal"/>
              <w:widowControl/>
              <w:ind w:firstLine="0"/>
              <w:outlineLvl w:val="1"/>
              <w:rPr>
                <w:rFonts w:ascii="Times New Roman" w:hAnsi="Times New Roman" w:cs="Times New Roman"/>
                <w:color w:val="0D0D0D" w:themeColor="text1" w:themeTint="F2"/>
                <w:sz w:val="24"/>
                <w:szCs w:val="24"/>
              </w:rPr>
            </w:pPr>
            <w:r w:rsidRPr="007E122D">
              <w:rPr>
                <w:rFonts w:ascii="Times New Roman" w:hAnsi="Times New Roman" w:cs="Times New Roman"/>
                <w:color w:val="0D0D0D" w:themeColor="text1" w:themeTint="F2"/>
                <w:sz w:val="24"/>
                <w:szCs w:val="24"/>
              </w:rPr>
              <w:t>100</w:t>
            </w:r>
          </w:p>
        </w:tc>
        <w:tc>
          <w:tcPr>
            <w:tcW w:w="709" w:type="dxa"/>
          </w:tcPr>
          <w:p w:rsidR="00735F1C" w:rsidRPr="007E122D" w:rsidRDefault="00735F1C" w:rsidP="0083583A">
            <w:pPr>
              <w:pStyle w:val="ConsPlusNormal"/>
              <w:widowControl/>
              <w:ind w:firstLine="0"/>
              <w:outlineLvl w:val="1"/>
              <w:rPr>
                <w:rFonts w:ascii="Times New Roman" w:hAnsi="Times New Roman" w:cs="Times New Roman"/>
                <w:color w:val="0D0D0D" w:themeColor="text1" w:themeTint="F2"/>
                <w:sz w:val="24"/>
                <w:szCs w:val="24"/>
              </w:rPr>
            </w:pPr>
            <w:r w:rsidRPr="007E122D">
              <w:rPr>
                <w:rFonts w:ascii="Times New Roman" w:hAnsi="Times New Roman" w:cs="Times New Roman"/>
                <w:color w:val="0D0D0D" w:themeColor="text1" w:themeTint="F2"/>
                <w:sz w:val="24"/>
                <w:szCs w:val="24"/>
              </w:rPr>
              <w:t>100</w:t>
            </w:r>
          </w:p>
        </w:tc>
        <w:tc>
          <w:tcPr>
            <w:tcW w:w="709" w:type="dxa"/>
            <w:gridSpan w:val="2"/>
          </w:tcPr>
          <w:p w:rsidR="00735F1C" w:rsidRPr="007E122D" w:rsidRDefault="00735F1C" w:rsidP="0083583A">
            <w:pPr>
              <w:pStyle w:val="ConsPlusNormal"/>
              <w:widowControl/>
              <w:ind w:firstLine="0"/>
              <w:outlineLvl w:val="1"/>
              <w:rPr>
                <w:rFonts w:ascii="Times New Roman" w:hAnsi="Times New Roman" w:cs="Times New Roman"/>
                <w:color w:val="0D0D0D" w:themeColor="text1" w:themeTint="F2"/>
                <w:sz w:val="24"/>
                <w:szCs w:val="24"/>
              </w:rPr>
            </w:pPr>
            <w:r w:rsidRPr="007E122D">
              <w:rPr>
                <w:rFonts w:ascii="Times New Roman" w:hAnsi="Times New Roman" w:cs="Times New Roman"/>
                <w:color w:val="0D0D0D" w:themeColor="text1" w:themeTint="F2"/>
                <w:sz w:val="24"/>
                <w:szCs w:val="24"/>
              </w:rPr>
              <w:t>100</w:t>
            </w:r>
          </w:p>
        </w:tc>
        <w:tc>
          <w:tcPr>
            <w:tcW w:w="711"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100</w:t>
            </w:r>
          </w:p>
        </w:tc>
        <w:tc>
          <w:tcPr>
            <w:tcW w:w="709" w:type="dxa"/>
          </w:tcPr>
          <w:p w:rsidR="00735F1C" w:rsidRPr="007E122D" w:rsidRDefault="007A607A"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100</w:t>
            </w:r>
          </w:p>
        </w:tc>
      </w:tr>
      <w:tr w:rsidR="00735F1C" w:rsidRPr="007E122D" w:rsidTr="007E2CC2">
        <w:trPr>
          <w:trHeight w:val="1394"/>
          <w:tblCellSpacing w:w="5" w:type="nil"/>
        </w:trPr>
        <w:tc>
          <w:tcPr>
            <w:tcW w:w="525"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2155" w:type="dxa"/>
            <w:gridSpan w:val="4"/>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851"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850"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701"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273" w:type="dxa"/>
            <w:gridSpan w:val="4"/>
            <w:vMerge/>
          </w:tcPr>
          <w:p w:rsidR="00735F1C" w:rsidRPr="007E122D" w:rsidRDefault="00735F1C" w:rsidP="00607C7E">
            <w:pPr>
              <w:widowControl w:val="0"/>
              <w:autoSpaceDE w:val="0"/>
              <w:autoSpaceDN w:val="0"/>
              <w:adjustRightInd w:val="0"/>
              <w:jc w:val="both"/>
              <w:rPr>
                <w:rFonts w:ascii="Times New Roman" w:hAnsi="Times New Roman"/>
                <w:sz w:val="24"/>
                <w:szCs w:val="24"/>
              </w:rPr>
            </w:pPr>
          </w:p>
        </w:tc>
        <w:tc>
          <w:tcPr>
            <w:tcW w:w="3126" w:type="dxa"/>
            <w:gridSpan w:val="2"/>
          </w:tcPr>
          <w:p w:rsidR="00735F1C" w:rsidRPr="007E122D" w:rsidRDefault="00735F1C" w:rsidP="0083583A">
            <w:pPr>
              <w:widowControl w:val="0"/>
              <w:spacing w:after="0" w:line="240" w:lineRule="auto"/>
              <w:ind w:firstLine="426"/>
              <w:contextualSpacing/>
              <w:rPr>
                <w:rFonts w:ascii="Times New Roman" w:hAnsi="Times New Roman"/>
                <w:bCs/>
                <w:color w:val="0D0D0D" w:themeColor="text1" w:themeTint="F2"/>
                <w:sz w:val="24"/>
                <w:szCs w:val="24"/>
              </w:rPr>
            </w:pPr>
            <w:r w:rsidRPr="007E122D">
              <w:rPr>
                <w:rFonts w:ascii="Times New Roman" w:hAnsi="Times New Roman"/>
                <w:bCs/>
                <w:color w:val="0D0D0D" w:themeColor="text1" w:themeTint="F2"/>
                <w:sz w:val="24"/>
                <w:szCs w:val="24"/>
              </w:rPr>
              <w:t>Обеспечение школьной формой учащихся первых классов из многодетных семей, %</w:t>
            </w:r>
          </w:p>
        </w:tc>
        <w:tc>
          <w:tcPr>
            <w:tcW w:w="713" w:type="dxa"/>
          </w:tcPr>
          <w:p w:rsidR="00735F1C" w:rsidRPr="007E122D" w:rsidRDefault="00735F1C" w:rsidP="0083583A">
            <w:pPr>
              <w:pStyle w:val="ConsPlusNormal"/>
              <w:widowControl/>
              <w:ind w:firstLine="0"/>
              <w:outlineLvl w:val="1"/>
              <w:rPr>
                <w:rFonts w:ascii="Times New Roman" w:hAnsi="Times New Roman" w:cs="Times New Roman"/>
                <w:color w:val="0D0D0D" w:themeColor="text1" w:themeTint="F2"/>
                <w:sz w:val="24"/>
                <w:szCs w:val="24"/>
              </w:rPr>
            </w:pPr>
            <w:r w:rsidRPr="007E122D">
              <w:rPr>
                <w:rFonts w:ascii="Times New Roman" w:hAnsi="Times New Roman" w:cs="Times New Roman"/>
                <w:color w:val="0D0D0D" w:themeColor="text1" w:themeTint="F2"/>
                <w:sz w:val="24"/>
                <w:szCs w:val="24"/>
              </w:rPr>
              <w:t>100</w:t>
            </w:r>
          </w:p>
        </w:tc>
        <w:tc>
          <w:tcPr>
            <w:tcW w:w="851" w:type="dxa"/>
            <w:gridSpan w:val="2"/>
          </w:tcPr>
          <w:p w:rsidR="00735F1C" w:rsidRPr="007E122D" w:rsidRDefault="00735F1C" w:rsidP="0083583A">
            <w:pPr>
              <w:pStyle w:val="ConsPlusNormal"/>
              <w:widowControl/>
              <w:ind w:firstLine="0"/>
              <w:outlineLvl w:val="1"/>
              <w:rPr>
                <w:rFonts w:ascii="Times New Roman" w:hAnsi="Times New Roman" w:cs="Times New Roman"/>
                <w:color w:val="0D0D0D" w:themeColor="text1" w:themeTint="F2"/>
                <w:sz w:val="24"/>
                <w:szCs w:val="24"/>
              </w:rPr>
            </w:pPr>
            <w:r w:rsidRPr="007E122D">
              <w:rPr>
                <w:rFonts w:ascii="Times New Roman" w:hAnsi="Times New Roman" w:cs="Times New Roman"/>
                <w:color w:val="0D0D0D" w:themeColor="text1" w:themeTint="F2"/>
                <w:sz w:val="24"/>
                <w:szCs w:val="24"/>
              </w:rPr>
              <w:t>100</w:t>
            </w:r>
          </w:p>
        </w:tc>
        <w:tc>
          <w:tcPr>
            <w:tcW w:w="710" w:type="dxa"/>
          </w:tcPr>
          <w:p w:rsidR="00735F1C" w:rsidRPr="007E122D" w:rsidRDefault="00735F1C" w:rsidP="0083583A">
            <w:pPr>
              <w:pStyle w:val="ConsPlusNormal"/>
              <w:widowControl/>
              <w:ind w:firstLine="0"/>
              <w:outlineLvl w:val="1"/>
              <w:rPr>
                <w:rFonts w:ascii="Times New Roman" w:hAnsi="Times New Roman" w:cs="Times New Roman"/>
                <w:color w:val="0D0D0D" w:themeColor="text1" w:themeTint="F2"/>
                <w:sz w:val="24"/>
                <w:szCs w:val="24"/>
              </w:rPr>
            </w:pPr>
            <w:r w:rsidRPr="007E122D">
              <w:rPr>
                <w:rFonts w:ascii="Times New Roman" w:hAnsi="Times New Roman" w:cs="Times New Roman"/>
                <w:color w:val="0D0D0D" w:themeColor="text1" w:themeTint="F2"/>
                <w:sz w:val="24"/>
                <w:szCs w:val="24"/>
              </w:rPr>
              <w:t>100</w:t>
            </w:r>
          </w:p>
        </w:tc>
        <w:tc>
          <w:tcPr>
            <w:tcW w:w="709" w:type="dxa"/>
          </w:tcPr>
          <w:p w:rsidR="00735F1C" w:rsidRPr="007E122D" w:rsidRDefault="00735F1C" w:rsidP="0083583A">
            <w:pPr>
              <w:pStyle w:val="ConsPlusNormal"/>
              <w:widowControl/>
              <w:ind w:firstLine="0"/>
              <w:outlineLvl w:val="1"/>
              <w:rPr>
                <w:rFonts w:ascii="Times New Roman" w:hAnsi="Times New Roman" w:cs="Times New Roman"/>
                <w:color w:val="0D0D0D" w:themeColor="text1" w:themeTint="F2"/>
                <w:sz w:val="24"/>
                <w:szCs w:val="24"/>
              </w:rPr>
            </w:pPr>
            <w:r w:rsidRPr="007E122D">
              <w:rPr>
                <w:rFonts w:ascii="Times New Roman" w:hAnsi="Times New Roman" w:cs="Times New Roman"/>
                <w:color w:val="0D0D0D" w:themeColor="text1" w:themeTint="F2"/>
                <w:sz w:val="24"/>
                <w:szCs w:val="24"/>
              </w:rPr>
              <w:t>100</w:t>
            </w:r>
          </w:p>
        </w:tc>
        <w:tc>
          <w:tcPr>
            <w:tcW w:w="709" w:type="dxa"/>
            <w:gridSpan w:val="2"/>
          </w:tcPr>
          <w:p w:rsidR="00735F1C" w:rsidRPr="007E122D" w:rsidRDefault="00735F1C" w:rsidP="0083583A">
            <w:pPr>
              <w:pStyle w:val="ConsPlusNormal"/>
              <w:widowControl/>
              <w:ind w:firstLine="0"/>
              <w:outlineLvl w:val="1"/>
              <w:rPr>
                <w:rFonts w:ascii="Times New Roman" w:hAnsi="Times New Roman" w:cs="Times New Roman"/>
                <w:color w:val="0D0D0D" w:themeColor="text1" w:themeTint="F2"/>
                <w:sz w:val="24"/>
                <w:szCs w:val="24"/>
              </w:rPr>
            </w:pPr>
            <w:r w:rsidRPr="007E122D">
              <w:rPr>
                <w:rFonts w:ascii="Times New Roman" w:hAnsi="Times New Roman" w:cs="Times New Roman"/>
                <w:color w:val="0D0D0D" w:themeColor="text1" w:themeTint="F2"/>
                <w:sz w:val="24"/>
                <w:szCs w:val="24"/>
              </w:rPr>
              <w:t>100</w:t>
            </w:r>
          </w:p>
        </w:tc>
        <w:tc>
          <w:tcPr>
            <w:tcW w:w="711"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100</w:t>
            </w:r>
          </w:p>
        </w:tc>
        <w:tc>
          <w:tcPr>
            <w:tcW w:w="709" w:type="dxa"/>
          </w:tcPr>
          <w:p w:rsidR="00735F1C" w:rsidRPr="007E122D" w:rsidRDefault="007A607A"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100</w:t>
            </w:r>
          </w:p>
        </w:tc>
      </w:tr>
      <w:tr w:rsidR="00735F1C" w:rsidRPr="007E122D" w:rsidTr="007E2CC2">
        <w:trPr>
          <w:trHeight w:val="3016"/>
          <w:tblCellSpacing w:w="5" w:type="nil"/>
        </w:trPr>
        <w:tc>
          <w:tcPr>
            <w:tcW w:w="525" w:type="dxa"/>
          </w:tcPr>
          <w:p w:rsidR="00735F1C" w:rsidRPr="007E122D" w:rsidRDefault="00735F1C" w:rsidP="00530827">
            <w:pPr>
              <w:widowControl w:val="0"/>
              <w:autoSpaceDE w:val="0"/>
              <w:autoSpaceDN w:val="0"/>
              <w:adjustRightInd w:val="0"/>
              <w:spacing w:after="0"/>
              <w:rPr>
                <w:rFonts w:ascii="Times New Roman" w:hAnsi="Times New Roman"/>
                <w:sz w:val="24"/>
                <w:szCs w:val="24"/>
              </w:rPr>
            </w:pPr>
            <w:r w:rsidRPr="007E122D">
              <w:rPr>
                <w:rFonts w:ascii="Times New Roman" w:hAnsi="Times New Roman"/>
                <w:sz w:val="24"/>
                <w:szCs w:val="24"/>
              </w:rPr>
              <w:t>7</w:t>
            </w:r>
          </w:p>
        </w:tc>
        <w:tc>
          <w:tcPr>
            <w:tcW w:w="2155" w:type="dxa"/>
            <w:gridSpan w:val="4"/>
          </w:tcPr>
          <w:p w:rsidR="00735F1C" w:rsidRPr="007E122D" w:rsidRDefault="00735F1C" w:rsidP="00530827">
            <w:pPr>
              <w:widowControl w:val="0"/>
              <w:autoSpaceDE w:val="0"/>
              <w:autoSpaceDN w:val="0"/>
              <w:adjustRightInd w:val="0"/>
              <w:spacing w:after="0" w:line="240" w:lineRule="auto"/>
              <w:rPr>
                <w:rFonts w:ascii="Times New Roman" w:hAnsi="Times New Roman"/>
                <w:b/>
                <w:sz w:val="24"/>
                <w:szCs w:val="24"/>
              </w:rPr>
            </w:pPr>
            <w:r w:rsidRPr="007E122D">
              <w:rPr>
                <w:rFonts w:ascii="Times New Roman" w:hAnsi="Times New Roman"/>
                <w:b/>
                <w:sz w:val="24"/>
                <w:szCs w:val="24"/>
              </w:rPr>
              <w:t xml:space="preserve">Подпрограмма </w:t>
            </w:r>
            <w:r w:rsidR="00E35B4C">
              <w:rPr>
                <w:rFonts w:ascii="Times New Roman" w:hAnsi="Times New Roman"/>
                <w:b/>
                <w:sz w:val="24"/>
                <w:szCs w:val="24"/>
              </w:rPr>
              <w:t>5</w:t>
            </w:r>
          </w:p>
          <w:p w:rsidR="00735F1C" w:rsidRPr="007E122D" w:rsidRDefault="00735F1C" w:rsidP="00530827">
            <w:pPr>
              <w:spacing w:after="0" w:line="240" w:lineRule="auto"/>
              <w:rPr>
                <w:rFonts w:ascii="Times New Roman" w:hAnsi="Times New Roman"/>
                <w:b/>
                <w:sz w:val="24"/>
                <w:szCs w:val="24"/>
              </w:rPr>
            </w:pPr>
            <w:r w:rsidRPr="007E122D">
              <w:rPr>
                <w:rFonts w:ascii="Times New Roman" w:hAnsi="Times New Roman"/>
                <w:b/>
                <w:sz w:val="24"/>
                <w:szCs w:val="24"/>
              </w:rPr>
              <w:t>«Обеспечение безопасности жизнедеятельности населения городского поселения «Поселок Вейделевка»</w:t>
            </w:r>
          </w:p>
          <w:p w:rsidR="00735F1C" w:rsidRPr="007E122D" w:rsidRDefault="00735F1C" w:rsidP="007E2CC2">
            <w:pPr>
              <w:spacing w:after="0" w:line="240" w:lineRule="auto"/>
              <w:rPr>
                <w:rFonts w:ascii="Times New Roman" w:hAnsi="Times New Roman"/>
                <w:sz w:val="24"/>
                <w:szCs w:val="24"/>
              </w:rPr>
            </w:pPr>
            <w:r w:rsidRPr="007E122D">
              <w:rPr>
                <w:rFonts w:ascii="Times New Roman" w:hAnsi="Times New Roman"/>
                <w:b/>
                <w:sz w:val="24"/>
                <w:szCs w:val="24"/>
              </w:rPr>
              <w:t>на 201</w:t>
            </w:r>
            <w:r w:rsidR="007E2CC2">
              <w:rPr>
                <w:rFonts w:ascii="Times New Roman" w:hAnsi="Times New Roman"/>
                <w:b/>
                <w:sz w:val="24"/>
                <w:szCs w:val="24"/>
              </w:rPr>
              <w:t>6</w:t>
            </w:r>
            <w:r w:rsidRPr="007E122D">
              <w:rPr>
                <w:rFonts w:ascii="Times New Roman" w:hAnsi="Times New Roman"/>
                <w:b/>
                <w:sz w:val="24"/>
                <w:szCs w:val="24"/>
              </w:rPr>
              <w:t xml:space="preserve"> – 202</w:t>
            </w:r>
            <w:r w:rsidR="007E2CC2">
              <w:rPr>
                <w:rFonts w:ascii="Times New Roman" w:hAnsi="Times New Roman"/>
                <w:b/>
                <w:sz w:val="24"/>
                <w:szCs w:val="24"/>
              </w:rPr>
              <w:t>2</w:t>
            </w:r>
            <w:r w:rsidRPr="007E122D">
              <w:rPr>
                <w:rFonts w:ascii="Times New Roman" w:hAnsi="Times New Roman"/>
                <w:b/>
                <w:sz w:val="24"/>
                <w:szCs w:val="24"/>
              </w:rPr>
              <w:t xml:space="preserve"> годы»</w:t>
            </w:r>
          </w:p>
        </w:tc>
        <w:tc>
          <w:tcPr>
            <w:tcW w:w="851" w:type="dxa"/>
          </w:tcPr>
          <w:p w:rsidR="00735F1C" w:rsidRPr="007E122D" w:rsidRDefault="00735F1C" w:rsidP="007E2CC2">
            <w:pPr>
              <w:widowControl w:val="0"/>
              <w:autoSpaceDE w:val="0"/>
              <w:autoSpaceDN w:val="0"/>
              <w:adjustRightInd w:val="0"/>
              <w:spacing w:after="0"/>
              <w:rPr>
                <w:rFonts w:ascii="Times New Roman" w:hAnsi="Times New Roman"/>
                <w:sz w:val="24"/>
                <w:szCs w:val="24"/>
              </w:rPr>
            </w:pPr>
            <w:r w:rsidRPr="007E122D">
              <w:rPr>
                <w:rFonts w:ascii="Times New Roman" w:hAnsi="Times New Roman"/>
                <w:sz w:val="24"/>
                <w:szCs w:val="24"/>
              </w:rPr>
              <w:t>201</w:t>
            </w:r>
            <w:r w:rsidR="007E2CC2">
              <w:rPr>
                <w:rFonts w:ascii="Times New Roman" w:hAnsi="Times New Roman"/>
                <w:sz w:val="24"/>
                <w:szCs w:val="24"/>
              </w:rPr>
              <w:t>6</w:t>
            </w:r>
            <w:r w:rsidRPr="007E122D">
              <w:rPr>
                <w:rFonts w:ascii="Times New Roman" w:hAnsi="Times New Roman"/>
                <w:sz w:val="24"/>
                <w:szCs w:val="24"/>
              </w:rPr>
              <w:t>г</w:t>
            </w:r>
          </w:p>
        </w:tc>
        <w:tc>
          <w:tcPr>
            <w:tcW w:w="850" w:type="dxa"/>
          </w:tcPr>
          <w:p w:rsidR="00735F1C" w:rsidRPr="007E122D" w:rsidRDefault="00735F1C" w:rsidP="007E2CC2">
            <w:pPr>
              <w:widowControl w:val="0"/>
              <w:autoSpaceDE w:val="0"/>
              <w:autoSpaceDN w:val="0"/>
              <w:adjustRightInd w:val="0"/>
              <w:spacing w:after="0"/>
              <w:rPr>
                <w:rFonts w:ascii="Times New Roman" w:hAnsi="Times New Roman"/>
                <w:sz w:val="24"/>
                <w:szCs w:val="24"/>
              </w:rPr>
            </w:pPr>
            <w:r w:rsidRPr="007E122D">
              <w:rPr>
                <w:rFonts w:ascii="Times New Roman" w:hAnsi="Times New Roman"/>
                <w:sz w:val="24"/>
                <w:szCs w:val="24"/>
              </w:rPr>
              <w:t>202</w:t>
            </w:r>
            <w:r w:rsidR="007E2CC2">
              <w:rPr>
                <w:rFonts w:ascii="Times New Roman" w:hAnsi="Times New Roman"/>
                <w:sz w:val="24"/>
                <w:szCs w:val="24"/>
              </w:rPr>
              <w:t>2</w:t>
            </w:r>
            <w:r w:rsidRPr="007E122D">
              <w:rPr>
                <w:rFonts w:ascii="Times New Roman" w:hAnsi="Times New Roman"/>
                <w:sz w:val="24"/>
                <w:szCs w:val="24"/>
              </w:rPr>
              <w:t>г</w:t>
            </w:r>
          </w:p>
        </w:tc>
        <w:tc>
          <w:tcPr>
            <w:tcW w:w="1701" w:type="dxa"/>
          </w:tcPr>
          <w:p w:rsidR="00735F1C" w:rsidRPr="007E122D" w:rsidRDefault="00735F1C" w:rsidP="00530827">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Администрация  городского поселения «Поселок Вейделевка», муниципальные унитарные предприятия, предприятия и организации.</w:t>
            </w:r>
          </w:p>
        </w:tc>
        <w:tc>
          <w:tcPr>
            <w:tcW w:w="1273" w:type="dxa"/>
            <w:gridSpan w:val="4"/>
          </w:tcPr>
          <w:p w:rsidR="00735F1C" w:rsidRPr="007E122D" w:rsidRDefault="00853C7B" w:rsidP="00930327">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5874,5</w:t>
            </w:r>
          </w:p>
        </w:tc>
        <w:tc>
          <w:tcPr>
            <w:tcW w:w="3126" w:type="dxa"/>
            <w:gridSpan w:val="2"/>
          </w:tcPr>
          <w:p w:rsidR="00735F1C" w:rsidRPr="007E122D" w:rsidRDefault="00735F1C" w:rsidP="00530827">
            <w:pPr>
              <w:spacing w:after="0"/>
              <w:jc w:val="both"/>
              <w:rPr>
                <w:rFonts w:ascii="Times New Roman" w:hAnsi="Times New Roman"/>
                <w:sz w:val="24"/>
                <w:szCs w:val="24"/>
              </w:rPr>
            </w:pPr>
          </w:p>
        </w:tc>
        <w:tc>
          <w:tcPr>
            <w:tcW w:w="713" w:type="dxa"/>
          </w:tcPr>
          <w:p w:rsidR="00735F1C" w:rsidRPr="007E122D" w:rsidRDefault="007E2CC2" w:rsidP="00530827">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69,0</w:t>
            </w:r>
          </w:p>
        </w:tc>
        <w:tc>
          <w:tcPr>
            <w:tcW w:w="851" w:type="dxa"/>
            <w:gridSpan w:val="2"/>
          </w:tcPr>
          <w:p w:rsidR="00735F1C" w:rsidRPr="007E122D" w:rsidRDefault="00853C7B" w:rsidP="00530827">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4073,5</w:t>
            </w:r>
          </w:p>
        </w:tc>
        <w:tc>
          <w:tcPr>
            <w:tcW w:w="710" w:type="dxa"/>
          </w:tcPr>
          <w:p w:rsidR="00735F1C" w:rsidRPr="007E122D" w:rsidRDefault="00853C7B" w:rsidP="007E2CC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244,0</w:t>
            </w:r>
          </w:p>
        </w:tc>
        <w:tc>
          <w:tcPr>
            <w:tcW w:w="709" w:type="dxa"/>
          </w:tcPr>
          <w:p w:rsidR="00735F1C" w:rsidRPr="007E122D" w:rsidRDefault="00853C7B" w:rsidP="00530827">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244,0</w:t>
            </w:r>
          </w:p>
        </w:tc>
        <w:tc>
          <w:tcPr>
            <w:tcW w:w="709" w:type="dxa"/>
            <w:gridSpan w:val="2"/>
          </w:tcPr>
          <w:p w:rsidR="00735F1C" w:rsidRPr="007E122D" w:rsidRDefault="00853C7B" w:rsidP="00530827">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244,0</w:t>
            </w:r>
          </w:p>
        </w:tc>
        <w:tc>
          <w:tcPr>
            <w:tcW w:w="711" w:type="dxa"/>
            <w:gridSpan w:val="2"/>
          </w:tcPr>
          <w:p w:rsidR="00735F1C" w:rsidRPr="007E122D" w:rsidRDefault="00853C7B" w:rsidP="00530827">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500,0</w:t>
            </w:r>
          </w:p>
        </w:tc>
        <w:tc>
          <w:tcPr>
            <w:tcW w:w="709" w:type="dxa"/>
          </w:tcPr>
          <w:p w:rsidR="00735F1C" w:rsidRDefault="00853C7B" w:rsidP="00530827">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500,0</w:t>
            </w:r>
          </w:p>
        </w:tc>
      </w:tr>
      <w:tr w:rsidR="00735F1C" w:rsidRPr="007E122D" w:rsidTr="007E2CC2">
        <w:trPr>
          <w:tblCellSpacing w:w="5" w:type="nil"/>
        </w:trPr>
        <w:tc>
          <w:tcPr>
            <w:tcW w:w="525" w:type="dxa"/>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4359" w:type="dxa"/>
            <w:gridSpan w:val="22"/>
            <w:tcBorders>
              <w:bottom w:val="single" w:sz="4" w:space="0" w:color="auto"/>
            </w:tcBorders>
          </w:tcPr>
          <w:p w:rsidR="00735F1C" w:rsidRPr="007E122D" w:rsidRDefault="00735F1C" w:rsidP="004A5253">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Задача 7.1. Создание условий  для работы участковым уполномоченным  полиции городского поселения</w:t>
            </w:r>
          </w:p>
        </w:tc>
        <w:tc>
          <w:tcPr>
            <w:tcW w:w="709" w:type="dxa"/>
            <w:tcBorders>
              <w:bottom w:val="single" w:sz="4" w:space="0" w:color="auto"/>
            </w:tcBorders>
          </w:tcPr>
          <w:p w:rsidR="00735F1C" w:rsidRPr="007E122D" w:rsidRDefault="00735F1C" w:rsidP="004A5253">
            <w:pPr>
              <w:widowControl w:val="0"/>
              <w:autoSpaceDE w:val="0"/>
              <w:autoSpaceDN w:val="0"/>
              <w:adjustRightInd w:val="0"/>
              <w:rPr>
                <w:rFonts w:ascii="Times New Roman" w:hAnsi="Times New Roman"/>
                <w:sz w:val="24"/>
                <w:szCs w:val="24"/>
              </w:rPr>
            </w:pPr>
          </w:p>
        </w:tc>
      </w:tr>
      <w:tr w:rsidR="00735F1C" w:rsidRPr="007E122D" w:rsidTr="007E2CC2">
        <w:trPr>
          <w:tblCellSpacing w:w="5" w:type="nil"/>
        </w:trPr>
        <w:tc>
          <w:tcPr>
            <w:tcW w:w="525" w:type="dxa"/>
            <w:vMerge w:val="restart"/>
          </w:tcPr>
          <w:p w:rsidR="00735F1C" w:rsidRPr="007E122D" w:rsidRDefault="00735F1C" w:rsidP="00607C7E">
            <w:pPr>
              <w:widowControl w:val="0"/>
              <w:autoSpaceDE w:val="0"/>
              <w:autoSpaceDN w:val="0"/>
              <w:adjustRightInd w:val="0"/>
              <w:rPr>
                <w:rFonts w:ascii="Times New Roman" w:hAnsi="Times New Roman"/>
                <w:sz w:val="24"/>
                <w:szCs w:val="24"/>
              </w:rPr>
            </w:pPr>
          </w:p>
        </w:tc>
        <w:tc>
          <w:tcPr>
            <w:tcW w:w="2155" w:type="dxa"/>
            <w:gridSpan w:val="4"/>
            <w:vMerge w:val="restart"/>
          </w:tcPr>
          <w:p w:rsidR="00735F1C" w:rsidRPr="007E122D" w:rsidRDefault="00735F1C" w:rsidP="00530827">
            <w:pPr>
              <w:spacing w:after="0" w:line="240" w:lineRule="auto"/>
              <w:ind w:left="89" w:firstLine="15"/>
              <w:jc w:val="both"/>
              <w:rPr>
                <w:rFonts w:ascii="Times New Roman" w:hAnsi="Times New Roman"/>
                <w:b/>
                <w:sz w:val="24"/>
                <w:szCs w:val="24"/>
              </w:rPr>
            </w:pPr>
            <w:r w:rsidRPr="007E122D">
              <w:rPr>
                <w:rFonts w:ascii="Times New Roman" w:hAnsi="Times New Roman"/>
                <w:sz w:val="24"/>
                <w:szCs w:val="24"/>
              </w:rPr>
              <w:t xml:space="preserve">Основное мероприятие 7.1.1. </w:t>
            </w:r>
            <w:r w:rsidRPr="007E122D">
              <w:rPr>
                <w:rFonts w:ascii="Times New Roman" w:hAnsi="Times New Roman"/>
                <w:sz w:val="24"/>
                <w:szCs w:val="24"/>
              </w:rPr>
              <w:lastRenderedPageBreak/>
              <w:t xml:space="preserve">Обеспечение участковых уполномоченных полиции горюче-смазочными материалами, запасными частями, услугами  </w:t>
            </w:r>
            <w:proofErr w:type="spellStart"/>
            <w:r w:rsidRPr="007E122D">
              <w:rPr>
                <w:rFonts w:ascii="Times New Roman" w:hAnsi="Times New Roman"/>
                <w:sz w:val="24"/>
                <w:szCs w:val="24"/>
              </w:rPr>
              <w:t>автострахования,системой</w:t>
            </w:r>
            <w:proofErr w:type="spellEnd"/>
            <w:r w:rsidRPr="007E122D">
              <w:rPr>
                <w:rFonts w:ascii="Times New Roman" w:hAnsi="Times New Roman"/>
                <w:sz w:val="24"/>
                <w:szCs w:val="24"/>
              </w:rPr>
              <w:t xml:space="preserve"> спутниковой навигации. </w:t>
            </w:r>
          </w:p>
        </w:tc>
        <w:tc>
          <w:tcPr>
            <w:tcW w:w="851" w:type="dxa"/>
            <w:vMerge w:val="restart"/>
          </w:tcPr>
          <w:p w:rsidR="00735F1C" w:rsidRPr="007E122D" w:rsidRDefault="00735F1C" w:rsidP="007E2CC2">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lastRenderedPageBreak/>
              <w:t>201</w:t>
            </w:r>
            <w:r w:rsidR="007E2CC2">
              <w:rPr>
                <w:rFonts w:ascii="Times New Roman" w:hAnsi="Times New Roman"/>
                <w:sz w:val="24"/>
                <w:szCs w:val="24"/>
              </w:rPr>
              <w:t>6</w:t>
            </w:r>
            <w:r w:rsidRPr="007E122D">
              <w:rPr>
                <w:rFonts w:ascii="Times New Roman" w:hAnsi="Times New Roman"/>
                <w:sz w:val="24"/>
                <w:szCs w:val="24"/>
              </w:rPr>
              <w:t>г</w:t>
            </w:r>
          </w:p>
        </w:tc>
        <w:tc>
          <w:tcPr>
            <w:tcW w:w="850" w:type="dxa"/>
            <w:vMerge w:val="restart"/>
          </w:tcPr>
          <w:p w:rsidR="00735F1C" w:rsidRPr="007E122D" w:rsidRDefault="00735F1C" w:rsidP="007E2CC2">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202</w:t>
            </w:r>
            <w:r w:rsidR="007E2CC2">
              <w:rPr>
                <w:rFonts w:ascii="Times New Roman" w:hAnsi="Times New Roman"/>
                <w:sz w:val="24"/>
                <w:szCs w:val="24"/>
              </w:rPr>
              <w:t>2</w:t>
            </w:r>
            <w:r w:rsidRPr="007E122D">
              <w:rPr>
                <w:rFonts w:ascii="Times New Roman" w:hAnsi="Times New Roman"/>
                <w:sz w:val="24"/>
                <w:szCs w:val="24"/>
              </w:rPr>
              <w:t>г</w:t>
            </w:r>
          </w:p>
        </w:tc>
        <w:tc>
          <w:tcPr>
            <w:tcW w:w="1701" w:type="dxa"/>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273" w:type="dxa"/>
            <w:gridSpan w:val="4"/>
          </w:tcPr>
          <w:p w:rsidR="00735F1C" w:rsidRPr="007E122D" w:rsidRDefault="00735F1C" w:rsidP="00607C7E">
            <w:pPr>
              <w:widowControl w:val="0"/>
              <w:autoSpaceDE w:val="0"/>
              <w:autoSpaceDN w:val="0"/>
              <w:adjustRightInd w:val="0"/>
              <w:jc w:val="both"/>
              <w:rPr>
                <w:rFonts w:ascii="Times New Roman" w:hAnsi="Times New Roman"/>
                <w:sz w:val="24"/>
                <w:szCs w:val="24"/>
              </w:rPr>
            </w:pPr>
          </w:p>
        </w:tc>
        <w:tc>
          <w:tcPr>
            <w:tcW w:w="3126" w:type="dxa"/>
            <w:gridSpan w:val="2"/>
          </w:tcPr>
          <w:p w:rsidR="00735F1C" w:rsidRPr="007E122D" w:rsidRDefault="00735F1C" w:rsidP="00530827">
            <w:pPr>
              <w:spacing w:after="0" w:line="240" w:lineRule="auto"/>
              <w:ind w:left="-72" w:hanging="19"/>
              <w:jc w:val="both"/>
              <w:rPr>
                <w:rFonts w:ascii="Times New Roman" w:hAnsi="Times New Roman"/>
                <w:sz w:val="24"/>
                <w:szCs w:val="24"/>
              </w:rPr>
            </w:pPr>
            <w:r w:rsidRPr="007E122D">
              <w:rPr>
                <w:rFonts w:ascii="Times New Roman" w:hAnsi="Times New Roman"/>
                <w:sz w:val="24"/>
                <w:szCs w:val="24"/>
              </w:rPr>
              <w:t xml:space="preserve">Приобретение горюче-смазочных материалов, </w:t>
            </w:r>
          </w:p>
          <w:p w:rsidR="00735F1C" w:rsidRPr="007E122D" w:rsidRDefault="00735F1C" w:rsidP="00530827">
            <w:pPr>
              <w:spacing w:after="0" w:line="240" w:lineRule="auto"/>
              <w:ind w:left="-72" w:hanging="19"/>
              <w:jc w:val="both"/>
              <w:rPr>
                <w:rFonts w:ascii="Times New Roman" w:hAnsi="Times New Roman"/>
                <w:b/>
                <w:sz w:val="24"/>
                <w:szCs w:val="24"/>
              </w:rPr>
            </w:pPr>
            <w:proofErr w:type="spellStart"/>
            <w:r w:rsidRPr="007E122D">
              <w:rPr>
                <w:rFonts w:ascii="Times New Roman" w:hAnsi="Times New Roman"/>
                <w:sz w:val="24"/>
                <w:szCs w:val="24"/>
              </w:rPr>
              <w:t>тыс</w:t>
            </w:r>
            <w:proofErr w:type="spellEnd"/>
            <w:r w:rsidRPr="007E122D">
              <w:rPr>
                <w:rFonts w:ascii="Times New Roman" w:hAnsi="Times New Roman"/>
                <w:sz w:val="24"/>
                <w:szCs w:val="24"/>
              </w:rPr>
              <w:t xml:space="preserve"> л </w:t>
            </w:r>
          </w:p>
          <w:p w:rsidR="00735F1C" w:rsidRPr="007E122D" w:rsidRDefault="00735F1C" w:rsidP="00530827">
            <w:pPr>
              <w:numPr>
                <w:ilvl w:val="1"/>
                <w:numId w:val="18"/>
              </w:numPr>
              <w:spacing w:after="0" w:line="240" w:lineRule="auto"/>
              <w:ind w:left="2640" w:hanging="360"/>
              <w:jc w:val="center"/>
              <w:rPr>
                <w:rFonts w:ascii="Times New Roman" w:hAnsi="Times New Roman"/>
                <w:b/>
                <w:sz w:val="24"/>
                <w:szCs w:val="24"/>
              </w:rPr>
            </w:pPr>
          </w:p>
          <w:p w:rsidR="00735F1C" w:rsidRPr="007E122D" w:rsidRDefault="00735F1C" w:rsidP="00607C7E">
            <w:pPr>
              <w:rPr>
                <w:rFonts w:ascii="Times New Roman" w:hAnsi="Times New Roman"/>
                <w:sz w:val="24"/>
                <w:szCs w:val="24"/>
              </w:rPr>
            </w:pPr>
          </w:p>
        </w:tc>
        <w:tc>
          <w:tcPr>
            <w:tcW w:w="713"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lastRenderedPageBreak/>
              <w:t>1,0</w:t>
            </w:r>
          </w:p>
        </w:tc>
        <w:tc>
          <w:tcPr>
            <w:tcW w:w="851"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1,0</w:t>
            </w:r>
          </w:p>
        </w:tc>
        <w:tc>
          <w:tcPr>
            <w:tcW w:w="710"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1,0</w:t>
            </w:r>
          </w:p>
        </w:tc>
        <w:tc>
          <w:tcPr>
            <w:tcW w:w="709"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1,0</w:t>
            </w:r>
          </w:p>
        </w:tc>
        <w:tc>
          <w:tcPr>
            <w:tcW w:w="709"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1,0</w:t>
            </w:r>
          </w:p>
        </w:tc>
        <w:tc>
          <w:tcPr>
            <w:tcW w:w="711"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1,0</w:t>
            </w:r>
          </w:p>
        </w:tc>
        <w:tc>
          <w:tcPr>
            <w:tcW w:w="709" w:type="dxa"/>
          </w:tcPr>
          <w:p w:rsidR="00735F1C" w:rsidRPr="007E122D" w:rsidRDefault="007E2CC2"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1,0</w:t>
            </w:r>
          </w:p>
        </w:tc>
      </w:tr>
      <w:tr w:rsidR="00735F1C" w:rsidRPr="007E122D" w:rsidTr="007E2CC2">
        <w:trPr>
          <w:tblCellSpacing w:w="5" w:type="nil"/>
        </w:trPr>
        <w:tc>
          <w:tcPr>
            <w:tcW w:w="525"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2155" w:type="dxa"/>
            <w:gridSpan w:val="4"/>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851"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850"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701" w:type="dxa"/>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273" w:type="dxa"/>
            <w:gridSpan w:val="4"/>
          </w:tcPr>
          <w:p w:rsidR="00735F1C" w:rsidRPr="007E122D" w:rsidRDefault="00735F1C" w:rsidP="00607C7E">
            <w:pPr>
              <w:widowControl w:val="0"/>
              <w:autoSpaceDE w:val="0"/>
              <w:autoSpaceDN w:val="0"/>
              <w:adjustRightInd w:val="0"/>
              <w:jc w:val="both"/>
              <w:rPr>
                <w:rFonts w:ascii="Times New Roman" w:hAnsi="Times New Roman"/>
                <w:sz w:val="24"/>
                <w:szCs w:val="24"/>
              </w:rPr>
            </w:pPr>
          </w:p>
        </w:tc>
        <w:tc>
          <w:tcPr>
            <w:tcW w:w="3126" w:type="dxa"/>
            <w:gridSpan w:val="2"/>
          </w:tcPr>
          <w:p w:rsidR="00735F1C" w:rsidRPr="007E122D" w:rsidRDefault="00735F1C" w:rsidP="00607C7E">
            <w:pPr>
              <w:ind w:left="-72"/>
              <w:jc w:val="both"/>
              <w:rPr>
                <w:rFonts w:ascii="Times New Roman" w:hAnsi="Times New Roman"/>
                <w:sz w:val="24"/>
                <w:szCs w:val="24"/>
              </w:rPr>
            </w:pPr>
            <w:r w:rsidRPr="007E122D">
              <w:rPr>
                <w:rFonts w:ascii="Times New Roman" w:hAnsi="Times New Roman"/>
                <w:sz w:val="24"/>
                <w:szCs w:val="24"/>
              </w:rPr>
              <w:t xml:space="preserve">Приобретение запасных частей, </w:t>
            </w:r>
            <w:r w:rsidR="00853C7B">
              <w:rPr>
                <w:rFonts w:ascii="Times New Roman" w:hAnsi="Times New Roman"/>
                <w:sz w:val="24"/>
                <w:szCs w:val="24"/>
              </w:rPr>
              <w:t xml:space="preserve">бензина </w:t>
            </w:r>
            <w:r w:rsidRPr="007E122D">
              <w:rPr>
                <w:rFonts w:ascii="Times New Roman" w:hAnsi="Times New Roman"/>
                <w:sz w:val="24"/>
                <w:szCs w:val="24"/>
              </w:rPr>
              <w:t>тыс</w:t>
            </w:r>
            <w:r w:rsidR="00853C7B">
              <w:rPr>
                <w:rFonts w:ascii="Times New Roman" w:hAnsi="Times New Roman"/>
                <w:sz w:val="24"/>
                <w:szCs w:val="24"/>
              </w:rPr>
              <w:t>.</w:t>
            </w:r>
            <w:r w:rsidRPr="007E122D">
              <w:rPr>
                <w:rFonts w:ascii="Times New Roman" w:hAnsi="Times New Roman"/>
                <w:sz w:val="24"/>
                <w:szCs w:val="24"/>
              </w:rPr>
              <w:t xml:space="preserve"> руб</w:t>
            </w:r>
            <w:r w:rsidR="00853C7B">
              <w:rPr>
                <w:rFonts w:ascii="Times New Roman" w:hAnsi="Times New Roman"/>
                <w:sz w:val="24"/>
                <w:szCs w:val="24"/>
              </w:rPr>
              <w:t>.</w:t>
            </w:r>
          </w:p>
        </w:tc>
        <w:tc>
          <w:tcPr>
            <w:tcW w:w="713"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20,0</w:t>
            </w:r>
          </w:p>
        </w:tc>
        <w:tc>
          <w:tcPr>
            <w:tcW w:w="851"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20,0</w:t>
            </w:r>
          </w:p>
        </w:tc>
        <w:tc>
          <w:tcPr>
            <w:tcW w:w="710"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20,0</w:t>
            </w:r>
          </w:p>
        </w:tc>
        <w:tc>
          <w:tcPr>
            <w:tcW w:w="709"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20,0</w:t>
            </w:r>
          </w:p>
        </w:tc>
        <w:tc>
          <w:tcPr>
            <w:tcW w:w="709"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20,0,</w:t>
            </w:r>
          </w:p>
        </w:tc>
        <w:tc>
          <w:tcPr>
            <w:tcW w:w="711"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20,0</w:t>
            </w:r>
          </w:p>
        </w:tc>
        <w:tc>
          <w:tcPr>
            <w:tcW w:w="709" w:type="dxa"/>
          </w:tcPr>
          <w:p w:rsidR="00735F1C" w:rsidRPr="007E122D" w:rsidRDefault="007E2CC2"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20,0</w:t>
            </w:r>
          </w:p>
        </w:tc>
      </w:tr>
      <w:tr w:rsidR="00735F1C" w:rsidRPr="007E122D" w:rsidTr="007E2CC2">
        <w:trPr>
          <w:tblCellSpacing w:w="5" w:type="nil"/>
        </w:trPr>
        <w:tc>
          <w:tcPr>
            <w:tcW w:w="525"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2155" w:type="dxa"/>
            <w:gridSpan w:val="4"/>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851"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850" w:type="dxa"/>
            <w:vMerge/>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701" w:type="dxa"/>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273" w:type="dxa"/>
            <w:gridSpan w:val="4"/>
          </w:tcPr>
          <w:p w:rsidR="00735F1C" w:rsidRPr="007E122D" w:rsidRDefault="00735F1C" w:rsidP="00607C7E">
            <w:pPr>
              <w:widowControl w:val="0"/>
              <w:autoSpaceDE w:val="0"/>
              <w:autoSpaceDN w:val="0"/>
              <w:adjustRightInd w:val="0"/>
              <w:jc w:val="both"/>
              <w:rPr>
                <w:rFonts w:ascii="Times New Roman" w:hAnsi="Times New Roman"/>
                <w:sz w:val="24"/>
                <w:szCs w:val="24"/>
              </w:rPr>
            </w:pPr>
          </w:p>
        </w:tc>
        <w:tc>
          <w:tcPr>
            <w:tcW w:w="3126" w:type="dxa"/>
            <w:gridSpan w:val="2"/>
          </w:tcPr>
          <w:p w:rsidR="00735F1C" w:rsidRDefault="00735F1C" w:rsidP="00607C7E">
            <w:pPr>
              <w:ind w:left="-72"/>
              <w:jc w:val="both"/>
              <w:rPr>
                <w:rFonts w:ascii="Times New Roman" w:hAnsi="Times New Roman"/>
                <w:sz w:val="24"/>
                <w:szCs w:val="24"/>
              </w:rPr>
            </w:pPr>
            <w:r w:rsidRPr="007E122D">
              <w:rPr>
                <w:rFonts w:ascii="Times New Roman" w:hAnsi="Times New Roman"/>
                <w:sz w:val="24"/>
                <w:szCs w:val="24"/>
              </w:rPr>
              <w:t>Обеспечение услугами спутниковой навигации и автострахованием,  тыс</w:t>
            </w:r>
            <w:r w:rsidR="00853C7B">
              <w:rPr>
                <w:rFonts w:ascii="Times New Roman" w:hAnsi="Times New Roman"/>
                <w:sz w:val="24"/>
                <w:szCs w:val="24"/>
              </w:rPr>
              <w:t>.</w:t>
            </w:r>
            <w:r w:rsidRPr="007E122D">
              <w:rPr>
                <w:rFonts w:ascii="Times New Roman" w:hAnsi="Times New Roman"/>
                <w:sz w:val="24"/>
                <w:szCs w:val="24"/>
              </w:rPr>
              <w:t xml:space="preserve"> руб</w:t>
            </w:r>
            <w:r w:rsidR="00853C7B">
              <w:rPr>
                <w:rFonts w:ascii="Times New Roman" w:hAnsi="Times New Roman"/>
                <w:sz w:val="24"/>
                <w:szCs w:val="24"/>
              </w:rPr>
              <w:t>.</w:t>
            </w:r>
          </w:p>
          <w:p w:rsidR="007E2CC2" w:rsidRPr="007E122D" w:rsidRDefault="007E2CC2" w:rsidP="00607C7E">
            <w:pPr>
              <w:ind w:left="-72"/>
              <w:jc w:val="both"/>
              <w:rPr>
                <w:rFonts w:ascii="Times New Roman" w:hAnsi="Times New Roman"/>
                <w:sz w:val="24"/>
                <w:szCs w:val="24"/>
              </w:rPr>
            </w:pPr>
          </w:p>
        </w:tc>
        <w:tc>
          <w:tcPr>
            <w:tcW w:w="713"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10,0</w:t>
            </w:r>
          </w:p>
        </w:tc>
        <w:tc>
          <w:tcPr>
            <w:tcW w:w="851"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10,0</w:t>
            </w:r>
          </w:p>
        </w:tc>
        <w:tc>
          <w:tcPr>
            <w:tcW w:w="710"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10,0</w:t>
            </w:r>
          </w:p>
        </w:tc>
        <w:tc>
          <w:tcPr>
            <w:tcW w:w="709" w:type="dxa"/>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10,0</w:t>
            </w:r>
          </w:p>
        </w:tc>
        <w:tc>
          <w:tcPr>
            <w:tcW w:w="709"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10,0</w:t>
            </w:r>
          </w:p>
        </w:tc>
        <w:tc>
          <w:tcPr>
            <w:tcW w:w="711" w:type="dxa"/>
            <w:gridSpan w:val="2"/>
          </w:tcPr>
          <w:p w:rsidR="00735F1C" w:rsidRPr="007E122D" w:rsidRDefault="00735F1C" w:rsidP="00607C7E">
            <w:pPr>
              <w:pStyle w:val="ConsPlusNormal"/>
              <w:widowControl/>
              <w:ind w:firstLine="0"/>
              <w:jc w:val="center"/>
              <w:outlineLvl w:val="1"/>
              <w:rPr>
                <w:rFonts w:ascii="Times New Roman" w:hAnsi="Times New Roman" w:cs="Times New Roman"/>
                <w:sz w:val="24"/>
                <w:szCs w:val="24"/>
              </w:rPr>
            </w:pPr>
            <w:r w:rsidRPr="007E122D">
              <w:rPr>
                <w:rFonts w:ascii="Times New Roman" w:hAnsi="Times New Roman" w:cs="Times New Roman"/>
                <w:sz w:val="24"/>
                <w:szCs w:val="24"/>
              </w:rPr>
              <w:t>10,0</w:t>
            </w:r>
          </w:p>
        </w:tc>
        <w:tc>
          <w:tcPr>
            <w:tcW w:w="709" w:type="dxa"/>
          </w:tcPr>
          <w:p w:rsidR="00735F1C" w:rsidRPr="007E122D" w:rsidRDefault="007E2CC2"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10,0</w:t>
            </w:r>
          </w:p>
        </w:tc>
      </w:tr>
      <w:tr w:rsidR="007E2CC2" w:rsidRPr="007E122D" w:rsidTr="00954C08">
        <w:trPr>
          <w:tblCellSpacing w:w="5" w:type="nil"/>
        </w:trPr>
        <w:tc>
          <w:tcPr>
            <w:tcW w:w="15593" w:type="dxa"/>
            <w:gridSpan w:val="24"/>
          </w:tcPr>
          <w:p w:rsidR="007E2CC2" w:rsidRDefault="007E2CC2" w:rsidP="00607C7E">
            <w:pPr>
              <w:pStyle w:val="ConsPlusNormal"/>
              <w:widowControl/>
              <w:ind w:firstLine="0"/>
              <w:jc w:val="center"/>
              <w:outlineLvl w:val="1"/>
              <w:rPr>
                <w:rFonts w:ascii="Times New Roman" w:hAnsi="Times New Roman" w:cs="Times New Roman"/>
                <w:sz w:val="24"/>
                <w:szCs w:val="24"/>
              </w:rPr>
            </w:pPr>
          </w:p>
          <w:p w:rsidR="007E2CC2" w:rsidRDefault="007E2CC2" w:rsidP="007E2CC2">
            <w:pPr>
              <w:pStyle w:val="ConsPlusNormal"/>
              <w:widowControl/>
              <w:ind w:firstLine="0"/>
              <w:outlineLvl w:val="1"/>
              <w:rPr>
                <w:rFonts w:ascii="Times New Roman" w:hAnsi="Times New Roman" w:cs="Times New Roman"/>
                <w:sz w:val="24"/>
                <w:szCs w:val="24"/>
              </w:rPr>
            </w:pPr>
            <w:r w:rsidRPr="007E122D">
              <w:rPr>
                <w:rFonts w:ascii="Times New Roman" w:hAnsi="Times New Roman"/>
                <w:sz w:val="24"/>
                <w:szCs w:val="24"/>
              </w:rPr>
              <w:t>Задача 7.</w:t>
            </w:r>
            <w:r>
              <w:rPr>
                <w:rFonts w:ascii="Times New Roman" w:hAnsi="Times New Roman"/>
                <w:sz w:val="24"/>
                <w:szCs w:val="24"/>
              </w:rPr>
              <w:t>2</w:t>
            </w:r>
            <w:r w:rsidRPr="007E122D">
              <w:rPr>
                <w:rFonts w:ascii="Times New Roman" w:hAnsi="Times New Roman"/>
                <w:sz w:val="24"/>
                <w:szCs w:val="24"/>
              </w:rPr>
              <w:t xml:space="preserve">. </w:t>
            </w:r>
            <w:r>
              <w:rPr>
                <w:rFonts w:ascii="Times New Roman" w:hAnsi="Times New Roman"/>
                <w:color w:val="0D0D0D" w:themeColor="text1" w:themeTint="F2"/>
                <w:sz w:val="28"/>
                <w:szCs w:val="28"/>
              </w:rPr>
              <w:t>Установка камер видеонаблюдения по поселку Вейделевка</w:t>
            </w:r>
            <w:r w:rsidR="003D2210">
              <w:rPr>
                <w:rFonts w:ascii="Times New Roman" w:hAnsi="Times New Roman"/>
                <w:color w:val="0D0D0D" w:themeColor="text1" w:themeTint="F2"/>
                <w:sz w:val="28"/>
                <w:szCs w:val="28"/>
              </w:rPr>
              <w:t xml:space="preserve"> и их техническое содержание</w:t>
            </w:r>
          </w:p>
        </w:tc>
      </w:tr>
      <w:tr w:rsidR="007E2CC2" w:rsidRPr="007E122D" w:rsidTr="007E2CC2">
        <w:trPr>
          <w:tblCellSpacing w:w="5" w:type="nil"/>
        </w:trPr>
        <w:tc>
          <w:tcPr>
            <w:tcW w:w="525" w:type="dxa"/>
          </w:tcPr>
          <w:p w:rsidR="007E2CC2" w:rsidRPr="007E122D" w:rsidRDefault="007E2CC2" w:rsidP="00607C7E">
            <w:pPr>
              <w:widowControl w:val="0"/>
              <w:autoSpaceDE w:val="0"/>
              <w:autoSpaceDN w:val="0"/>
              <w:adjustRightInd w:val="0"/>
              <w:rPr>
                <w:rFonts w:ascii="Times New Roman" w:hAnsi="Times New Roman"/>
                <w:sz w:val="24"/>
                <w:szCs w:val="24"/>
              </w:rPr>
            </w:pPr>
          </w:p>
        </w:tc>
        <w:tc>
          <w:tcPr>
            <w:tcW w:w="2129" w:type="dxa"/>
            <w:gridSpan w:val="2"/>
          </w:tcPr>
          <w:p w:rsidR="007E2CC2" w:rsidRDefault="007E2CC2" w:rsidP="007E2CC2">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Основное мероприятие 7.1.2</w:t>
            </w:r>
          </w:p>
          <w:p w:rsidR="007E2CC2" w:rsidRPr="007E2CC2" w:rsidRDefault="007E2CC2" w:rsidP="007E2CC2">
            <w:pPr>
              <w:spacing w:after="0" w:line="24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Приобретение</w:t>
            </w:r>
            <w:r w:rsidRPr="007E2CC2">
              <w:rPr>
                <w:rFonts w:ascii="Times New Roman" w:hAnsi="Times New Roman"/>
                <w:color w:val="0D0D0D" w:themeColor="text1" w:themeTint="F2"/>
                <w:sz w:val="24"/>
                <w:szCs w:val="24"/>
              </w:rPr>
              <w:t xml:space="preserve"> и установк</w:t>
            </w:r>
            <w:r>
              <w:rPr>
                <w:rFonts w:ascii="Times New Roman" w:hAnsi="Times New Roman"/>
                <w:color w:val="0D0D0D" w:themeColor="text1" w:themeTint="F2"/>
                <w:sz w:val="24"/>
                <w:szCs w:val="24"/>
              </w:rPr>
              <w:t>а</w:t>
            </w:r>
            <w:r w:rsidRPr="007E2CC2">
              <w:rPr>
                <w:rFonts w:ascii="Times New Roman" w:hAnsi="Times New Roman"/>
                <w:color w:val="0D0D0D" w:themeColor="text1" w:themeTint="F2"/>
                <w:sz w:val="24"/>
                <w:szCs w:val="24"/>
              </w:rPr>
              <w:t xml:space="preserve"> камер видеонаблюдения по поселку Вейделевка в рамках областного проекта «Безопасный </w:t>
            </w:r>
            <w:r w:rsidRPr="007E2CC2">
              <w:rPr>
                <w:rFonts w:ascii="Times New Roman" w:hAnsi="Times New Roman"/>
                <w:color w:val="0D0D0D" w:themeColor="text1" w:themeTint="F2"/>
                <w:sz w:val="24"/>
                <w:szCs w:val="24"/>
              </w:rPr>
              <w:lastRenderedPageBreak/>
              <w:t>город» и их дальнейшее техническое содержание.</w:t>
            </w:r>
          </w:p>
          <w:p w:rsidR="007E2CC2" w:rsidRDefault="007E2CC2" w:rsidP="007E2CC2">
            <w:pPr>
              <w:pStyle w:val="ConsPlusNormal"/>
              <w:widowControl/>
              <w:ind w:firstLine="0"/>
              <w:outlineLvl w:val="1"/>
              <w:rPr>
                <w:rFonts w:ascii="Times New Roman" w:hAnsi="Times New Roman" w:cs="Times New Roman"/>
                <w:sz w:val="24"/>
                <w:szCs w:val="24"/>
              </w:rPr>
            </w:pPr>
          </w:p>
        </w:tc>
        <w:tc>
          <w:tcPr>
            <w:tcW w:w="4685" w:type="dxa"/>
            <w:gridSpan w:val="8"/>
          </w:tcPr>
          <w:p w:rsidR="007E2CC2" w:rsidRDefault="007E2CC2" w:rsidP="00607C7E">
            <w:pPr>
              <w:pStyle w:val="ConsPlusNormal"/>
              <w:widowControl/>
              <w:ind w:firstLine="0"/>
              <w:jc w:val="center"/>
              <w:outlineLvl w:val="1"/>
              <w:rPr>
                <w:rFonts w:ascii="Times New Roman" w:hAnsi="Times New Roman" w:cs="Times New Roman"/>
                <w:sz w:val="24"/>
                <w:szCs w:val="24"/>
              </w:rPr>
            </w:pPr>
          </w:p>
        </w:tc>
        <w:tc>
          <w:tcPr>
            <w:tcW w:w="3072" w:type="dxa"/>
            <w:gridSpan w:val="2"/>
          </w:tcPr>
          <w:p w:rsidR="007E2CC2" w:rsidRDefault="007E2CC2"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Приобретение и установка камер видеонаблюдения</w:t>
            </w:r>
            <w:r w:rsidR="00853C7B">
              <w:rPr>
                <w:rFonts w:ascii="Times New Roman" w:hAnsi="Times New Roman" w:cs="Times New Roman"/>
                <w:sz w:val="24"/>
                <w:szCs w:val="24"/>
              </w:rPr>
              <w:t xml:space="preserve">, техническое обслуживание камер, </w:t>
            </w:r>
            <w:proofErr w:type="spellStart"/>
            <w:r w:rsidR="00853C7B">
              <w:rPr>
                <w:rFonts w:ascii="Times New Roman" w:hAnsi="Times New Roman" w:cs="Times New Roman"/>
                <w:sz w:val="24"/>
                <w:szCs w:val="24"/>
              </w:rPr>
              <w:t>тыс.руб</w:t>
            </w:r>
            <w:proofErr w:type="spellEnd"/>
            <w:r w:rsidR="00853C7B">
              <w:rPr>
                <w:rFonts w:ascii="Times New Roman" w:hAnsi="Times New Roman" w:cs="Times New Roman"/>
                <w:sz w:val="24"/>
                <w:szCs w:val="24"/>
              </w:rPr>
              <w:t>.</w:t>
            </w:r>
          </w:p>
        </w:tc>
        <w:tc>
          <w:tcPr>
            <w:tcW w:w="806" w:type="dxa"/>
            <w:gridSpan w:val="3"/>
          </w:tcPr>
          <w:p w:rsidR="007E2CC2" w:rsidRDefault="00270C0C"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0,00</w:t>
            </w:r>
          </w:p>
        </w:tc>
        <w:tc>
          <w:tcPr>
            <w:tcW w:w="828" w:type="dxa"/>
          </w:tcPr>
          <w:p w:rsidR="007E2CC2" w:rsidRPr="007E2CC2" w:rsidRDefault="007E2CC2" w:rsidP="00954C08">
            <w:pPr>
              <w:pStyle w:val="ConsPlusNormal"/>
              <w:widowControl/>
              <w:ind w:firstLine="0"/>
              <w:jc w:val="center"/>
              <w:outlineLvl w:val="1"/>
              <w:rPr>
                <w:rFonts w:ascii="Times New Roman" w:hAnsi="Times New Roman" w:cs="Times New Roman"/>
                <w:color w:val="0D0D0D" w:themeColor="text1" w:themeTint="F2"/>
                <w:sz w:val="24"/>
                <w:szCs w:val="24"/>
              </w:rPr>
            </w:pPr>
            <w:r w:rsidRPr="007E2CC2">
              <w:rPr>
                <w:rFonts w:ascii="Times New Roman" w:hAnsi="Times New Roman" w:cs="Times New Roman"/>
                <w:color w:val="0D0D0D" w:themeColor="text1" w:themeTint="F2"/>
                <w:sz w:val="24"/>
                <w:szCs w:val="24"/>
              </w:rPr>
              <w:t>4000,0</w:t>
            </w:r>
          </w:p>
        </w:tc>
        <w:tc>
          <w:tcPr>
            <w:tcW w:w="710" w:type="dxa"/>
          </w:tcPr>
          <w:p w:rsidR="007E2CC2" w:rsidRPr="007E2CC2" w:rsidRDefault="00853C7B" w:rsidP="00954C08">
            <w:pPr>
              <w:pStyle w:val="ConsPlusNormal"/>
              <w:widowControl/>
              <w:ind w:firstLine="0"/>
              <w:jc w:val="center"/>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200,0</w:t>
            </w:r>
          </w:p>
        </w:tc>
        <w:tc>
          <w:tcPr>
            <w:tcW w:w="768" w:type="dxa"/>
            <w:gridSpan w:val="2"/>
          </w:tcPr>
          <w:p w:rsidR="007E2CC2" w:rsidRPr="007E2CC2" w:rsidRDefault="00853C7B" w:rsidP="00954C08">
            <w:pPr>
              <w:pStyle w:val="ConsPlusNormal"/>
              <w:widowControl/>
              <w:ind w:firstLine="0"/>
              <w:jc w:val="center"/>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200,0</w:t>
            </w:r>
          </w:p>
        </w:tc>
        <w:tc>
          <w:tcPr>
            <w:tcW w:w="672" w:type="dxa"/>
            <w:gridSpan w:val="2"/>
          </w:tcPr>
          <w:p w:rsidR="007E2CC2" w:rsidRPr="007E2CC2" w:rsidRDefault="00853C7B" w:rsidP="00954C08">
            <w:pPr>
              <w:pStyle w:val="ConsPlusNormal"/>
              <w:widowControl/>
              <w:ind w:firstLine="0"/>
              <w:jc w:val="center"/>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200,0</w:t>
            </w:r>
          </w:p>
        </w:tc>
        <w:tc>
          <w:tcPr>
            <w:tcW w:w="689" w:type="dxa"/>
          </w:tcPr>
          <w:p w:rsidR="007E2CC2" w:rsidRPr="007E2CC2" w:rsidRDefault="00853C7B" w:rsidP="00954C08">
            <w:pPr>
              <w:pStyle w:val="ConsPlusNormal"/>
              <w:widowControl/>
              <w:ind w:firstLine="0"/>
              <w:jc w:val="center"/>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450,0</w:t>
            </w:r>
          </w:p>
        </w:tc>
        <w:tc>
          <w:tcPr>
            <w:tcW w:w="709" w:type="dxa"/>
          </w:tcPr>
          <w:p w:rsidR="007E2CC2" w:rsidRPr="007E2CC2" w:rsidRDefault="00853C7B" w:rsidP="00954C08">
            <w:pPr>
              <w:pStyle w:val="ConsPlusNormal"/>
              <w:widowControl/>
              <w:ind w:firstLine="0"/>
              <w:jc w:val="center"/>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450,0</w:t>
            </w:r>
          </w:p>
        </w:tc>
      </w:tr>
      <w:tr w:rsidR="00735F1C" w:rsidRPr="007E122D" w:rsidTr="007E2CC2">
        <w:trPr>
          <w:tblCellSpacing w:w="5" w:type="nil"/>
        </w:trPr>
        <w:tc>
          <w:tcPr>
            <w:tcW w:w="525" w:type="dxa"/>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4359" w:type="dxa"/>
            <w:gridSpan w:val="22"/>
          </w:tcPr>
          <w:p w:rsidR="00735F1C" w:rsidRPr="00270C0C" w:rsidRDefault="00735F1C" w:rsidP="00607C7E">
            <w:pPr>
              <w:pStyle w:val="ConsPlusNormal"/>
              <w:widowControl/>
              <w:ind w:firstLine="0"/>
              <w:jc w:val="center"/>
              <w:outlineLvl w:val="1"/>
              <w:rPr>
                <w:rFonts w:ascii="Times New Roman" w:hAnsi="Times New Roman" w:cs="Times New Roman"/>
                <w:b/>
                <w:sz w:val="24"/>
                <w:szCs w:val="24"/>
              </w:rPr>
            </w:pPr>
            <w:r w:rsidRPr="00270C0C">
              <w:rPr>
                <w:rFonts w:ascii="Times New Roman" w:hAnsi="Times New Roman" w:cs="Times New Roman"/>
                <w:b/>
                <w:sz w:val="24"/>
                <w:szCs w:val="24"/>
              </w:rPr>
              <w:t>Непрограммная  деятельность городского поселения «Поселок Вейделевка»</w:t>
            </w:r>
          </w:p>
        </w:tc>
        <w:tc>
          <w:tcPr>
            <w:tcW w:w="709" w:type="dxa"/>
          </w:tcPr>
          <w:p w:rsidR="00735F1C" w:rsidRDefault="00735F1C" w:rsidP="00607C7E">
            <w:pPr>
              <w:pStyle w:val="ConsPlusNormal"/>
              <w:widowControl/>
              <w:ind w:firstLine="0"/>
              <w:jc w:val="center"/>
              <w:outlineLvl w:val="1"/>
              <w:rPr>
                <w:rFonts w:ascii="Times New Roman" w:hAnsi="Times New Roman" w:cs="Times New Roman"/>
                <w:sz w:val="24"/>
                <w:szCs w:val="24"/>
              </w:rPr>
            </w:pPr>
          </w:p>
        </w:tc>
      </w:tr>
      <w:tr w:rsidR="00735F1C" w:rsidRPr="007E122D" w:rsidTr="007E2CC2">
        <w:trPr>
          <w:tblCellSpacing w:w="5" w:type="nil"/>
        </w:trPr>
        <w:tc>
          <w:tcPr>
            <w:tcW w:w="525" w:type="dxa"/>
          </w:tcPr>
          <w:p w:rsidR="00735F1C" w:rsidRPr="007E122D" w:rsidRDefault="00735F1C" w:rsidP="00607C7E">
            <w:pPr>
              <w:widowControl w:val="0"/>
              <w:autoSpaceDE w:val="0"/>
              <w:autoSpaceDN w:val="0"/>
              <w:adjustRightInd w:val="0"/>
              <w:rPr>
                <w:rFonts w:ascii="Times New Roman" w:hAnsi="Times New Roman"/>
                <w:sz w:val="24"/>
                <w:szCs w:val="24"/>
              </w:rPr>
            </w:pPr>
          </w:p>
        </w:tc>
        <w:tc>
          <w:tcPr>
            <w:tcW w:w="2155" w:type="dxa"/>
            <w:gridSpan w:val="4"/>
          </w:tcPr>
          <w:p w:rsidR="00735F1C" w:rsidRPr="007E122D" w:rsidRDefault="00735F1C" w:rsidP="000C6783">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Непрограммная деятельность</w:t>
            </w:r>
            <w:r w:rsidR="009651F0">
              <w:rPr>
                <w:rFonts w:ascii="Times New Roman" w:hAnsi="Times New Roman"/>
                <w:sz w:val="24"/>
                <w:szCs w:val="24"/>
              </w:rPr>
              <w:t>, в том числе:</w:t>
            </w:r>
          </w:p>
        </w:tc>
        <w:tc>
          <w:tcPr>
            <w:tcW w:w="851" w:type="dxa"/>
          </w:tcPr>
          <w:p w:rsidR="00735F1C" w:rsidRPr="007E122D" w:rsidRDefault="00735F1C" w:rsidP="009651F0">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201</w:t>
            </w:r>
            <w:r w:rsidR="009651F0">
              <w:rPr>
                <w:rFonts w:ascii="Times New Roman" w:hAnsi="Times New Roman"/>
                <w:sz w:val="24"/>
                <w:szCs w:val="24"/>
              </w:rPr>
              <w:t>6</w:t>
            </w:r>
            <w:r w:rsidRPr="007E122D">
              <w:rPr>
                <w:rFonts w:ascii="Times New Roman" w:hAnsi="Times New Roman"/>
                <w:sz w:val="24"/>
                <w:szCs w:val="24"/>
              </w:rPr>
              <w:t>г</w:t>
            </w:r>
          </w:p>
        </w:tc>
        <w:tc>
          <w:tcPr>
            <w:tcW w:w="850" w:type="dxa"/>
          </w:tcPr>
          <w:p w:rsidR="00735F1C" w:rsidRPr="007E122D" w:rsidRDefault="00735F1C" w:rsidP="009651F0">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202</w:t>
            </w:r>
            <w:r w:rsidR="009651F0">
              <w:rPr>
                <w:rFonts w:ascii="Times New Roman" w:hAnsi="Times New Roman"/>
                <w:sz w:val="24"/>
                <w:szCs w:val="24"/>
              </w:rPr>
              <w:t>2</w:t>
            </w:r>
            <w:r w:rsidRPr="007E122D">
              <w:rPr>
                <w:rFonts w:ascii="Times New Roman" w:hAnsi="Times New Roman"/>
                <w:sz w:val="24"/>
                <w:szCs w:val="24"/>
              </w:rPr>
              <w:t>г</w:t>
            </w:r>
          </w:p>
        </w:tc>
        <w:tc>
          <w:tcPr>
            <w:tcW w:w="1701" w:type="dxa"/>
          </w:tcPr>
          <w:p w:rsidR="00735F1C" w:rsidRPr="007E122D" w:rsidRDefault="00735F1C" w:rsidP="00607C7E">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Администрация  городского поселения</w:t>
            </w:r>
            <w:r w:rsidR="00BA04DF">
              <w:rPr>
                <w:rFonts w:ascii="Times New Roman" w:hAnsi="Times New Roman"/>
                <w:sz w:val="24"/>
                <w:szCs w:val="24"/>
              </w:rPr>
              <w:t xml:space="preserve"> «Поселок Вейделевка»</w:t>
            </w:r>
          </w:p>
        </w:tc>
        <w:tc>
          <w:tcPr>
            <w:tcW w:w="1273" w:type="dxa"/>
            <w:gridSpan w:val="4"/>
          </w:tcPr>
          <w:p w:rsidR="00735F1C" w:rsidRPr="007E122D" w:rsidRDefault="00735F1C" w:rsidP="00607C7E">
            <w:pPr>
              <w:widowControl w:val="0"/>
              <w:autoSpaceDE w:val="0"/>
              <w:autoSpaceDN w:val="0"/>
              <w:adjustRightInd w:val="0"/>
              <w:jc w:val="both"/>
              <w:rPr>
                <w:rFonts w:ascii="Times New Roman" w:hAnsi="Times New Roman"/>
                <w:sz w:val="24"/>
                <w:szCs w:val="24"/>
              </w:rPr>
            </w:pPr>
          </w:p>
        </w:tc>
        <w:tc>
          <w:tcPr>
            <w:tcW w:w="3126" w:type="dxa"/>
            <w:gridSpan w:val="2"/>
          </w:tcPr>
          <w:p w:rsidR="00735F1C" w:rsidRPr="007E122D" w:rsidRDefault="00735F1C" w:rsidP="00607C7E">
            <w:pPr>
              <w:ind w:left="-72"/>
              <w:jc w:val="both"/>
              <w:rPr>
                <w:rFonts w:ascii="Times New Roman" w:hAnsi="Times New Roman"/>
                <w:sz w:val="24"/>
                <w:szCs w:val="24"/>
              </w:rPr>
            </w:pPr>
          </w:p>
        </w:tc>
        <w:tc>
          <w:tcPr>
            <w:tcW w:w="713" w:type="dxa"/>
          </w:tcPr>
          <w:p w:rsidR="00735F1C" w:rsidRPr="007E122D" w:rsidRDefault="009651F0"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8600,9</w:t>
            </w:r>
          </w:p>
        </w:tc>
        <w:tc>
          <w:tcPr>
            <w:tcW w:w="851" w:type="dxa"/>
            <w:gridSpan w:val="2"/>
          </w:tcPr>
          <w:p w:rsidR="00735F1C" w:rsidRPr="007E122D" w:rsidRDefault="00853C7B" w:rsidP="00B853B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8560,2</w:t>
            </w:r>
          </w:p>
        </w:tc>
        <w:tc>
          <w:tcPr>
            <w:tcW w:w="710" w:type="dxa"/>
          </w:tcPr>
          <w:p w:rsidR="00735F1C" w:rsidRPr="007E122D" w:rsidRDefault="003306E4"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8587,0</w:t>
            </w:r>
          </w:p>
        </w:tc>
        <w:tc>
          <w:tcPr>
            <w:tcW w:w="709" w:type="dxa"/>
          </w:tcPr>
          <w:p w:rsidR="00735F1C" w:rsidRPr="007E122D" w:rsidRDefault="003306E4"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8578,0</w:t>
            </w:r>
          </w:p>
        </w:tc>
        <w:tc>
          <w:tcPr>
            <w:tcW w:w="709" w:type="dxa"/>
            <w:gridSpan w:val="2"/>
          </w:tcPr>
          <w:p w:rsidR="00735F1C" w:rsidRPr="007E122D" w:rsidRDefault="003306E4"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8578,0</w:t>
            </w:r>
          </w:p>
        </w:tc>
        <w:tc>
          <w:tcPr>
            <w:tcW w:w="711" w:type="dxa"/>
            <w:gridSpan w:val="2"/>
          </w:tcPr>
          <w:p w:rsidR="00735F1C" w:rsidRPr="007E122D" w:rsidRDefault="00853C7B"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8000,0</w:t>
            </w:r>
          </w:p>
        </w:tc>
        <w:tc>
          <w:tcPr>
            <w:tcW w:w="709" w:type="dxa"/>
          </w:tcPr>
          <w:p w:rsidR="00735F1C" w:rsidRDefault="00853C7B"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8000,0</w:t>
            </w:r>
          </w:p>
        </w:tc>
      </w:tr>
      <w:tr w:rsidR="00735F1C" w:rsidRPr="007E122D" w:rsidTr="007E2CC2">
        <w:trPr>
          <w:tblCellSpacing w:w="5" w:type="nil"/>
        </w:trPr>
        <w:tc>
          <w:tcPr>
            <w:tcW w:w="525" w:type="dxa"/>
          </w:tcPr>
          <w:p w:rsidR="00735F1C" w:rsidRPr="007E122D" w:rsidRDefault="00735F1C" w:rsidP="00607C7E">
            <w:pPr>
              <w:widowControl w:val="0"/>
              <w:autoSpaceDE w:val="0"/>
              <w:autoSpaceDN w:val="0"/>
              <w:adjustRightInd w:val="0"/>
              <w:rPr>
                <w:rFonts w:ascii="Times New Roman" w:hAnsi="Times New Roman"/>
                <w:sz w:val="24"/>
                <w:szCs w:val="24"/>
              </w:rPr>
            </w:pPr>
          </w:p>
        </w:tc>
        <w:tc>
          <w:tcPr>
            <w:tcW w:w="2155" w:type="dxa"/>
            <w:gridSpan w:val="4"/>
          </w:tcPr>
          <w:p w:rsidR="00735F1C" w:rsidRPr="007E122D" w:rsidRDefault="00735F1C" w:rsidP="000C6783">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Содержание аппарата управления</w:t>
            </w:r>
          </w:p>
        </w:tc>
        <w:tc>
          <w:tcPr>
            <w:tcW w:w="851" w:type="dxa"/>
          </w:tcPr>
          <w:p w:rsidR="00735F1C" w:rsidRPr="007E122D" w:rsidRDefault="00735F1C" w:rsidP="009651F0">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201</w:t>
            </w:r>
            <w:r w:rsidR="009651F0">
              <w:rPr>
                <w:rFonts w:ascii="Times New Roman" w:hAnsi="Times New Roman"/>
                <w:sz w:val="24"/>
                <w:szCs w:val="24"/>
              </w:rPr>
              <w:t>6</w:t>
            </w:r>
            <w:r w:rsidRPr="007E122D">
              <w:rPr>
                <w:rFonts w:ascii="Times New Roman" w:hAnsi="Times New Roman"/>
                <w:sz w:val="24"/>
                <w:szCs w:val="24"/>
              </w:rPr>
              <w:t>г</w:t>
            </w:r>
          </w:p>
        </w:tc>
        <w:tc>
          <w:tcPr>
            <w:tcW w:w="850" w:type="dxa"/>
          </w:tcPr>
          <w:p w:rsidR="00735F1C" w:rsidRPr="007E122D" w:rsidRDefault="00735F1C" w:rsidP="009651F0">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202</w:t>
            </w:r>
            <w:r w:rsidR="009651F0">
              <w:rPr>
                <w:rFonts w:ascii="Times New Roman" w:hAnsi="Times New Roman"/>
                <w:sz w:val="24"/>
                <w:szCs w:val="24"/>
              </w:rPr>
              <w:t>2</w:t>
            </w:r>
            <w:r w:rsidRPr="007E122D">
              <w:rPr>
                <w:rFonts w:ascii="Times New Roman" w:hAnsi="Times New Roman"/>
                <w:sz w:val="24"/>
                <w:szCs w:val="24"/>
              </w:rPr>
              <w:t>г</w:t>
            </w:r>
          </w:p>
        </w:tc>
        <w:tc>
          <w:tcPr>
            <w:tcW w:w="1701" w:type="dxa"/>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273" w:type="dxa"/>
            <w:gridSpan w:val="4"/>
          </w:tcPr>
          <w:p w:rsidR="00735F1C" w:rsidRPr="007E122D" w:rsidRDefault="00735F1C" w:rsidP="00607C7E">
            <w:pPr>
              <w:widowControl w:val="0"/>
              <w:autoSpaceDE w:val="0"/>
              <w:autoSpaceDN w:val="0"/>
              <w:adjustRightInd w:val="0"/>
              <w:jc w:val="both"/>
              <w:rPr>
                <w:rFonts w:ascii="Times New Roman" w:hAnsi="Times New Roman"/>
                <w:sz w:val="24"/>
                <w:szCs w:val="24"/>
              </w:rPr>
            </w:pPr>
          </w:p>
        </w:tc>
        <w:tc>
          <w:tcPr>
            <w:tcW w:w="3126" w:type="dxa"/>
            <w:gridSpan w:val="2"/>
          </w:tcPr>
          <w:p w:rsidR="00735F1C" w:rsidRPr="007E122D" w:rsidRDefault="00735F1C" w:rsidP="00607C7E">
            <w:pPr>
              <w:ind w:left="-72"/>
              <w:jc w:val="both"/>
              <w:rPr>
                <w:rFonts w:ascii="Times New Roman" w:hAnsi="Times New Roman"/>
                <w:sz w:val="24"/>
                <w:szCs w:val="24"/>
              </w:rPr>
            </w:pPr>
          </w:p>
        </w:tc>
        <w:tc>
          <w:tcPr>
            <w:tcW w:w="713" w:type="dxa"/>
          </w:tcPr>
          <w:p w:rsidR="00735F1C" w:rsidRPr="007E122D" w:rsidRDefault="00B552F2"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7972,4</w:t>
            </w:r>
          </w:p>
        </w:tc>
        <w:tc>
          <w:tcPr>
            <w:tcW w:w="851" w:type="dxa"/>
            <w:gridSpan w:val="2"/>
          </w:tcPr>
          <w:p w:rsidR="00735F1C" w:rsidRPr="007E122D" w:rsidRDefault="00853C7B"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8050,9</w:t>
            </w:r>
          </w:p>
        </w:tc>
        <w:tc>
          <w:tcPr>
            <w:tcW w:w="710" w:type="dxa"/>
          </w:tcPr>
          <w:p w:rsidR="00735F1C" w:rsidRPr="007E122D" w:rsidRDefault="003306E4"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8087,0</w:t>
            </w:r>
          </w:p>
        </w:tc>
        <w:tc>
          <w:tcPr>
            <w:tcW w:w="709" w:type="dxa"/>
          </w:tcPr>
          <w:p w:rsidR="00735F1C" w:rsidRPr="007E122D" w:rsidRDefault="003306E4"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8087,0</w:t>
            </w:r>
          </w:p>
        </w:tc>
        <w:tc>
          <w:tcPr>
            <w:tcW w:w="709" w:type="dxa"/>
            <w:gridSpan w:val="2"/>
          </w:tcPr>
          <w:p w:rsidR="00735F1C" w:rsidRPr="007E122D" w:rsidRDefault="003306E4"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8087,0</w:t>
            </w:r>
          </w:p>
        </w:tc>
        <w:tc>
          <w:tcPr>
            <w:tcW w:w="711" w:type="dxa"/>
            <w:gridSpan w:val="2"/>
          </w:tcPr>
          <w:p w:rsidR="00735F1C" w:rsidRPr="007E122D" w:rsidRDefault="00853C7B"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7509,0</w:t>
            </w:r>
          </w:p>
        </w:tc>
        <w:tc>
          <w:tcPr>
            <w:tcW w:w="709" w:type="dxa"/>
          </w:tcPr>
          <w:p w:rsidR="00735F1C" w:rsidRDefault="00853C7B"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7509,0</w:t>
            </w:r>
          </w:p>
        </w:tc>
      </w:tr>
      <w:tr w:rsidR="00735F1C" w:rsidRPr="007E122D" w:rsidTr="007E2CC2">
        <w:trPr>
          <w:tblCellSpacing w:w="5" w:type="nil"/>
        </w:trPr>
        <w:tc>
          <w:tcPr>
            <w:tcW w:w="525" w:type="dxa"/>
          </w:tcPr>
          <w:p w:rsidR="00735F1C" w:rsidRPr="007E122D" w:rsidRDefault="00735F1C" w:rsidP="00607C7E">
            <w:pPr>
              <w:widowControl w:val="0"/>
              <w:autoSpaceDE w:val="0"/>
              <w:autoSpaceDN w:val="0"/>
              <w:adjustRightInd w:val="0"/>
              <w:rPr>
                <w:rFonts w:ascii="Times New Roman" w:hAnsi="Times New Roman"/>
                <w:sz w:val="24"/>
                <w:szCs w:val="24"/>
              </w:rPr>
            </w:pPr>
          </w:p>
        </w:tc>
        <w:tc>
          <w:tcPr>
            <w:tcW w:w="2155" w:type="dxa"/>
            <w:gridSpan w:val="4"/>
          </w:tcPr>
          <w:p w:rsidR="00735F1C" w:rsidRPr="007E122D" w:rsidRDefault="00735F1C"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Градостроительство и имущественные земельные вопросы</w:t>
            </w:r>
          </w:p>
        </w:tc>
        <w:tc>
          <w:tcPr>
            <w:tcW w:w="851" w:type="dxa"/>
          </w:tcPr>
          <w:p w:rsidR="00735F1C" w:rsidRPr="007E122D" w:rsidRDefault="00735F1C" w:rsidP="009651F0">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201</w:t>
            </w:r>
            <w:r w:rsidR="009651F0">
              <w:rPr>
                <w:rFonts w:ascii="Times New Roman" w:hAnsi="Times New Roman"/>
                <w:sz w:val="24"/>
                <w:szCs w:val="24"/>
              </w:rPr>
              <w:t>6</w:t>
            </w:r>
            <w:r w:rsidRPr="007E122D">
              <w:rPr>
                <w:rFonts w:ascii="Times New Roman" w:hAnsi="Times New Roman"/>
                <w:sz w:val="24"/>
                <w:szCs w:val="24"/>
              </w:rPr>
              <w:t>г</w:t>
            </w:r>
          </w:p>
        </w:tc>
        <w:tc>
          <w:tcPr>
            <w:tcW w:w="850" w:type="dxa"/>
          </w:tcPr>
          <w:p w:rsidR="00735F1C" w:rsidRPr="007E122D" w:rsidRDefault="00735F1C" w:rsidP="009651F0">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202</w:t>
            </w:r>
            <w:r w:rsidR="009651F0">
              <w:rPr>
                <w:rFonts w:ascii="Times New Roman" w:hAnsi="Times New Roman"/>
                <w:sz w:val="24"/>
                <w:szCs w:val="24"/>
              </w:rPr>
              <w:t>2</w:t>
            </w:r>
            <w:r w:rsidRPr="007E122D">
              <w:rPr>
                <w:rFonts w:ascii="Times New Roman" w:hAnsi="Times New Roman"/>
                <w:sz w:val="24"/>
                <w:szCs w:val="24"/>
              </w:rPr>
              <w:t>г</w:t>
            </w:r>
          </w:p>
        </w:tc>
        <w:tc>
          <w:tcPr>
            <w:tcW w:w="1701" w:type="dxa"/>
          </w:tcPr>
          <w:p w:rsidR="00735F1C" w:rsidRPr="007E122D" w:rsidRDefault="00735F1C" w:rsidP="00607C7E">
            <w:pPr>
              <w:widowControl w:val="0"/>
              <w:autoSpaceDE w:val="0"/>
              <w:autoSpaceDN w:val="0"/>
              <w:adjustRightInd w:val="0"/>
              <w:rPr>
                <w:rFonts w:ascii="Times New Roman" w:hAnsi="Times New Roman"/>
                <w:sz w:val="24"/>
                <w:szCs w:val="24"/>
              </w:rPr>
            </w:pPr>
          </w:p>
        </w:tc>
        <w:tc>
          <w:tcPr>
            <w:tcW w:w="1273" w:type="dxa"/>
            <w:gridSpan w:val="4"/>
          </w:tcPr>
          <w:p w:rsidR="00735F1C" w:rsidRPr="007E122D" w:rsidRDefault="00735F1C" w:rsidP="00607C7E">
            <w:pPr>
              <w:widowControl w:val="0"/>
              <w:autoSpaceDE w:val="0"/>
              <w:autoSpaceDN w:val="0"/>
              <w:adjustRightInd w:val="0"/>
              <w:jc w:val="both"/>
              <w:rPr>
                <w:rFonts w:ascii="Times New Roman" w:hAnsi="Times New Roman"/>
                <w:sz w:val="24"/>
                <w:szCs w:val="24"/>
              </w:rPr>
            </w:pPr>
          </w:p>
        </w:tc>
        <w:tc>
          <w:tcPr>
            <w:tcW w:w="3126" w:type="dxa"/>
            <w:gridSpan w:val="2"/>
          </w:tcPr>
          <w:p w:rsidR="00735F1C" w:rsidRPr="007E122D" w:rsidRDefault="00735F1C" w:rsidP="00607C7E">
            <w:pPr>
              <w:ind w:left="-72"/>
              <w:jc w:val="both"/>
              <w:rPr>
                <w:rFonts w:ascii="Times New Roman" w:hAnsi="Times New Roman"/>
                <w:sz w:val="24"/>
                <w:szCs w:val="24"/>
              </w:rPr>
            </w:pPr>
          </w:p>
        </w:tc>
        <w:tc>
          <w:tcPr>
            <w:tcW w:w="713" w:type="dxa"/>
          </w:tcPr>
          <w:p w:rsidR="00735F1C" w:rsidRPr="007E122D" w:rsidRDefault="009651F0"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217,5</w:t>
            </w:r>
          </w:p>
        </w:tc>
        <w:tc>
          <w:tcPr>
            <w:tcW w:w="851" w:type="dxa"/>
            <w:gridSpan w:val="2"/>
          </w:tcPr>
          <w:p w:rsidR="00735F1C" w:rsidRPr="007E122D" w:rsidRDefault="00853C7B"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42,0</w:t>
            </w:r>
          </w:p>
        </w:tc>
        <w:tc>
          <w:tcPr>
            <w:tcW w:w="710" w:type="dxa"/>
          </w:tcPr>
          <w:p w:rsidR="00735F1C" w:rsidRPr="007E122D" w:rsidRDefault="00853C7B"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89,0</w:t>
            </w:r>
          </w:p>
        </w:tc>
        <w:tc>
          <w:tcPr>
            <w:tcW w:w="709" w:type="dxa"/>
          </w:tcPr>
          <w:p w:rsidR="00735F1C" w:rsidRPr="007E122D" w:rsidRDefault="00853C7B"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80,0</w:t>
            </w:r>
          </w:p>
        </w:tc>
        <w:tc>
          <w:tcPr>
            <w:tcW w:w="709" w:type="dxa"/>
            <w:gridSpan w:val="2"/>
          </w:tcPr>
          <w:p w:rsidR="00735F1C" w:rsidRPr="007E122D" w:rsidRDefault="00853C7B"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80,0</w:t>
            </w:r>
          </w:p>
        </w:tc>
        <w:tc>
          <w:tcPr>
            <w:tcW w:w="711" w:type="dxa"/>
            <w:gridSpan w:val="2"/>
          </w:tcPr>
          <w:p w:rsidR="00735F1C" w:rsidRPr="007E122D" w:rsidRDefault="00853C7B"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80,0</w:t>
            </w:r>
          </w:p>
        </w:tc>
        <w:tc>
          <w:tcPr>
            <w:tcW w:w="709" w:type="dxa"/>
          </w:tcPr>
          <w:p w:rsidR="00735F1C" w:rsidRPr="007E122D" w:rsidRDefault="00853C7B"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80,0</w:t>
            </w:r>
          </w:p>
        </w:tc>
      </w:tr>
      <w:tr w:rsidR="00B853B0" w:rsidRPr="007E122D" w:rsidTr="007E2CC2">
        <w:trPr>
          <w:tblCellSpacing w:w="5" w:type="nil"/>
        </w:trPr>
        <w:tc>
          <w:tcPr>
            <w:tcW w:w="525" w:type="dxa"/>
          </w:tcPr>
          <w:p w:rsidR="00B853B0" w:rsidRPr="007E122D" w:rsidRDefault="00B853B0" w:rsidP="00607C7E">
            <w:pPr>
              <w:widowControl w:val="0"/>
              <w:autoSpaceDE w:val="0"/>
              <w:autoSpaceDN w:val="0"/>
              <w:adjustRightInd w:val="0"/>
              <w:rPr>
                <w:rFonts w:ascii="Times New Roman" w:hAnsi="Times New Roman"/>
                <w:sz w:val="24"/>
                <w:szCs w:val="24"/>
              </w:rPr>
            </w:pPr>
          </w:p>
        </w:tc>
        <w:tc>
          <w:tcPr>
            <w:tcW w:w="2155" w:type="dxa"/>
            <w:gridSpan w:val="4"/>
          </w:tcPr>
          <w:p w:rsidR="00B853B0" w:rsidRDefault="00B853B0" w:rsidP="00607C7E">
            <w:pPr>
              <w:widowControl w:val="0"/>
              <w:autoSpaceDE w:val="0"/>
              <w:autoSpaceDN w:val="0"/>
              <w:adjustRightInd w:val="0"/>
              <w:rPr>
                <w:rFonts w:ascii="Times New Roman" w:hAnsi="Times New Roman"/>
                <w:sz w:val="24"/>
                <w:szCs w:val="24"/>
              </w:rPr>
            </w:pPr>
            <w:r>
              <w:rPr>
                <w:rFonts w:ascii="Times New Roman" w:hAnsi="Times New Roman"/>
                <w:sz w:val="24"/>
                <w:szCs w:val="24"/>
              </w:rPr>
              <w:t>Проектно- изыскательские работы</w:t>
            </w:r>
          </w:p>
        </w:tc>
        <w:tc>
          <w:tcPr>
            <w:tcW w:w="851" w:type="dxa"/>
          </w:tcPr>
          <w:p w:rsidR="00B853B0" w:rsidRPr="007E122D" w:rsidRDefault="00B853B0" w:rsidP="009651F0">
            <w:pPr>
              <w:widowControl w:val="0"/>
              <w:autoSpaceDE w:val="0"/>
              <w:autoSpaceDN w:val="0"/>
              <w:adjustRightInd w:val="0"/>
              <w:rPr>
                <w:rFonts w:ascii="Times New Roman" w:hAnsi="Times New Roman"/>
                <w:sz w:val="24"/>
                <w:szCs w:val="24"/>
              </w:rPr>
            </w:pPr>
          </w:p>
        </w:tc>
        <w:tc>
          <w:tcPr>
            <w:tcW w:w="850" w:type="dxa"/>
          </w:tcPr>
          <w:p w:rsidR="00B853B0" w:rsidRPr="007E122D" w:rsidRDefault="00B853B0" w:rsidP="009651F0">
            <w:pPr>
              <w:widowControl w:val="0"/>
              <w:autoSpaceDE w:val="0"/>
              <w:autoSpaceDN w:val="0"/>
              <w:adjustRightInd w:val="0"/>
              <w:rPr>
                <w:rFonts w:ascii="Times New Roman" w:hAnsi="Times New Roman"/>
                <w:sz w:val="24"/>
                <w:szCs w:val="24"/>
              </w:rPr>
            </w:pPr>
          </w:p>
        </w:tc>
        <w:tc>
          <w:tcPr>
            <w:tcW w:w="1701" w:type="dxa"/>
          </w:tcPr>
          <w:p w:rsidR="00B853B0" w:rsidRPr="007E122D" w:rsidRDefault="00B853B0" w:rsidP="00607C7E">
            <w:pPr>
              <w:widowControl w:val="0"/>
              <w:autoSpaceDE w:val="0"/>
              <w:autoSpaceDN w:val="0"/>
              <w:adjustRightInd w:val="0"/>
              <w:rPr>
                <w:rFonts w:ascii="Times New Roman" w:hAnsi="Times New Roman"/>
                <w:sz w:val="24"/>
                <w:szCs w:val="24"/>
              </w:rPr>
            </w:pPr>
          </w:p>
        </w:tc>
        <w:tc>
          <w:tcPr>
            <w:tcW w:w="1273" w:type="dxa"/>
            <w:gridSpan w:val="4"/>
          </w:tcPr>
          <w:p w:rsidR="00B853B0" w:rsidRPr="007E122D" w:rsidRDefault="00B853B0" w:rsidP="00607C7E">
            <w:pPr>
              <w:widowControl w:val="0"/>
              <w:autoSpaceDE w:val="0"/>
              <w:autoSpaceDN w:val="0"/>
              <w:adjustRightInd w:val="0"/>
              <w:jc w:val="both"/>
              <w:rPr>
                <w:rFonts w:ascii="Times New Roman" w:hAnsi="Times New Roman"/>
                <w:sz w:val="24"/>
                <w:szCs w:val="24"/>
              </w:rPr>
            </w:pPr>
          </w:p>
        </w:tc>
        <w:tc>
          <w:tcPr>
            <w:tcW w:w="3126" w:type="dxa"/>
            <w:gridSpan w:val="2"/>
          </w:tcPr>
          <w:p w:rsidR="00B853B0" w:rsidRPr="007E122D" w:rsidRDefault="00B853B0" w:rsidP="00607C7E">
            <w:pPr>
              <w:ind w:left="-72"/>
              <w:jc w:val="both"/>
              <w:rPr>
                <w:rFonts w:ascii="Times New Roman" w:hAnsi="Times New Roman"/>
                <w:sz w:val="24"/>
                <w:szCs w:val="24"/>
              </w:rPr>
            </w:pPr>
          </w:p>
        </w:tc>
        <w:tc>
          <w:tcPr>
            <w:tcW w:w="713" w:type="dxa"/>
          </w:tcPr>
          <w:p w:rsidR="00B853B0" w:rsidRDefault="00B853B0"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851" w:type="dxa"/>
            <w:gridSpan w:val="2"/>
          </w:tcPr>
          <w:p w:rsidR="00B853B0" w:rsidRDefault="00853C7B"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56,3</w:t>
            </w:r>
          </w:p>
        </w:tc>
        <w:tc>
          <w:tcPr>
            <w:tcW w:w="710" w:type="dxa"/>
          </w:tcPr>
          <w:p w:rsidR="00B853B0" w:rsidRDefault="00853C7B"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B853B0" w:rsidRDefault="00853C7B"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709" w:type="dxa"/>
            <w:gridSpan w:val="2"/>
          </w:tcPr>
          <w:p w:rsidR="00B853B0" w:rsidRDefault="00853C7B"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711" w:type="dxa"/>
            <w:gridSpan w:val="2"/>
          </w:tcPr>
          <w:p w:rsidR="00B853B0" w:rsidRDefault="00853C7B"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B853B0" w:rsidRDefault="00853C7B" w:rsidP="00607C7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0</w:t>
            </w:r>
          </w:p>
        </w:tc>
      </w:tr>
      <w:tr w:rsidR="00735F1C" w:rsidRPr="007E122D" w:rsidTr="007E2CC2">
        <w:trPr>
          <w:tblCellSpacing w:w="5" w:type="nil"/>
        </w:trPr>
        <w:tc>
          <w:tcPr>
            <w:tcW w:w="525" w:type="dxa"/>
          </w:tcPr>
          <w:p w:rsidR="00735F1C" w:rsidRPr="007E122D" w:rsidRDefault="00735F1C" w:rsidP="00607C7E">
            <w:pPr>
              <w:widowControl w:val="0"/>
              <w:autoSpaceDE w:val="0"/>
              <w:autoSpaceDN w:val="0"/>
              <w:adjustRightInd w:val="0"/>
              <w:rPr>
                <w:rFonts w:ascii="Times New Roman" w:hAnsi="Times New Roman"/>
                <w:sz w:val="24"/>
                <w:szCs w:val="24"/>
              </w:rPr>
            </w:pPr>
          </w:p>
        </w:tc>
        <w:tc>
          <w:tcPr>
            <w:tcW w:w="2155" w:type="dxa"/>
            <w:gridSpan w:val="4"/>
          </w:tcPr>
          <w:p w:rsidR="00735F1C" w:rsidRPr="007E122D" w:rsidRDefault="00735F1C" w:rsidP="00D11DCB">
            <w:pPr>
              <w:widowControl w:val="0"/>
              <w:autoSpaceDE w:val="0"/>
              <w:autoSpaceDN w:val="0"/>
              <w:adjustRightInd w:val="0"/>
              <w:rPr>
                <w:rFonts w:ascii="Times New Roman" w:hAnsi="Times New Roman"/>
                <w:sz w:val="24"/>
                <w:szCs w:val="24"/>
              </w:rPr>
            </w:pPr>
            <w:r>
              <w:rPr>
                <w:rFonts w:ascii="Times New Roman" w:hAnsi="Times New Roman"/>
                <w:sz w:val="24"/>
                <w:szCs w:val="24"/>
              </w:rPr>
              <w:t>Резервный фонд</w:t>
            </w:r>
          </w:p>
        </w:tc>
        <w:tc>
          <w:tcPr>
            <w:tcW w:w="851" w:type="dxa"/>
          </w:tcPr>
          <w:p w:rsidR="00735F1C" w:rsidRPr="007E122D" w:rsidRDefault="00735F1C" w:rsidP="009651F0">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201</w:t>
            </w:r>
            <w:r w:rsidR="009651F0">
              <w:rPr>
                <w:rFonts w:ascii="Times New Roman" w:hAnsi="Times New Roman"/>
                <w:sz w:val="24"/>
                <w:szCs w:val="24"/>
              </w:rPr>
              <w:t>6</w:t>
            </w:r>
            <w:r w:rsidRPr="007E122D">
              <w:rPr>
                <w:rFonts w:ascii="Times New Roman" w:hAnsi="Times New Roman"/>
                <w:sz w:val="24"/>
                <w:szCs w:val="24"/>
              </w:rPr>
              <w:t>г</w:t>
            </w:r>
          </w:p>
        </w:tc>
        <w:tc>
          <w:tcPr>
            <w:tcW w:w="850" w:type="dxa"/>
          </w:tcPr>
          <w:p w:rsidR="00735F1C" w:rsidRPr="007E122D" w:rsidRDefault="00735F1C" w:rsidP="009651F0">
            <w:pPr>
              <w:widowControl w:val="0"/>
              <w:autoSpaceDE w:val="0"/>
              <w:autoSpaceDN w:val="0"/>
              <w:adjustRightInd w:val="0"/>
              <w:rPr>
                <w:rFonts w:ascii="Times New Roman" w:hAnsi="Times New Roman"/>
                <w:sz w:val="24"/>
                <w:szCs w:val="24"/>
              </w:rPr>
            </w:pPr>
            <w:r w:rsidRPr="007E122D">
              <w:rPr>
                <w:rFonts w:ascii="Times New Roman" w:hAnsi="Times New Roman"/>
                <w:sz w:val="24"/>
                <w:szCs w:val="24"/>
              </w:rPr>
              <w:t>202</w:t>
            </w:r>
            <w:r w:rsidR="009651F0">
              <w:rPr>
                <w:rFonts w:ascii="Times New Roman" w:hAnsi="Times New Roman"/>
                <w:sz w:val="24"/>
                <w:szCs w:val="24"/>
              </w:rPr>
              <w:t>2</w:t>
            </w:r>
            <w:r w:rsidRPr="007E122D">
              <w:rPr>
                <w:rFonts w:ascii="Times New Roman" w:hAnsi="Times New Roman"/>
                <w:sz w:val="24"/>
                <w:szCs w:val="24"/>
              </w:rPr>
              <w:t>г</w:t>
            </w:r>
          </w:p>
        </w:tc>
        <w:tc>
          <w:tcPr>
            <w:tcW w:w="1701" w:type="dxa"/>
          </w:tcPr>
          <w:p w:rsidR="00735F1C" w:rsidRPr="007E122D" w:rsidRDefault="00735F1C" w:rsidP="00D11DCB">
            <w:pPr>
              <w:widowControl w:val="0"/>
              <w:autoSpaceDE w:val="0"/>
              <w:autoSpaceDN w:val="0"/>
              <w:adjustRightInd w:val="0"/>
              <w:rPr>
                <w:rFonts w:ascii="Times New Roman" w:hAnsi="Times New Roman"/>
                <w:sz w:val="24"/>
                <w:szCs w:val="24"/>
              </w:rPr>
            </w:pPr>
          </w:p>
        </w:tc>
        <w:tc>
          <w:tcPr>
            <w:tcW w:w="1273" w:type="dxa"/>
            <w:gridSpan w:val="4"/>
          </w:tcPr>
          <w:p w:rsidR="00735F1C" w:rsidRPr="007E122D" w:rsidRDefault="00735F1C" w:rsidP="00D11DCB">
            <w:pPr>
              <w:widowControl w:val="0"/>
              <w:autoSpaceDE w:val="0"/>
              <w:autoSpaceDN w:val="0"/>
              <w:adjustRightInd w:val="0"/>
              <w:jc w:val="both"/>
              <w:rPr>
                <w:rFonts w:ascii="Times New Roman" w:hAnsi="Times New Roman"/>
                <w:sz w:val="24"/>
                <w:szCs w:val="24"/>
              </w:rPr>
            </w:pPr>
          </w:p>
        </w:tc>
        <w:tc>
          <w:tcPr>
            <w:tcW w:w="3126" w:type="dxa"/>
            <w:gridSpan w:val="2"/>
          </w:tcPr>
          <w:p w:rsidR="00735F1C" w:rsidRPr="007E122D" w:rsidRDefault="00735F1C" w:rsidP="00D11DCB">
            <w:pPr>
              <w:ind w:left="-72"/>
              <w:jc w:val="both"/>
              <w:rPr>
                <w:rFonts w:ascii="Times New Roman" w:hAnsi="Times New Roman"/>
                <w:sz w:val="24"/>
                <w:szCs w:val="24"/>
              </w:rPr>
            </w:pPr>
          </w:p>
        </w:tc>
        <w:tc>
          <w:tcPr>
            <w:tcW w:w="713" w:type="dxa"/>
          </w:tcPr>
          <w:p w:rsidR="00735F1C" w:rsidRPr="007E122D" w:rsidRDefault="00735F1C" w:rsidP="00D11DCB">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411</w:t>
            </w:r>
          </w:p>
        </w:tc>
        <w:tc>
          <w:tcPr>
            <w:tcW w:w="851" w:type="dxa"/>
            <w:gridSpan w:val="2"/>
          </w:tcPr>
          <w:p w:rsidR="00735F1C" w:rsidRPr="007E122D" w:rsidRDefault="00735F1C" w:rsidP="00D11DCB">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411</w:t>
            </w:r>
          </w:p>
        </w:tc>
        <w:tc>
          <w:tcPr>
            <w:tcW w:w="710" w:type="dxa"/>
          </w:tcPr>
          <w:p w:rsidR="00735F1C" w:rsidRPr="007E122D" w:rsidRDefault="009651F0" w:rsidP="00D11DCB">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411</w:t>
            </w:r>
          </w:p>
        </w:tc>
        <w:tc>
          <w:tcPr>
            <w:tcW w:w="709" w:type="dxa"/>
          </w:tcPr>
          <w:p w:rsidR="00735F1C" w:rsidRPr="007E122D" w:rsidRDefault="009651F0" w:rsidP="00D11DCB">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411</w:t>
            </w:r>
          </w:p>
        </w:tc>
        <w:tc>
          <w:tcPr>
            <w:tcW w:w="709" w:type="dxa"/>
            <w:gridSpan w:val="2"/>
          </w:tcPr>
          <w:p w:rsidR="00735F1C" w:rsidRPr="007E122D" w:rsidRDefault="009651F0" w:rsidP="00D11DCB">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411</w:t>
            </w:r>
          </w:p>
        </w:tc>
        <w:tc>
          <w:tcPr>
            <w:tcW w:w="711" w:type="dxa"/>
            <w:gridSpan w:val="2"/>
          </w:tcPr>
          <w:p w:rsidR="00735F1C" w:rsidRPr="007E122D" w:rsidRDefault="009651F0" w:rsidP="00D11DCB">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411</w:t>
            </w:r>
          </w:p>
        </w:tc>
        <w:tc>
          <w:tcPr>
            <w:tcW w:w="709" w:type="dxa"/>
          </w:tcPr>
          <w:p w:rsidR="00735F1C" w:rsidRDefault="009651F0" w:rsidP="00D11DCB">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411</w:t>
            </w:r>
          </w:p>
        </w:tc>
      </w:tr>
    </w:tbl>
    <w:p w:rsidR="0084781F" w:rsidRPr="007E122D" w:rsidRDefault="0084781F" w:rsidP="0084781F">
      <w:pPr>
        <w:pStyle w:val="ConsPlusNormal"/>
        <w:jc w:val="right"/>
        <w:outlineLvl w:val="2"/>
        <w:rPr>
          <w:rFonts w:ascii="Times New Roman" w:hAnsi="Times New Roman" w:cs="Times New Roman"/>
          <w:sz w:val="24"/>
          <w:szCs w:val="24"/>
        </w:rPr>
      </w:pPr>
    </w:p>
    <w:p w:rsidR="0084781F" w:rsidRPr="007E122D" w:rsidRDefault="0084781F" w:rsidP="0084781F">
      <w:pPr>
        <w:pStyle w:val="ConsPlusNormal"/>
        <w:jc w:val="right"/>
        <w:outlineLvl w:val="2"/>
        <w:rPr>
          <w:rFonts w:ascii="Times New Roman" w:hAnsi="Times New Roman" w:cs="Times New Roman"/>
          <w:sz w:val="24"/>
          <w:szCs w:val="24"/>
        </w:rPr>
        <w:sectPr w:rsidR="0084781F" w:rsidRPr="007E122D" w:rsidSect="00930327">
          <w:pgSz w:w="16838" w:h="11906" w:orient="landscape"/>
          <w:pgMar w:top="566" w:right="678" w:bottom="993" w:left="851" w:header="0" w:footer="0" w:gutter="0"/>
          <w:cols w:space="720"/>
          <w:noEndnote/>
          <w:docGrid w:linePitch="299"/>
        </w:sectPr>
      </w:pPr>
    </w:p>
    <w:p w:rsidR="0084781F" w:rsidRPr="00CD5E92" w:rsidRDefault="0084781F" w:rsidP="00CD5E92">
      <w:pPr>
        <w:pStyle w:val="ConsPlusNormal"/>
        <w:jc w:val="right"/>
        <w:outlineLvl w:val="2"/>
        <w:rPr>
          <w:rFonts w:ascii="Times New Roman" w:hAnsi="Times New Roman" w:cs="Times New Roman"/>
          <w:sz w:val="24"/>
          <w:szCs w:val="24"/>
        </w:rPr>
      </w:pPr>
      <w:r w:rsidRPr="00CD5E92">
        <w:rPr>
          <w:rFonts w:ascii="Times New Roman" w:hAnsi="Times New Roman" w:cs="Times New Roman"/>
          <w:sz w:val="24"/>
          <w:szCs w:val="24"/>
        </w:rPr>
        <w:lastRenderedPageBreak/>
        <w:t>Форма 2</w:t>
      </w:r>
    </w:p>
    <w:p w:rsidR="0084781F" w:rsidRPr="007E122D" w:rsidRDefault="0084781F" w:rsidP="00CD5E92">
      <w:pPr>
        <w:pStyle w:val="ConsPlusNormal"/>
        <w:jc w:val="right"/>
        <w:outlineLvl w:val="2"/>
        <w:rPr>
          <w:rFonts w:ascii="Times New Roman" w:hAnsi="Times New Roman" w:cs="Times New Roman"/>
          <w:sz w:val="24"/>
          <w:szCs w:val="24"/>
        </w:rPr>
      </w:pPr>
      <w:r w:rsidRPr="007E122D">
        <w:rPr>
          <w:rFonts w:ascii="Times New Roman" w:hAnsi="Times New Roman" w:cs="Times New Roman"/>
          <w:sz w:val="24"/>
          <w:szCs w:val="24"/>
        </w:rPr>
        <w:t>Приложение № 2</w:t>
      </w:r>
    </w:p>
    <w:p w:rsidR="0084781F" w:rsidRPr="007E122D" w:rsidRDefault="0084781F" w:rsidP="00CD5E92">
      <w:pPr>
        <w:pStyle w:val="ConsPlusNormal"/>
        <w:jc w:val="right"/>
        <w:outlineLvl w:val="2"/>
        <w:rPr>
          <w:rFonts w:ascii="Times New Roman" w:hAnsi="Times New Roman" w:cs="Times New Roman"/>
          <w:sz w:val="24"/>
          <w:szCs w:val="24"/>
        </w:rPr>
      </w:pPr>
      <w:r w:rsidRPr="007E122D">
        <w:rPr>
          <w:rFonts w:ascii="Times New Roman" w:hAnsi="Times New Roman" w:cs="Times New Roman"/>
          <w:sz w:val="24"/>
          <w:szCs w:val="24"/>
        </w:rPr>
        <w:t xml:space="preserve">к муниципальной программе </w:t>
      </w:r>
    </w:p>
    <w:p w:rsidR="0084781F" w:rsidRPr="007E122D" w:rsidRDefault="0084781F" w:rsidP="00D96BAF">
      <w:pPr>
        <w:spacing w:after="0" w:line="240" w:lineRule="auto"/>
        <w:jc w:val="right"/>
        <w:rPr>
          <w:rFonts w:ascii="Times New Roman" w:hAnsi="Times New Roman"/>
          <w:b/>
          <w:sz w:val="24"/>
          <w:szCs w:val="24"/>
        </w:rPr>
      </w:pPr>
      <w:r w:rsidRPr="007E122D">
        <w:rPr>
          <w:rFonts w:ascii="Times New Roman" w:hAnsi="Times New Roman"/>
          <w:sz w:val="24"/>
          <w:szCs w:val="24"/>
        </w:rPr>
        <w:t>««</w:t>
      </w:r>
      <w:r w:rsidRPr="007E122D">
        <w:rPr>
          <w:rFonts w:ascii="Times New Roman" w:hAnsi="Times New Roman"/>
          <w:b/>
          <w:sz w:val="24"/>
          <w:szCs w:val="24"/>
        </w:rPr>
        <w:t xml:space="preserve">Социально-экономическое развитие </w:t>
      </w:r>
    </w:p>
    <w:p w:rsidR="0084781F" w:rsidRPr="007E122D" w:rsidRDefault="0084781F" w:rsidP="00D96BAF">
      <w:pPr>
        <w:spacing w:after="0" w:line="240" w:lineRule="auto"/>
        <w:jc w:val="right"/>
        <w:rPr>
          <w:rFonts w:ascii="Times New Roman" w:hAnsi="Times New Roman"/>
          <w:b/>
          <w:sz w:val="24"/>
          <w:szCs w:val="24"/>
        </w:rPr>
      </w:pPr>
      <w:r w:rsidRPr="007E122D">
        <w:rPr>
          <w:rFonts w:ascii="Times New Roman" w:hAnsi="Times New Roman"/>
          <w:b/>
          <w:sz w:val="24"/>
          <w:szCs w:val="24"/>
        </w:rPr>
        <w:t xml:space="preserve">городского поселения «Поселок Вейделевка»  </w:t>
      </w:r>
    </w:p>
    <w:p w:rsidR="0084781F" w:rsidRPr="007E122D" w:rsidRDefault="0084781F" w:rsidP="00D96BAF">
      <w:pPr>
        <w:spacing w:after="0" w:line="240" w:lineRule="auto"/>
        <w:jc w:val="right"/>
        <w:rPr>
          <w:rFonts w:ascii="Times New Roman" w:hAnsi="Times New Roman"/>
          <w:b/>
          <w:sz w:val="24"/>
          <w:szCs w:val="24"/>
        </w:rPr>
      </w:pPr>
      <w:r w:rsidRPr="007E122D">
        <w:rPr>
          <w:rFonts w:ascii="Times New Roman" w:hAnsi="Times New Roman"/>
          <w:b/>
          <w:sz w:val="24"/>
          <w:szCs w:val="24"/>
        </w:rPr>
        <w:t>на 201</w:t>
      </w:r>
      <w:r w:rsidR="00E54EFC">
        <w:rPr>
          <w:rFonts w:ascii="Times New Roman" w:hAnsi="Times New Roman"/>
          <w:b/>
          <w:sz w:val="24"/>
          <w:szCs w:val="24"/>
        </w:rPr>
        <w:t>6</w:t>
      </w:r>
      <w:r w:rsidRPr="007E122D">
        <w:rPr>
          <w:rFonts w:ascii="Times New Roman" w:hAnsi="Times New Roman"/>
          <w:b/>
          <w:sz w:val="24"/>
          <w:szCs w:val="24"/>
        </w:rPr>
        <w:t>-202</w:t>
      </w:r>
      <w:r w:rsidR="00E54EFC">
        <w:rPr>
          <w:rFonts w:ascii="Times New Roman" w:hAnsi="Times New Roman"/>
          <w:b/>
          <w:sz w:val="24"/>
          <w:szCs w:val="24"/>
        </w:rPr>
        <w:t>2</w:t>
      </w:r>
      <w:r w:rsidRPr="007E122D">
        <w:rPr>
          <w:rFonts w:ascii="Times New Roman" w:hAnsi="Times New Roman"/>
          <w:b/>
          <w:sz w:val="24"/>
          <w:szCs w:val="24"/>
        </w:rPr>
        <w:t xml:space="preserve"> годы»</w:t>
      </w:r>
    </w:p>
    <w:p w:rsidR="0084781F" w:rsidRPr="00D96BAF" w:rsidRDefault="0084781F" w:rsidP="00D96BAF">
      <w:pPr>
        <w:widowControl w:val="0"/>
        <w:autoSpaceDE w:val="0"/>
        <w:autoSpaceDN w:val="0"/>
        <w:adjustRightInd w:val="0"/>
        <w:spacing w:after="0" w:line="240" w:lineRule="auto"/>
        <w:jc w:val="right"/>
        <w:outlineLvl w:val="1"/>
        <w:rPr>
          <w:rFonts w:ascii="Times New Roman" w:hAnsi="Times New Roman"/>
          <w:sz w:val="24"/>
          <w:szCs w:val="24"/>
        </w:rPr>
      </w:pPr>
      <w:r w:rsidRPr="00D96BAF">
        <w:rPr>
          <w:rFonts w:ascii="Times New Roman" w:hAnsi="Times New Roman"/>
          <w:sz w:val="24"/>
          <w:szCs w:val="24"/>
        </w:rPr>
        <w:t>(наименование муниципальной программы)</w:t>
      </w:r>
    </w:p>
    <w:p w:rsidR="0084781F" w:rsidRPr="007E122D" w:rsidRDefault="0084781F" w:rsidP="0084781F">
      <w:pPr>
        <w:pStyle w:val="ConsPlusNormal"/>
        <w:ind w:right="-285"/>
        <w:jc w:val="center"/>
        <w:rPr>
          <w:rFonts w:ascii="Times New Roman" w:hAnsi="Times New Roman" w:cs="Times New Roman"/>
          <w:b/>
          <w:sz w:val="24"/>
          <w:szCs w:val="24"/>
        </w:rPr>
      </w:pPr>
      <w:r w:rsidRPr="007E122D">
        <w:rPr>
          <w:rFonts w:ascii="Times New Roman" w:hAnsi="Times New Roman" w:cs="Times New Roman"/>
          <w:b/>
          <w:sz w:val="24"/>
          <w:szCs w:val="24"/>
        </w:rPr>
        <w:t xml:space="preserve">Основные меры правового регулирования в сфере реализации </w:t>
      </w:r>
    </w:p>
    <w:p w:rsidR="0084781F" w:rsidRPr="007E122D" w:rsidRDefault="0084781F" w:rsidP="0084781F">
      <w:pPr>
        <w:pStyle w:val="ConsPlusNormal"/>
        <w:ind w:right="-285"/>
        <w:jc w:val="center"/>
        <w:rPr>
          <w:rFonts w:ascii="Times New Roman" w:hAnsi="Times New Roman" w:cs="Times New Roman"/>
          <w:b/>
          <w:sz w:val="24"/>
          <w:szCs w:val="24"/>
        </w:rPr>
      </w:pPr>
      <w:r w:rsidRPr="007E122D">
        <w:rPr>
          <w:rFonts w:ascii="Times New Roman" w:hAnsi="Times New Roman" w:cs="Times New Roman"/>
          <w:b/>
          <w:sz w:val="24"/>
          <w:szCs w:val="24"/>
        </w:rPr>
        <w:t>муниципальной программы</w:t>
      </w:r>
    </w:p>
    <w:p w:rsidR="0084781F" w:rsidRPr="007E122D" w:rsidRDefault="0084781F" w:rsidP="0084781F">
      <w:pPr>
        <w:pStyle w:val="ConsPlusNormal"/>
        <w:ind w:right="-285"/>
        <w:jc w:val="both"/>
        <w:rPr>
          <w:rFonts w:ascii="Times New Roman" w:hAnsi="Times New Roman" w:cs="Times New Roman"/>
          <w:sz w:val="24"/>
          <w:szCs w:val="24"/>
        </w:rPr>
      </w:pPr>
    </w:p>
    <w:tbl>
      <w:tblPr>
        <w:tblW w:w="9639" w:type="dxa"/>
        <w:tblCellSpacing w:w="5" w:type="nil"/>
        <w:tblInd w:w="642" w:type="dxa"/>
        <w:tblLayout w:type="fixed"/>
        <w:tblCellMar>
          <w:left w:w="75" w:type="dxa"/>
          <w:right w:w="75" w:type="dxa"/>
        </w:tblCellMar>
        <w:tblLook w:val="0000" w:firstRow="0" w:lastRow="0" w:firstColumn="0" w:lastColumn="0" w:noHBand="0" w:noVBand="0"/>
      </w:tblPr>
      <w:tblGrid>
        <w:gridCol w:w="851"/>
        <w:gridCol w:w="1559"/>
        <w:gridCol w:w="2552"/>
        <w:gridCol w:w="2409"/>
        <w:gridCol w:w="2268"/>
      </w:tblGrid>
      <w:tr w:rsidR="0084781F" w:rsidRPr="007E122D" w:rsidTr="000C6783">
        <w:trPr>
          <w:trHeight w:val="600"/>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84781F" w:rsidRPr="007E122D" w:rsidRDefault="0084781F"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 xml:space="preserve">№ </w:t>
            </w:r>
            <w:r w:rsidRPr="007E122D">
              <w:rPr>
                <w:rFonts w:ascii="Times New Roman" w:hAnsi="Times New Roman" w:cs="Times New Roman"/>
                <w:sz w:val="24"/>
                <w:szCs w:val="24"/>
              </w:rPr>
              <w:br/>
              <w:t>п/п</w:t>
            </w:r>
          </w:p>
        </w:tc>
        <w:tc>
          <w:tcPr>
            <w:tcW w:w="1559" w:type="dxa"/>
            <w:tcBorders>
              <w:top w:val="single" w:sz="4" w:space="0" w:color="auto"/>
              <w:left w:val="single" w:sz="4" w:space="0" w:color="auto"/>
              <w:bottom w:val="single" w:sz="4" w:space="0" w:color="auto"/>
              <w:right w:val="single" w:sz="4" w:space="0" w:color="auto"/>
            </w:tcBorders>
            <w:vAlign w:val="center"/>
          </w:tcPr>
          <w:p w:rsidR="0084781F" w:rsidRPr="007E122D" w:rsidRDefault="0084781F"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Вид нормативного</w:t>
            </w:r>
            <w:r w:rsidRPr="007E122D">
              <w:rPr>
                <w:rFonts w:ascii="Times New Roman" w:hAnsi="Times New Roman" w:cs="Times New Roman"/>
                <w:sz w:val="24"/>
                <w:szCs w:val="24"/>
              </w:rPr>
              <w:br/>
              <w:t xml:space="preserve"> правового акта</w:t>
            </w:r>
          </w:p>
        </w:tc>
        <w:tc>
          <w:tcPr>
            <w:tcW w:w="2552" w:type="dxa"/>
            <w:tcBorders>
              <w:top w:val="single" w:sz="4" w:space="0" w:color="auto"/>
              <w:left w:val="single" w:sz="4" w:space="0" w:color="auto"/>
              <w:bottom w:val="single" w:sz="4" w:space="0" w:color="auto"/>
              <w:right w:val="single" w:sz="4" w:space="0" w:color="auto"/>
            </w:tcBorders>
            <w:vAlign w:val="center"/>
          </w:tcPr>
          <w:p w:rsidR="0084781F" w:rsidRPr="007E122D" w:rsidRDefault="0084781F"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Наименование нормативного правового акта</w:t>
            </w:r>
          </w:p>
        </w:tc>
        <w:tc>
          <w:tcPr>
            <w:tcW w:w="2409" w:type="dxa"/>
            <w:tcBorders>
              <w:top w:val="single" w:sz="4" w:space="0" w:color="auto"/>
              <w:left w:val="single" w:sz="4" w:space="0" w:color="auto"/>
              <w:bottom w:val="single" w:sz="4" w:space="0" w:color="auto"/>
              <w:right w:val="single" w:sz="4" w:space="0" w:color="auto"/>
            </w:tcBorders>
            <w:vAlign w:val="center"/>
          </w:tcPr>
          <w:p w:rsidR="0084781F" w:rsidRPr="007E122D" w:rsidRDefault="0084781F"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 xml:space="preserve">Ответственный </w:t>
            </w:r>
            <w:r w:rsidRPr="007E122D">
              <w:rPr>
                <w:rFonts w:ascii="Times New Roman" w:hAnsi="Times New Roman" w:cs="Times New Roman"/>
                <w:sz w:val="24"/>
                <w:szCs w:val="24"/>
              </w:rPr>
              <w:br/>
              <w:t xml:space="preserve"> исполнитель и </w:t>
            </w:r>
            <w:r w:rsidRPr="007E122D">
              <w:rPr>
                <w:rFonts w:ascii="Times New Roman" w:hAnsi="Times New Roman" w:cs="Times New Roman"/>
                <w:sz w:val="24"/>
                <w:szCs w:val="24"/>
              </w:rPr>
              <w:br/>
              <w:t xml:space="preserve"> соисполнители</w:t>
            </w:r>
          </w:p>
        </w:tc>
        <w:tc>
          <w:tcPr>
            <w:tcW w:w="2268" w:type="dxa"/>
            <w:tcBorders>
              <w:top w:val="single" w:sz="4" w:space="0" w:color="auto"/>
              <w:left w:val="single" w:sz="4" w:space="0" w:color="auto"/>
              <w:bottom w:val="single" w:sz="4" w:space="0" w:color="auto"/>
              <w:right w:val="single" w:sz="4" w:space="0" w:color="auto"/>
            </w:tcBorders>
            <w:vAlign w:val="center"/>
          </w:tcPr>
          <w:p w:rsidR="0084781F" w:rsidRPr="007E122D" w:rsidRDefault="0084781F"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 xml:space="preserve">Ожидаемые   </w:t>
            </w:r>
            <w:r w:rsidRPr="007E122D">
              <w:rPr>
                <w:rFonts w:ascii="Times New Roman" w:hAnsi="Times New Roman" w:cs="Times New Roman"/>
                <w:sz w:val="24"/>
                <w:szCs w:val="24"/>
              </w:rPr>
              <w:br/>
              <w:t>сроки принятия</w:t>
            </w:r>
          </w:p>
        </w:tc>
      </w:tr>
      <w:tr w:rsidR="0084781F" w:rsidRPr="007E122D" w:rsidTr="000C6783">
        <w:trPr>
          <w:tblCellSpacing w:w="5" w:type="nil"/>
        </w:trPr>
        <w:tc>
          <w:tcPr>
            <w:tcW w:w="851" w:type="dxa"/>
            <w:tcBorders>
              <w:left w:val="single" w:sz="4" w:space="0" w:color="auto"/>
              <w:bottom w:val="single" w:sz="4" w:space="0" w:color="auto"/>
              <w:right w:val="single" w:sz="4" w:space="0" w:color="auto"/>
            </w:tcBorders>
          </w:tcPr>
          <w:p w:rsidR="0084781F" w:rsidRPr="007E122D" w:rsidRDefault="0084781F"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1</w:t>
            </w:r>
          </w:p>
        </w:tc>
        <w:tc>
          <w:tcPr>
            <w:tcW w:w="1559" w:type="dxa"/>
            <w:tcBorders>
              <w:left w:val="single" w:sz="4" w:space="0" w:color="auto"/>
              <w:bottom w:val="single" w:sz="4" w:space="0" w:color="auto"/>
              <w:right w:val="single" w:sz="4" w:space="0" w:color="auto"/>
            </w:tcBorders>
          </w:tcPr>
          <w:p w:rsidR="0084781F" w:rsidRPr="007E122D" w:rsidRDefault="0084781F"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2</w:t>
            </w:r>
          </w:p>
        </w:tc>
        <w:tc>
          <w:tcPr>
            <w:tcW w:w="2552" w:type="dxa"/>
            <w:tcBorders>
              <w:left w:val="single" w:sz="4" w:space="0" w:color="auto"/>
              <w:bottom w:val="single" w:sz="4" w:space="0" w:color="auto"/>
              <w:right w:val="single" w:sz="4" w:space="0" w:color="auto"/>
            </w:tcBorders>
          </w:tcPr>
          <w:p w:rsidR="0084781F" w:rsidRPr="007E122D" w:rsidRDefault="0084781F"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3</w:t>
            </w:r>
          </w:p>
        </w:tc>
        <w:tc>
          <w:tcPr>
            <w:tcW w:w="2409" w:type="dxa"/>
            <w:tcBorders>
              <w:left w:val="single" w:sz="4" w:space="0" w:color="auto"/>
              <w:bottom w:val="single" w:sz="4" w:space="0" w:color="auto"/>
              <w:right w:val="single" w:sz="4" w:space="0" w:color="auto"/>
            </w:tcBorders>
          </w:tcPr>
          <w:p w:rsidR="0084781F" w:rsidRPr="007E122D" w:rsidRDefault="0084781F"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4</w:t>
            </w:r>
          </w:p>
        </w:tc>
        <w:tc>
          <w:tcPr>
            <w:tcW w:w="2268" w:type="dxa"/>
            <w:tcBorders>
              <w:left w:val="single" w:sz="4" w:space="0" w:color="auto"/>
              <w:bottom w:val="single" w:sz="4" w:space="0" w:color="auto"/>
              <w:right w:val="single" w:sz="4" w:space="0" w:color="auto"/>
            </w:tcBorders>
          </w:tcPr>
          <w:p w:rsidR="0084781F" w:rsidRPr="007E122D" w:rsidRDefault="0084781F"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5</w:t>
            </w:r>
          </w:p>
        </w:tc>
      </w:tr>
      <w:tr w:rsidR="0084781F" w:rsidRPr="007E122D" w:rsidTr="000C6783">
        <w:trPr>
          <w:tblCellSpacing w:w="5" w:type="nil"/>
        </w:trPr>
        <w:tc>
          <w:tcPr>
            <w:tcW w:w="851" w:type="dxa"/>
            <w:tcBorders>
              <w:left w:val="single" w:sz="4" w:space="0" w:color="auto"/>
              <w:bottom w:val="single" w:sz="4" w:space="0" w:color="auto"/>
              <w:right w:val="single" w:sz="4" w:space="0" w:color="auto"/>
            </w:tcBorders>
          </w:tcPr>
          <w:p w:rsidR="0084781F" w:rsidRPr="007E122D" w:rsidRDefault="0084781F"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1.</w:t>
            </w:r>
          </w:p>
        </w:tc>
        <w:tc>
          <w:tcPr>
            <w:tcW w:w="8788" w:type="dxa"/>
            <w:gridSpan w:val="4"/>
            <w:tcBorders>
              <w:left w:val="single" w:sz="4" w:space="0" w:color="auto"/>
              <w:bottom w:val="single" w:sz="4" w:space="0" w:color="auto"/>
              <w:right w:val="single" w:sz="4" w:space="0" w:color="auto"/>
            </w:tcBorders>
          </w:tcPr>
          <w:p w:rsidR="0084781F" w:rsidRPr="007E122D" w:rsidRDefault="0084781F" w:rsidP="00530827">
            <w:pPr>
              <w:spacing w:after="0" w:line="240" w:lineRule="auto"/>
              <w:jc w:val="center"/>
              <w:rPr>
                <w:rFonts w:ascii="Times New Roman" w:hAnsi="Times New Roman"/>
                <w:sz w:val="24"/>
                <w:szCs w:val="24"/>
              </w:rPr>
            </w:pPr>
            <w:r w:rsidRPr="007E122D">
              <w:rPr>
                <w:rFonts w:ascii="Times New Roman" w:hAnsi="Times New Roman"/>
                <w:sz w:val="24"/>
                <w:szCs w:val="24"/>
              </w:rPr>
              <w:t>Муниципальная программа «</w:t>
            </w:r>
            <w:r w:rsidRPr="007E122D">
              <w:rPr>
                <w:rFonts w:ascii="Times New Roman" w:hAnsi="Times New Roman"/>
                <w:b/>
                <w:sz w:val="24"/>
                <w:szCs w:val="24"/>
              </w:rPr>
              <w:t>Социально-экономическое развитие городского поселения «Поселок Вейделевка»  на 201</w:t>
            </w:r>
            <w:r w:rsidR="00E54EFC">
              <w:rPr>
                <w:rFonts w:ascii="Times New Roman" w:hAnsi="Times New Roman"/>
                <w:b/>
                <w:sz w:val="24"/>
                <w:szCs w:val="24"/>
              </w:rPr>
              <w:t>6</w:t>
            </w:r>
            <w:r w:rsidRPr="007E122D">
              <w:rPr>
                <w:rFonts w:ascii="Times New Roman" w:hAnsi="Times New Roman"/>
                <w:b/>
                <w:sz w:val="24"/>
                <w:szCs w:val="24"/>
              </w:rPr>
              <w:t>-202</w:t>
            </w:r>
            <w:r w:rsidR="00E54EFC">
              <w:rPr>
                <w:rFonts w:ascii="Times New Roman" w:hAnsi="Times New Roman"/>
                <w:b/>
                <w:sz w:val="24"/>
                <w:szCs w:val="24"/>
              </w:rPr>
              <w:t>2</w:t>
            </w:r>
            <w:r w:rsidRPr="007E122D">
              <w:rPr>
                <w:rFonts w:ascii="Times New Roman" w:hAnsi="Times New Roman"/>
                <w:b/>
                <w:sz w:val="24"/>
                <w:szCs w:val="24"/>
              </w:rPr>
              <w:t xml:space="preserve"> годы»</w:t>
            </w:r>
          </w:p>
          <w:p w:rsidR="0084781F" w:rsidRPr="007E122D" w:rsidRDefault="00530827" w:rsidP="00530827">
            <w:pPr>
              <w:pStyle w:val="ConsPlusCell"/>
              <w:rPr>
                <w:rFonts w:ascii="Times New Roman" w:hAnsi="Times New Roman" w:cs="Times New Roman"/>
                <w:sz w:val="24"/>
                <w:szCs w:val="24"/>
              </w:rPr>
            </w:pPr>
            <w:r>
              <w:rPr>
                <w:rFonts w:ascii="Times New Roman" w:hAnsi="Times New Roman" w:cs="Times New Roman"/>
                <w:b/>
                <w:sz w:val="24"/>
                <w:szCs w:val="24"/>
              </w:rPr>
              <w:t xml:space="preserve">                                   </w:t>
            </w:r>
            <w:r w:rsidR="0084781F" w:rsidRPr="007E122D">
              <w:rPr>
                <w:rFonts w:ascii="Times New Roman" w:hAnsi="Times New Roman" w:cs="Times New Roman"/>
                <w:b/>
                <w:sz w:val="24"/>
                <w:szCs w:val="24"/>
              </w:rPr>
              <w:t>(наименование муниципальной программы)</w:t>
            </w:r>
          </w:p>
        </w:tc>
      </w:tr>
      <w:tr w:rsidR="0084781F" w:rsidRPr="007E122D" w:rsidTr="000C6783">
        <w:trPr>
          <w:tblCellSpacing w:w="5" w:type="nil"/>
        </w:trPr>
        <w:tc>
          <w:tcPr>
            <w:tcW w:w="851" w:type="dxa"/>
            <w:tcBorders>
              <w:left w:val="single" w:sz="4" w:space="0" w:color="auto"/>
              <w:bottom w:val="single" w:sz="4" w:space="0" w:color="auto"/>
              <w:right w:val="single" w:sz="4" w:space="0" w:color="auto"/>
            </w:tcBorders>
          </w:tcPr>
          <w:p w:rsidR="0084781F" w:rsidRPr="007E122D" w:rsidRDefault="0084781F" w:rsidP="00607C7E">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84781F" w:rsidRPr="007E122D" w:rsidRDefault="0084781F" w:rsidP="00530827">
            <w:pPr>
              <w:pStyle w:val="ConsPlusCell"/>
              <w:rPr>
                <w:rFonts w:ascii="Times New Roman" w:hAnsi="Times New Roman" w:cs="Times New Roman"/>
                <w:sz w:val="24"/>
                <w:szCs w:val="24"/>
              </w:rPr>
            </w:pPr>
            <w:r w:rsidRPr="007E122D">
              <w:rPr>
                <w:rFonts w:ascii="Times New Roman" w:hAnsi="Times New Roman" w:cs="Times New Roman"/>
                <w:sz w:val="24"/>
                <w:szCs w:val="24"/>
              </w:rPr>
              <w:t>Решение поселкового собрания</w:t>
            </w:r>
          </w:p>
        </w:tc>
        <w:tc>
          <w:tcPr>
            <w:tcW w:w="2552" w:type="dxa"/>
            <w:tcBorders>
              <w:left w:val="single" w:sz="4" w:space="0" w:color="auto"/>
              <w:bottom w:val="single" w:sz="4" w:space="0" w:color="auto"/>
              <w:right w:val="single" w:sz="4" w:space="0" w:color="auto"/>
            </w:tcBorders>
          </w:tcPr>
          <w:p w:rsidR="0084781F" w:rsidRPr="007E122D" w:rsidRDefault="0084781F" w:rsidP="00D12F46">
            <w:pPr>
              <w:pStyle w:val="ConsPlusCell"/>
              <w:rPr>
                <w:rFonts w:ascii="Times New Roman" w:hAnsi="Times New Roman" w:cs="Times New Roman"/>
                <w:sz w:val="24"/>
                <w:szCs w:val="24"/>
              </w:rPr>
            </w:pPr>
            <w:r w:rsidRPr="007E122D">
              <w:rPr>
                <w:rFonts w:ascii="Times New Roman" w:hAnsi="Times New Roman" w:cs="Times New Roman"/>
                <w:sz w:val="24"/>
                <w:szCs w:val="24"/>
              </w:rPr>
              <w:t>«О бюджете городского поселения «Поселок Вейделевка» на 201</w:t>
            </w:r>
            <w:r w:rsidR="00D12F46">
              <w:rPr>
                <w:rFonts w:ascii="Times New Roman" w:hAnsi="Times New Roman" w:cs="Times New Roman"/>
                <w:sz w:val="24"/>
                <w:szCs w:val="24"/>
              </w:rPr>
              <w:t>8</w:t>
            </w:r>
            <w:r w:rsidRPr="007E122D">
              <w:rPr>
                <w:rFonts w:ascii="Times New Roman" w:hAnsi="Times New Roman" w:cs="Times New Roman"/>
                <w:sz w:val="24"/>
                <w:szCs w:val="24"/>
              </w:rPr>
              <w:t xml:space="preserve"> год и плановый период 201</w:t>
            </w:r>
            <w:r w:rsidR="00D12F46">
              <w:rPr>
                <w:rFonts w:ascii="Times New Roman" w:hAnsi="Times New Roman" w:cs="Times New Roman"/>
                <w:sz w:val="24"/>
                <w:szCs w:val="24"/>
              </w:rPr>
              <w:t>9</w:t>
            </w:r>
            <w:r w:rsidRPr="007E122D">
              <w:rPr>
                <w:rFonts w:ascii="Times New Roman" w:hAnsi="Times New Roman" w:cs="Times New Roman"/>
                <w:sz w:val="24"/>
                <w:szCs w:val="24"/>
              </w:rPr>
              <w:t>-20</w:t>
            </w:r>
            <w:r w:rsidR="00D12F46">
              <w:rPr>
                <w:rFonts w:ascii="Times New Roman" w:hAnsi="Times New Roman" w:cs="Times New Roman"/>
                <w:sz w:val="24"/>
                <w:szCs w:val="24"/>
              </w:rPr>
              <w:t>20</w:t>
            </w:r>
            <w:r w:rsidRPr="007E122D">
              <w:rPr>
                <w:rFonts w:ascii="Times New Roman" w:hAnsi="Times New Roman" w:cs="Times New Roman"/>
                <w:sz w:val="24"/>
                <w:szCs w:val="24"/>
              </w:rPr>
              <w:t>гг»</w:t>
            </w:r>
          </w:p>
        </w:tc>
        <w:tc>
          <w:tcPr>
            <w:tcW w:w="2409" w:type="dxa"/>
            <w:tcBorders>
              <w:left w:val="single" w:sz="4" w:space="0" w:color="auto"/>
              <w:bottom w:val="single" w:sz="4" w:space="0" w:color="auto"/>
              <w:right w:val="single" w:sz="4" w:space="0" w:color="auto"/>
            </w:tcBorders>
          </w:tcPr>
          <w:p w:rsidR="0084781F" w:rsidRPr="007E122D" w:rsidRDefault="0084781F" w:rsidP="00530827">
            <w:pPr>
              <w:pStyle w:val="ConsPlusCell"/>
              <w:rPr>
                <w:rFonts w:ascii="Times New Roman" w:hAnsi="Times New Roman" w:cs="Times New Roman"/>
                <w:sz w:val="24"/>
                <w:szCs w:val="24"/>
              </w:rPr>
            </w:pPr>
            <w:r w:rsidRPr="007E122D">
              <w:rPr>
                <w:rFonts w:ascii="Times New Roman" w:hAnsi="Times New Roman" w:cs="Times New Roman"/>
                <w:sz w:val="24"/>
                <w:szCs w:val="24"/>
              </w:rPr>
              <w:t>Администрация городского поселения «Поселок Вейделевка»</w:t>
            </w:r>
          </w:p>
        </w:tc>
        <w:tc>
          <w:tcPr>
            <w:tcW w:w="2268" w:type="dxa"/>
            <w:tcBorders>
              <w:left w:val="single" w:sz="4" w:space="0" w:color="auto"/>
              <w:bottom w:val="single" w:sz="4" w:space="0" w:color="auto"/>
              <w:right w:val="single" w:sz="4" w:space="0" w:color="auto"/>
            </w:tcBorders>
          </w:tcPr>
          <w:p w:rsidR="0084781F" w:rsidRPr="007E122D" w:rsidRDefault="00C3674A" w:rsidP="00D12F46">
            <w:pPr>
              <w:pStyle w:val="ConsPlusCell"/>
              <w:rPr>
                <w:rFonts w:ascii="Times New Roman" w:hAnsi="Times New Roman" w:cs="Times New Roman"/>
                <w:sz w:val="24"/>
                <w:szCs w:val="24"/>
              </w:rPr>
            </w:pPr>
            <w:r>
              <w:rPr>
                <w:rFonts w:ascii="Times New Roman" w:hAnsi="Times New Roman" w:cs="Times New Roman"/>
                <w:sz w:val="24"/>
                <w:szCs w:val="24"/>
              </w:rPr>
              <w:t>28</w:t>
            </w:r>
            <w:r w:rsidR="0084781F" w:rsidRPr="007E122D">
              <w:rPr>
                <w:rFonts w:ascii="Times New Roman" w:hAnsi="Times New Roman" w:cs="Times New Roman"/>
                <w:sz w:val="24"/>
                <w:szCs w:val="24"/>
              </w:rPr>
              <w:t>.12.201</w:t>
            </w:r>
            <w:r w:rsidR="00D12F46">
              <w:rPr>
                <w:rFonts w:ascii="Times New Roman" w:hAnsi="Times New Roman" w:cs="Times New Roman"/>
                <w:sz w:val="24"/>
                <w:szCs w:val="24"/>
              </w:rPr>
              <w:t>7</w:t>
            </w:r>
            <w:r w:rsidR="0084781F" w:rsidRPr="007E122D">
              <w:rPr>
                <w:rFonts w:ascii="Times New Roman" w:hAnsi="Times New Roman" w:cs="Times New Roman"/>
                <w:sz w:val="24"/>
                <w:szCs w:val="24"/>
              </w:rPr>
              <w:t>г</w:t>
            </w:r>
          </w:p>
        </w:tc>
      </w:tr>
      <w:tr w:rsidR="00CD5E92" w:rsidRPr="007E122D" w:rsidTr="000C6783">
        <w:trPr>
          <w:tblCellSpacing w:w="5" w:type="nil"/>
        </w:trPr>
        <w:tc>
          <w:tcPr>
            <w:tcW w:w="851" w:type="dxa"/>
            <w:tcBorders>
              <w:top w:val="single" w:sz="4" w:space="0" w:color="auto"/>
              <w:left w:val="single" w:sz="4" w:space="0" w:color="auto"/>
              <w:bottom w:val="single" w:sz="4" w:space="0" w:color="auto"/>
              <w:right w:val="single" w:sz="4" w:space="0" w:color="auto"/>
            </w:tcBorders>
          </w:tcPr>
          <w:p w:rsidR="00CD5E92" w:rsidRPr="007E122D" w:rsidRDefault="00CD5E92" w:rsidP="00CD5E92">
            <w:pPr>
              <w:pStyle w:val="ConsPlusCell"/>
              <w:rPr>
                <w:rFonts w:ascii="Times New Roman" w:hAnsi="Times New Roman" w:cs="Times New Roman"/>
                <w:sz w:val="24"/>
                <w:szCs w:val="24"/>
              </w:rPr>
            </w:pPr>
            <w:r w:rsidRPr="007E122D">
              <w:rPr>
                <w:rFonts w:ascii="Times New Roman" w:hAnsi="Times New Roman" w:cs="Times New Roman"/>
                <w:sz w:val="24"/>
                <w:szCs w:val="24"/>
              </w:rPr>
              <w:t>1.1</w:t>
            </w:r>
          </w:p>
        </w:tc>
        <w:tc>
          <w:tcPr>
            <w:tcW w:w="8788" w:type="dxa"/>
            <w:gridSpan w:val="4"/>
            <w:tcBorders>
              <w:top w:val="single" w:sz="4" w:space="0" w:color="auto"/>
              <w:left w:val="single" w:sz="4" w:space="0" w:color="auto"/>
              <w:bottom w:val="single" w:sz="4" w:space="0" w:color="auto"/>
              <w:right w:val="single" w:sz="4" w:space="0" w:color="auto"/>
            </w:tcBorders>
          </w:tcPr>
          <w:p w:rsidR="00CD5E92" w:rsidRPr="007E122D" w:rsidRDefault="00CD5E92" w:rsidP="00530827">
            <w:pPr>
              <w:widowControl w:val="0"/>
              <w:autoSpaceDE w:val="0"/>
              <w:autoSpaceDN w:val="0"/>
              <w:adjustRightInd w:val="0"/>
              <w:spacing w:after="120" w:line="240" w:lineRule="auto"/>
              <w:ind w:firstLine="426"/>
              <w:rPr>
                <w:rFonts w:ascii="Times New Roman" w:hAnsi="Times New Roman"/>
                <w:sz w:val="24"/>
                <w:szCs w:val="24"/>
              </w:rPr>
            </w:pPr>
            <w:r w:rsidRPr="007E122D">
              <w:rPr>
                <w:rFonts w:ascii="Times New Roman" w:hAnsi="Times New Roman"/>
                <w:sz w:val="24"/>
                <w:szCs w:val="24"/>
              </w:rPr>
              <w:t xml:space="preserve">Подпрограмма 1  </w:t>
            </w:r>
            <w:r w:rsidRPr="007E122D">
              <w:rPr>
                <w:rFonts w:ascii="Times New Roman" w:hAnsi="Times New Roman"/>
                <w:bCs/>
                <w:sz w:val="24"/>
                <w:szCs w:val="24"/>
              </w:rPr>
              <w:t>«Развитие культуры городского поселения «Поселок Вейделевка»</w:t>
            </w:r>
          </w:p>
        </w:tc>
      </w:tr>
      <w:tr w:rsidR="00CD5E92" w:rsidRPr="007E122D" w:rsidTr="000C6783">
        <w:trPr>
          <w:tblCellSpacing w:w="5" w:type="nil"/>
        </w:trPr>
        <w:tc>
          <w:tcPr>
            <w:tcW w:w="851" w:type="dxa"/>
            <w:tcBorders>
              <w:top w:val="single" w:sz="4" w:space="0" w:color="auto"/>
              <w:left w:val="single" w:sz="4" w:space="0" w:color="auto"/>
              <w:bottom w:val="single" w:sz="4" w:space="0" w:color="auto"/>
              <w:right w:val="single" w:sz="4" w:space="0" w:color="auto"/>
            </w:tcBorders>
          </w:tcPr>
          <w:p w:rsidR="00CD5E92" w:rsidRPr="007E122D" w:rsidRDefault="00CD5E92" w:rsidP="00CD5E92">
            <w:pPr>
              <w:pStyle w:val="ConsPlusCell"/>
              <w:rPr>
                <w:rFonts w:ascii="Times New Roman" w:hAnsi="Times New Roman" w:cs="Times New Roman"/>
                <w:sz w:val="24"/>
                <w:szCs w:val="24"/>
              </w:rPr>
            </w:pPr>
            <w:r w:rsidRPr="007E122D">
              <w:rPr>
                <w:rFonts w:ascii="Times New Roman" w:hAnsi="Times New Roman" w:cs="Times New Roman"/>
                <w:sz w:val="24"/>
                <w:szCs w:val="24"/>
              </w:rPr>
              <w:t>1.1.1</w:t>
            </w:r>
          </w:p>
        </w:tc>
        <w:tc>
          <w:tcPr>
            <w:tcW w:w="1559" w:type="dxa"/>
            <w:tcBorders>
              <w:top w:val="single" w:sz="4" w:space="0" w:color="auto"/>
              <w:left w:val="single" w:sz="4" w:space="0" w:color="auto"/>
              <w:bottom w:val="single" w:sz="4" w:space="0" w:color="auto"/>
              <w:right w:val="single" w:sz="4" w:space="0" w:color="auto"/>
            </w:tcBorders>
          </w:tcPr>
          <w:p w:rsidR="00CD5E92" w:rsidRPr="007E122D" w:rsidRDefault="00CD5E92" w:rsidP="00530827">
            <w:pPr>
              <w:pStyle w:val="ConsPlusCell"/>
              <w:rPr>
                <w:rFonts w:ascii="Times New Roman" w:hAnsi="Times New Roman" w:cs="Times New Roman"/>
                <w:sz w:val="24"/>
                <w:szCs w:val="24"/>
              </w:rPr>
            </w:pPr>
            <w:r w:rsidRPr="007E122D">
              <w:rPr>
                <w:rFonts w:ascii="Times New Roman" w:hAnsi="Times New Roman" w:cs="Times New Roman"/>
                <w:sz w:val="24"/>
                <w:szCs w:val="24"/>
              </w:rPr>
              <w:t>Решение поселкового собрания</w:t>
            </w:r>
          </w:p>
        </w:tc>
        <w:tc>
          <w:tcPr>
            <w:tcW w:w="2552" w:type="dxa"/>
            <w:tcBorders>
              <w:top w:val="single" w:sz="4" w:space="0" w:color="auto"/>
              <w:left w:val="single" w:sz="4" w:space="0" w:color="auto"/>
              <w:bottom w:val="single" w:sz="4" w:space="0" w:color="auto"/>
              <w:right w:val="single" w:sz="4" w:space="0" w:color="auto"/>
            </w:tcBorders>
          </w:tcPr>
          <w:p w:rsidR="00CD5E92" w:rsidRPr="007E122D" w:rsidRDefault="00CD5E92" w:rsidP="00D12F46">
            <w:pPr>
              <w:pStyle w:val="ConsPlusCell"/>
              <w:rPr>
                <w:rFonts w:ascii="Times New Roman" w:hAnsi="Times New Roman" w:cs="Times New Roman"/>
                <w:sz w:val="24"/>
                <w:szCs w:val="24"/>
              </w:rPr>
            </w:pPr>
            <w:r w:rsidRPr="007E122D">
              <w:rPr>
                <w:rFonts w:ascii="Times New Roman" w:hAnsi="Times New Roman" w:cs="Times New Roman"/>
                <w:sz w:val="24"/>
                <w:szCs w:val="24"/>
              </w:rPr>
              <w:t>«О бюджете городского поселения «Поселок Вейделевка» на 201</w:t>
            </w:r>
            <w:r w:rsidR="00D12F46">
              <w:rPr>
                <w:rFonts w:ascii="Times New Roman" w:hAnsi="Times New Roman" w:cs="Times New Roman"/>
                <w:sz w:val="24"/>
                <w:szCs w:val="24"/>
              </w:rPr>
              <w:t>8</w:t>
            </w:r>
            <w:r w:rsidRPr="007E122D">
              <w:rPr>
                <w:rFonts w:ascii="Times New Roman" w:hAnsi="Times New Roman" w:cs="Times New Roman"/>
                <w:sz w:val="24"/>
                <w:szCs w:val="24"/>
              </w:rPr>
              <w:t xml:space="preserve"> год и плановый период 201</w:t>
            </w:r>
            <w:r w:rsidR="00D12F46">
              <w:rPr>
                <w:rFonts w:ascii="Times New Roman" w:hAnsi="Times New Roman" w:cs="Times New Roman"/>
                <w:sz w:val="24"/>
                <w:szCs w:val="24"/>
              </w:rPr>
              <w:t>9</w:t>
            </w:r>
            <w:r w:rsidRPr="007E122D">
              <w:rPr>
                <w:rFonts w:ascii="Times New Roman" w:hAnsi="Times New Roman" w:cs="Times New Roman"/>
                <w:sz w:val="24"/>
                <w:szCs w:val="24"/>
              </w:rPr>
              <w:t>-20</w:t>
            </w:r>
            <w:r w:rsidR="00D12F46">
              <w:rPr>
                <w:rFonts w:ascii="Times New Roman" w:hAnsi="Times New Roman" w:cs="Times New Roman"/>
                <w:sz w:val="24"/>
                <w:szCs w:val="24"/>
              </w:rPr>
              <w:t>20</w:t>
            </w:r>
            <w:r w:rsidRPr="007E122D">
              <w:rPr>
                <w:rFonts w:ascii="Times New Roman" w:hAnsi="Times New Roman" w:cs="Times New Roman"/>
                <w:sz w:val="24"/>
                <w:szCs w:val="24"/>
              </w:rPr>
              <w:t>гг»</w:t>
            </w:r>
          </w:p>
        </w:tc>
        <w:tc>
          <w:tcPr>
            <w:tcW w:w="2409" w:type="dxa"/>
            <w:tcBorders>
              <w:top w:val="single" w:sz="4" w:space="0" w:color="auto"/>
              <w:left w:val="single" w:sz="4" w:space="0" w:color="auto"/>
              <w:bottom w:val="single" w:sz="4" w:space="0" w:color="auto"/>
              <w:right w:val="single" w:sz="4" w:space="0" w:color="auto"/>
            </w:tcBorders>
          </w:tcPr>
          <w:p w:rsidR="00CD5E92" w:rsidRPr="007E122D" w:rsidRDefault="00CD5E92" w:rsidP="00530827">
            <w:pPr>
              <w:pStyle w:val="ConsPlusCell"/>
              <w:rPr>
                <w:rFonts w:ascii="Times New Roman" w:hAnsi="Times New Roman" w:cs="Times New Roman"/>
                <w:sz w:val="24"/>
                <w:szCs w:val="24"/>
              </w:rPr>
            </w:pPr>
            <w:r w:rsidRPr="007E122D">
              <w:rPr>
                <w:rFonts w:ascii="Times New Roman" w:hAnsi="Times New Roman" w:cs="Times New Roman"/>
                <w:sz w:val="24"/>
                <w:szCs w:val="24"/>
              </w:rPr>
              <w:t>Администрация городского поселения «Поселок Вейделевка»</w:t>
            </w:r>
          </w:p>
        </w:tc>
        <w:tc>
          <w:tcPr>
            <w:tcW w:w="2268" w:type="dxa"/>
            <w:tcBorders>
              <w:top w:val="single" w:sz="4" w:space="0" w:color="auto"/>
              <w:left w:val="single" w:sz="4" w:space="0" w:color="auto"/>
              <w:bottom w:val="single" w:sz="4" w:space="0" w:color="auto"/>
              <w:right w:val="single" w:sz="4" w:space="0" w:color="auto"/>
            </w:tcBorders>
          </w:tcPr>
          <w:p w:rsidR="00CD5E92" w:rsidRPr="007E122D" w:rsidRDefault="00C3674A" w:rsidP="00D12F46">
            <w:pPr>
              <w:pStyle w:val="ConsPlusCell"/>
              <w:rPr>
                <w:rFonts w:ascii="Times New Roman" w:hAnsi="Times New Roman" w:cs="Times New Roman"/>
                <w:sz w:val="24"/>
                <w:szCs w:val="24"/>
              </w:rPr>
            </w:pPr>
            <w:r>
              <w:rPr>
                <w:rFonts w:ascii="Times New Roman" w:hAnsi="Times New Roman" w:cs="Times New Roman"/>
                <w:sz w:val="24"/>
                <w:szCs w:val="24"/>
              </w:rPr>
              <w:t>28</w:t>
            </w:r>
            <w:r w:rsidR="00CD5E92" w:rsidRPr="007E122D">
              <w:rPr>
                <w:rFonts w:ascii="Times New Roman" w:hAnsi="Times New Roman" w:cs="Times New Roman"/>
                <w:sz w:val="24"/>
                <w:szCs w:val="24"/>
              </w:rPr>
              <w:t>.12.201</w:t>
            </w:r>
            <w:r w:rsidR="00D12F46">
              <w:rPr>
                <w:rFonts w:ascii="Times New Roman" w:hAnsi="Times New Roman" w:cs="Times New Roman"/>
                <w:sz w:val="24"/>
                <w:szCs w:val="24"/>
              </w:rPr>
              <w:t>7</w:t>
            </w:r>
            <w:r w:rsidR="00CD5E92" w:rsidRPr="007E122D">
              <w:rPr>
                <w:rFonts w:ascii="Times New Roman" w:hAnsi="Times New Roman" w:cs="Times New Roman"/>
                <w:sz w:val="24"/>
                <w:szCs w:val="24"/>
              </w:rPr>
              <w:t>г</w:t>
            </w:r>
          </w:p>
        </w:tc>
      </w:tr>
      <w:tr w:rsidR="00CD5E92" w:rsidRPr="007E122D" w:rsidTr="000C6783">
        <w:trPr>
          <w:tblCellSpacing w:w="5" w:type="nil"/>
        </w:trPr>
        <w:tc>
          <w:tcPr>
            <w:tcW w:w="851" w:type="dxa"/>
            <w:tcBorders>
              <w:top w:val="single" w:sz="4" w:space="0" w:color="auto"/>
              <w:left w:val="single" w:sz="4" w:space="0" w:color="auto"/>
              <w:bottom w:val="single" w:sz="4" w:space="0" w:color="auto"/>
              <w:right w:val="single" w:sz="4" w:space="0" w:color="auto"/>
            </w:tcBorders>
          </w:tcPr>
          <w:p w:rsidR="00CD5E92" w:rsidRPr="007E122D" w:rsidRDefault="00CD5E92" w:rsidP="0083583A">
            <w:pPr>
              <w:pStyle w:val="ConsPlusCell"/>
              <w:rPr>
                <w:rFonts w:ascii="Times New Roman" w:hAnsi="Times New Roman" w:cs="Times New Roman"/>
                <w:sz w:val="24"/>
                <w:szCs w:val="24"/>
              </w:rPr>
            </w:pPr>
            <w:r w:rsidRPr="007E122D">
              <w:rPr>
                <w:rFonts w:ascii="Times New Roman" w:hAnsi="Times New Roman" w:cs="Times New Roman"/>
                <w:sz w:val="24"/>
                <w:szCs w:val="24"/>
              </w:rPr>
              <w:t>1.2.1</w:t>
            </w:r>
          </w:p>
        </w:tc>
        <w:tc>
          <w:tcPr>
            <w:tcW w:w="1559" w:type="dxa"/>
            <w:tcBorders>
              <w:top w:val="single" w:sz="4" w:space="0" w:color="auto"/>
              <w:left w:val="single" w:sz="4" w:space="0" w:color="auto"/>
              <w:bottom w:val="single" w:sz="4" w:space="0" w:color="auto"/>
              <w:right w:val="single" w:sz="4" w:space="0" w:color="auto"/>
            </w:tcBorders>
          </w:tcPr>
          <w:p w:rsidR="00CD5E92" w:rsidRPr="007E122D" w:rsidRDefault="00CD5E92" w:rsidP="00530827">
            <w:pPr>
              <w:pStyle w:val="ConsPlusCell"/>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D5E92" w:rsidRPr="007E122D" w:rsidRDefault="00CD5E92" w:rsidP="00D12F46">
            <w:pPr>
              <w:pStyle w:val="ConsPlusCell"/>
              <w:rPr>
                <w:rFonts w:ascii="Times New Roman" w:hAnsi="Times New Roman" w:cs="Times New Roman"/>
                <w:sz w:val="24"/>
                <w:szCs w:val="24"/>
              </w:rPr>
            </w:pPr>
            <w:r w:rsidRPr="007E122D">
              <w:rPr>
                <w:rFonts w:ascii="Times New Roman" w:hAnsi="Times New Roman" w:cs="Times New Roman"/>
                <w:sz w:val="24"/>
                <w:szCs w:val="24"/>
              </w:rPr>
              <w:t>План объемов закупок на 201</w:t>
            </w:r>
            <w:r w:rsidR="00D12F46">
              <w:rPr>
                <w:rFonts w:ascii="Times New Roman" w:hAnsi="Times New Roman" w:cs="Times New Roman"/>
                <w:sz w:val="24"/>
                <w:szCs w:val="24"/>
              </w:rPr>
              <w:t>8</w:t>
            </w:r>
            <w:r w:rsidR="00C3674A">
              <w:rPr>
                <w:rFonts w:ascii="Times New Roman" w:hAnsi="Times New Roman" w:cs="Times New Roman"/>
                <w:sz w:val="24"/>
                <w:szCs w:val="24"/>
              </w:rPr>
              <w:t xml:space="preserve"> </w:t>
            </w:r>
            <w:r w:rsidRPr="007E122D">
              <w:rPr>
                <w:rFonts w:ascii="Times New Roman" w:hAnsi="Times New Roman" w:cs="Times New Roman"/>
                <w:sz w:val="24"/>
                <w:szCs w:val="24"/>
              </w:rPr>
              <w:t>г</w:t>
            </w:r>
            <w:r w:rsidR="00C3674A">
              <w:rPr>
                <w:rFonts w:ascii="Times New Roman" w:hAnsi="Times New Roman" w:cs="Times New Roman"/>
                <w:sz w:val="24"/>
                <w:szCs w:val="24"/>
              </w:rPr>
              <w:t>од</w:t>
            </w:r>
          </w:p>
        </w:tc>
        <w:tc>
          <w:tcPr>
            <w:tcW w:w="2409" w:type="dxa"/>
            <w:tcBorders>
              <w:top w:val="single" w:sz="4" w:space="0" w:color="auto"/>
              <w:left w:val="single" w:sz="4" w:space="0" w:color="auto"/>
              <w:bottom w:val="single" w:sz="4" w:space="0" w:color="auto"/>
              <w:right w:val="single" w:sz="4" w:space="0" w:color="auto"/>
            </w:tcBorders>
          </w:tcPr>
          <w:p w:rsidR="00CD5E92" w:rsidRPr="007E122D" w:rsidRDefault="00CD5E92" w:rsidP="00530827">
            <w:pPr>
              <w:pStyle w:val="ConsPlusCell"/>
              <w:rPr>
                <w:rFonts w:ascii="Times New Roman" w:hAnsi="Times New Roman" w:cs="Times New Roman"/>
                <w:sz w:val="24"/>
                <w:szCs w:val="24"/>
              </w:rPr>
            </w:pPr>
            <w:r w:rsidRPr="007E122D">
              <w:rPr>
                <w:rFonts w:ascii="Times New Roman" w:hAnsi="Times New Roman" w:cs="Times New Roman"/>
                <w:sz w:val="24"/>
                <w:szCs w:val="24"/>
              </w:rPr>
              <w:t>Администрация городского поселения «Поселок Вейделевка»</w:t>
            </w:r>
          </w:p>
        </w:tc>
        <w:tc>
          <w:tcPr>
            <w:tcW w:w="2268" w:type="dxa"/>
            <w:tcBorders>
              <w:top w:val="single" w:sz="4" w:space="0" w:color="auto"/>
              <w:left w:val="single" w:sz="4" w:space="0" w:color="auto"/>
              <w:bottom w:val="single" w:sz="4" w:space="0" w:color="auto"/>
              <w:right w:val="single" w:sz="4" w:space="0" w:color="auto"/>
            </w:tcBorders>
          </w:tcPr>
          <w:p w:rsidR="00CD5E92" w:rsidRPr="007E122D" w:rsidRDefault="00C3674A" w:rsidP="00D12F46">
            <w:pPr>
              <w:pStyle w:val="ConsPlusCell"/>
              <w:rPr>
                <w:rFonts w:ascii="Times New Roman" w:hAnsi="Times New Roman" w:cs="Times New Roman"/>
                <w:sz w:val="24"/>
                <w:szCs w:val="24"/>
              </w:rPr>
            </w:pPr>
            <w:r>
              <w:rPr>
                <w:rFonts w:ascii="Times New Roman" w:hAnsi="Times New Roman" w:cs="Times New Roman"/>
                <w:sz w:val="24"/>
                <w:szCs w:val="24"/>
              </w:rPr>
              <w:t>28</w:t>
            </w:r>
            <w:r w:rsidR="00CD5E92" w:rsidRPr="007E122D">
              <w:rPr>
                <w:rFonts w:ascii="Times New Roman" w:hAnsi="Times New Roman" w:cs="Times New Roman"/>
                <w:sz w:val="24"/>
                <w:szCs w:val="24"/>
              </w:rPr>
              <w:t>.12.201</w:t>
            </w:r>
            <w:r w:rsidR="00D12F46">
              <w:rPr>
                <w:rFonts w:ascii="Times New Roman" w:hAnsi="Times New Roman" w:cs="Times New Roman"/>
                <w:sz w:val="24"/>
                <w:szCs w:val="24"/>
              </w:rPr>
              <w:t>7</w:t>
            </w:r>
            <w:r w:rsidR="00CD5E92" w:rsidRPr="007E122D">
              <w:rPr>
                <w:rFonts w:ascii="Times New Roman" w:hAnsi="Times New Roman" w:cs="Times New Roman"/>
                <w:sz w:val="24"/>
                <w:szCs w:val="24"/>
              </w:rPr>
              <w:t>г.</w:t>
            </w:r>
          </w:p>
        </w:tc>
      </w:tr>
      <w:tr w:rsidR="0084781F" w:rsidRPr="007E122D" w:rsidTr="000C6783">
        <w:trPr>
          <w:tblCellSpacing w:w="5" w:type="nil"/>
        </w:trPr>
        <w:tc>
          <w:tcPr>
            <w:tcW w:w="851" w:type="dxa"/>
            <w:tcBorders>
              <w:top w:val="single" w:sz="4" w:space="0" w:color="auto"/>
              <w:left w:val="single" w:sz="4" w:space="0" w:color="auto"/>
              <w:bottom w:val="single" w:sz="4" w:space="0" w:color="auto"/>
              <w:right w:val="single" w:sz="4" w:space="0" w:color="auto"/>
            </w:tcBorders>
          </w:tcPr>
          <w:p w:rsidR="0084781F" w:rsidRPr="007E122D" w:rsidRDefault="0084781F" w:rsidP="00E54EFC">
            <w:pPr>
              <w:pStyle w:val="ConsPlusCell"/>
              <w:rPr>
                <w:rFonts w:ascii="Times New Roman" w:hAnsi="Times New Roman" w:cs="Times New Roman"/>
                <w:sz w:val="24"/>
                <w:szCs w:val="24"/>
              </w:rPr>
            </w:pPr>
            <w:r w:rsidRPr="007E122D">
              <w:rPr>
                <w:rFonts w:ascii="Times New Roman" w:hAnsi="Times New Roman" w:cs="Times New Roman"/>
                <w:sz w:val="24"/>
                <w:szCs w:val="24"/>
              </w:rPr>
              <w:t>1.</w:t>
            </w:r>
            <w:r w:rsidR="00E54EFC">
              <w:rPr>
                <w:rFonts w:ascii="Times New Roman" w:hAnsi="Times New Roman" w:cs="Times New Roman"/>
                <w:sz w:val="24"/>
                <w:szCs w:val="24"/>
              </w:rPr>
              <w:t>2</w:t>
            </w:r>
          </w:p>
        </w:tc>
        <w:tc>
          <w:tcPr>
            <w:tcW w:w="8788" w:type="dxa"/>
            <w:gridSpan w:val="4"/>
            <w:tcBorders>
              <w:top w:val="single" w:sz="4" w:space="0" w:color="auto"/>
              <w:left w:val="single" w:sz="4" w:space="0" w:color="auto"/>
              <w:bottom w:val="single" w:sz="4" w:space="0" w:color="auto"/>
              <w:right w:val="single" w:sz="4" w:space="0" w:color="auto"/>
            </w:tcBorders>
          </w:tcPr>
          <w:p w:rsidR="0084781F" w:rsidRPr="007E122D" w:rsidRDefault="0084781F" w:rsidP="00E54EFC">
            <w:pPr>
              <w:widowControl w:val="0"/>
              <w:autoSpaceDE w:val="0"/>
              <w:autoSpaceDN w:val="0"/>
              <w:adjustRightInd w:val="0"/>
              <w:spacing w:after="0" w:line="240" w:lineRule="auto"/>
              <w:ind w:firstLine="426"/>
              <w:rPr>
                <w:rFonts w:ascii="Times New Roman" w:hAnsi="Times New Roman"/>
                <w:sz w:val="24"/>
                <w:szCs w:val="24"/>
              </w:rPr>
            </w:pPr>
            <w:r w:rsidRPr="007E122D">
              <w:rPr>
                <w:rFonts w:ascii="Times New Roman" w:hAnsi="Times New Roman"/>
                <w:sz w:val="24"/>
                <w:szCs w:val="24"/>
              </w:rPr>
              <w:t xml:space="preserve">Подпрограмма </w:t>
            </w:r>
            <w:r w:rsidR="00E54EFC">
              <w:rPr>
                <w:rFonts w:ascii="Times New Roman" w:hAnsi="Times New Roman"/>
                <w:sz w:val="24"/>
                <w:szCs w:val="24"/>
              </w:rPr>
              <w:t>2</w:t>
            </w:r>
            <w:r w:rsidRPr="007E122D">
              <w:rPr>
                <w:rFonts w:ascii="Times New Roman" w:hAnsi="Times New Roman"/>
                <w:sz w:val="24"/>
                <w:szCs w:val="24"/>
              </w:rPr>
              <w:t xml:space="preserve"> «</w:t>
            </w:r>
            <w:r w:rsidRPr="007E122D">
              <w:rPr>
                <w:rFonts w:ascii="Times New Roman" w:hAnsi="Times New Roman"/>
                <w:bCs/>
                <w:sz w:val="24"/>
                <w:szCs w:val="24"/>
              </w:rPr>
              <w:t>Развитие дорожной сети городского поселения «Поселок Вейделевка»</w:t>
            </w:r>
          </w:p>
        </w:tc>
      </w:tr>
      <w:tr w:rsidR="00C3674A" w:rsidRPr="007E122D" w:rsidTr="000C6783">
        <w:trPr>
          <w:tblCellSpacing w:w="5" w:type="nil"/>
        </w:trPr>
        <w:tc>
          <w:tcPr>
            <w:tcW w:w="851" w:type="dxa"/>
            <w:tcBorders>
              <w:top w:val="single" w:sz="4" w:space="0" w:color="auto"/>
              <w:left w:val="single" w:sz="4" w:space="0" w:color="auto"/>
              <w:bottom w:val="single" w:sz="4" w:space="0" w:color="auto"/>
              <w:right w:val="single" w:sz="4" w:space="0" w:color="auto"/>
            </w:tcBorders>
          </w:tcPr>
          <w:p w:rsidR="00C3674A" w:rsidRPr="007E122D" w:rsidRDefault="00C3674A" w:rsidP="00E54EFC">
            <w:pPr>
              <w:pStyle w:val="ConsPlusCell"/>
              <w:rPr>
                <w:rFonts w:ascii="Times New Roman" w:hAnsi="Times New Roman" w:cs="Times New Roman"/>
                <w:sz w:val="24"/>
                <w:szCs w:val="24"/>
              </w:rPr>
            </w:pPr>
            <w:r w:rsidRPr="007E122D">
              <w:rPr>
                <w:rFonts w:ascii="Times New Roman" w:hAnsi="Times New Roman" w:cs="Times New Roman"/>
                <w:sz w:val="24"/>
                <w:szCs w:val="24"/>
              </w:rPr>
              <w:t>1.</w:t>
            </w:r>
            <w:r w:rsidR="00E54EFC">
              <w:rPr>
                <w:rFonts w:ascii="Times New Roman" w:hAnsi="Times New Roman" w:cs="Times New Roman"/>
                <w:sz w:val="24"/>
                <w:szCs w:val="24"/>
              </w:rPr>
              <w:t>2</w:t>
            </w:r>
            <w:r w:rsidRPr="007E122D">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3674A" w:rsidRPr="007E122D" w:rsidRDefault="00C3674A" w:rsidP="00D11DCB">
            <w:pPr>
              <w:pStyle w:val="ConsPlusCell"/>
              <w:rPr>
                <w:rFonts w:ascii="Times New Roman" w:hAnsi="Times New Roman" w:cs="Times New Roman"/>
                <w:sz w:val="24"/>
                <w:szCs w:val="24"/>
              </w:rPr>
            </w:pPr>
            <w:r w:rsidRPr="007E122D">
              <w:rPr>
                <w:rFonts w:ascii="Times New Roman" w:hAnsi="Times New Roman" w:cs="Times New Roman"/>
                <w:sz w:val="24"/>
                <w:szCs w:val="24"/>
              </w:rPr>
              <w:t>Решение поселкового собрания</w:t>
            </w:r>
          </w:p>
        </w:tc>
        <w:tc>
          <w:tcPr>
            <w:tcW w:w="2552" w:type="dxa"/>
            <w:tcBorders>
              <w:top w:val="single" w:sz="4" w:space="0" w:color="auto"/>
              <w:left w:val="single" w:sz="4" w:space="0" w:color="auto"/>
              <w:bottom w:val="single" w:sz="4" w:space="0" w:color="auto"/>
              <w:right w:val="single" w:sz="4" w:space="0" w:color="auto"/>
            </w:tcBorders>
          </w:tcPr>
          <w:p w:rsidR="00C3674A" w:rsidRPr="007E122D" w:rsidRDefault="00C3674A" w:rsidP="00D12F46">
            <w:pPr>
              <w:pStyle w:val="ConsPlusCell"/>
              <w:rPr>
                <w:rFonts w:ascii="Times New Roman" w:hAnsi="Times New Roman" w:cs="Times New Roman"/>
                <w:sz w:val="24"/>
                <w:szCs w:val="24"/>
              </w:rPr>
            </w:pPr>
            <w:r w:rsidRPr="007E122D">
              <w:rPr>
                <w:rFonts w:ascii="Times New Roman" w:hAnsi="Times New Roman" w:cs="Times New Roman"/>
                <w:sz w:val="24"/>
                <w:szCs w:val="24"/>
              </w:rPr>
              <w:t>«О бюджете городского поселения «Поселок Вейделевка» на 201</w:t>
            </w:r>
            <w:r w:rsidR="00D12F46">
              <w:rPr>
                <w:rFonts w:ascii="Times New Roman" w:hAnsi="Times New Roman" w:cs="Times New Roman"/>
                <w:sz w:val="24"/>
                <w:szCs w:val="24"/>
              </w:rPr>
              <w:t>8</w:t>
            </w:r>
            <w:r w:rsidRPr="007E122D">
              <w:rPr>
                <w:rFonts w:ascii="Times New Roman" w:hAnsi="Times New Roman" w:cs="Times New Roman"/>
                <w:sz w:val="24"/>
                <w:szCs w:val="24"/>
              </w:rPr>
              <w:t xml:space="preserve"> год и плановый период 201</w:t>
            </w:r>
            <w:r w:rsidR="00D12F46">
              <w:rPr>
                <w:rFonts w:ascii="Times New Roman" w:hAnsi="Times New Roman" w:cs="Times New Roman"/>
                <w:sz w:val="24"/>
                <w:szCs w:val="24"/>
              </w:rPr>
              <w:t>9</w:t>
            </w:r>
            <w:r w:rsidRPr="007E122D">
              <w:rPr>
                <w:rFonts w:ascii="Times New Roman" w:hAnsi="Times New Roman" w:cs="Times New Roman"/>
                <w:sz w:val="24"/>
                <w:szCs w:val="24"/>
              </w:rPr>
              <w:t>-20</w:t>
            </w:r>
            <w:r w:rsidR="00D12F46">
              <w:rPr>
                <w:rFonts w:ascii="Times New Roman" w:hAnsi="Times New Roman" w:cs="Times New Roman"/>
                <w:sz w:val="24"/>
                <w:szCs w:val="24"/>
              </w:rPr>
              <w:t>20</w:t>
            </w:r>
            <w:r w:rsidRPr="007E122D">
              <w:rPr>
                <w:rFonts w:ascii="Times New Roman" w:hAnsi="Times New Roman" w:cs="Times New Roman"/>
                <w:sz w:val="24"/>
                <w:szCs w:val="24"/>
              </w:rPr>
              <w:t>гг»</w:t>
            </w:r>
          </w:p>
        </w:tc>
        <w:tc>
          <w:tcPr>
            <w:tcW w:w="2409" w:type="dxa"/>
            <w:tcBorders>
              <w:top w:val="single" w:sz="4" w:space="0" w:color="auto"/>
              <w:left w:val="single" w:sz="4" w:space="0" w:color="auto"/>
              <w:bottom w:val="single" w:sz="4" w:space="0" w:color="auto"/>
              <w:right w:val="single" w:sz="4" w:space="0" w:color="auto"/>
            </w:tcBorders>
          </w:tcPr>
          <w:p w:rsidR="00C3674A" w:rsidRPr="007E122D" w:rsidRDefault="00C3674A" w:rsidP="00D11DCB">
            <w:pPr>
              <w:pStyle w:val="ConsPlusCell"/>
              <w:rPr>
                <w:rFonts w:ascii="Times New Roman" w:hAnsi="Times New Roman" w:cs="Times New Roman"/>
                <w:sz w:val="24"/>
                <w:szCs w:val="24"/>
              </w:rPr>
            </w:pPr>
            <w:r w:rsidRPr="007E122D">
              <w:rPr>
                <w:rFonts w:ascii="Times New Roman" w:hAnsi="Times New Roman" w:cs="Times New Roman"/>
                <w:sz w:val="24"/>
                <w:szCs w:val="24"/>
              </w:rPr>
              <w:t>Администрация городского поселения «Поселок Вейделевка»</w:t>
            </w:r>
          </w:p>
        </w:tc>
        <w:tc>
          <w:tcPr>
            <w:tcW w:w="2268" w:type="dxa"/>
            <w:tcBorders>
              <w:top w:val="single" w:sz="4" w:space="0" w:color="auto"/>
              <w:left w:val="single" w:sz="4" w:space="0" w:color="auto"/>
              <w:bottom w:val="single" w:sz="4" w:space="0" w:color="auto"/>
              <w:right w:val="single" w:sz="4" w:space="0" w:color="auto"/>
            </w:tcBorders>
          </w:tcPr>
          <w:p w:rsidR="00C3674A" w:rsidRPr="007E122D" w:rsidRDefault="00C3674A" w:rsidP="00D12F46">
            <w:pPr>
              <w:pStyle w:val="ConsPlusCell"/>
              <w:rPr>
                <w:rFonts w:ascii="Times New Roman" w:hAnsi="Times New Roman" w:cs="Times New Roman"/>
                <w:sz w:val="24"/>
                <w:szCs w:val="24"/>
              </w:rPr>
            </w:pPr>
            <w:r>
              <w:rPr>
                <w:rFonts w:ascii="Times New Roman" w:hAnsi="Times New Roman" w:cs="Times New Roman"/>
                <w:sz w:val="24"/>
                <w:szCs w:val="24"/>
              </w:rPr>
              <w:t>28</w:t>
            </w:r>
            <w:r w:rsidRPr="007E122D">
              <w:rPr>
                <w:rFonts w:ascii="Times New Roman" w:hAnsi="Times New Roman" w:cs="Times New Roman"/>
                <w:sz w:val="24"/>
                <w:szCs w:val="24"/>
              </w:rPr>
              <w:t>.12.201</w:t>
            </w:r>
            <w:r w:rsidR="00D12F46">
              <w:rPr>
                <w:rFonts w:ascii="Times New Roman" w:hAnsi="Times New Roman" w:cs="Times New Roman"/>
                <w:sz w:val="24"/>
                <w:szCs w:val="24"/>
              </w:rPr>
              <w:t>7</w:t>
            </w:r>
            <w:r w:rsidRPr="007E122D">
              <w:rPr>
                <w:rFonts w:ascii="Times New Roman" w:hAnsi="Times New Roman" w:cs="Times New Roman"/>
                <w:sz w:val="24"/>
                <w:szCs w:val="24"/>
              </w:rPr>
              <w:t>г</w:t>
            </w:r>
          </w:p>
        </w:tc>
      </w:tr>
      <w:tr w:rsidR="00C3674A" w:rsidRPr="007E122D" w:rsidTr="000C6783">
        <w:trPr>
          <w:tblCellSpacing w:w="5" w:type="nil"/>
        </w:trPr>
        <w:tc>
          <w:tcPr>
            <w:tcW w:w="851" w:type="dxa"/>
            <w:tcBorders>
              <w:top w:val="single" w:sz="4" w:space="0" w:color="auto"/>
              <w:left w:val="single" w:sz="4" w:space="0" w:color="auto"/>
              <w:bottom w:val="single" w:sz="4" w:space="0" w:color="auto"/>
              <w:right w:val="single" w:sz="4" w:space="0" w:color="auto"/>
            </w:tcBorders>
          </w:tcPr>
          <w:p w:rsidR="00C3674A" w:rsidRPr="007E122D" w:rsidRDefault="00C3674A" w:rsidP="00E54EFC">
            <w:pPr>
              <w:pStyle w:val="ConsPlusCell"/>
              <w:rPr>
                <w:rFonts w:ascii="Times New Roman" w:hAnsi="Times New Roman" w:cs="Times New Roman"/>
                <w:sz w:val="24"/>
                <w:szCs w:val="24"/>
              </w:rPr>
            </w:pPr>
            <w:r w:rsidRPr="007E122D">
              <w:rPr>
                <w:rFonts w:ascii="Times New Roman" w:hAnsi="Times New Roman" w:cs="Times New Roman"/>
                <w:sz w:val="24"/>
                <w:szCs w:val="24"/>
              </w:rPr>
              <w:t>1.</w:t>
            </w:r>
            <w:r w:rsidR="00E54EFC">
              <w:rPr>
                <w:rFonts w:ascii="Times New Roman" w:hAnsi="Times New Roman" w:cs="Times New Roman"/>
                <w:sz w:val="24"/>
                <w:szCs w:val="24"/>
              </w:rPr>
              <w:t>2</w:t>
            </w:r>
            <w:r w:rsidRPr="007E122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C3674A" w:rsidRPr="007E122D" w:rsidRDefault="00C3674A" w:rsidP="00D11DCB">
            <w:pPr>
              <w:pStyle w:val="ConsPlusCell"/>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3674A" w:rsidRPr="007E122D" w:rsidRDefault="00C3674A" w:rsidP="00D12F46">
            <w:pPr>
              <w:pStyle w:val="ConsPlusCell"/>
              <w:rPr>
                <w:rFonts w:ascii="Times New Roman" w:hAnsi="Times New Roman" w:cs="Times New Roman"/>
                <w:sz w:val="24"/>
                <w:szCs w:val="24"/>
              </w:rPr>
            </w:pPr>
            <w:r w:rsidRPr="007E122D">
              <w:rPr>
                <w:rFonts w:ascii="Times New Roman" w:hAnsi="Times New Roman" w:cs="Times New Roman"/>
                <w:sz w:val="24"/>
                <w:szCs w:val="24"/>
              </w:rPr>
              <w:t>План объемов закупок на 201</w:t>
            </w:r>
            <w:r w:rsidR="00D12F46">
              <w:rPr>
                <w:rFonts w:ascii="Times New Roman" w:hAnsi="Times New Roman" w:cs="Times New Roman"/>
                <w:sz w:val="24"/>
                <w:szCs w:val="24"/>
              </w:rPr>
              <w:t>8</w:t>
            </w:r>
            <w:r>
              <w:rPr>
                <w:rFonts w:ascii="Times New Roman" w:hAnsi="Times New Roman" w:cs="Times New Roman"/>
                <w:sz w:val="24"/>
                <w:szCs w:val="24"/>
              </w:rPr>
              <w:t xml:space="preserve"> </w:t>
            </w:r>
            <w:r w:rsidRPr="007E122D">
              <w:rPr>
                <w:rFonts w:ascii="Times New Roman" w:hAnsi="Times New Roman" w:cs="Times New Roman"/>
                <w:sz w:val="24"/>
                <w:szCs w:val="24"/>
              </w:rPr>
              <w:t>г</w:t>
            </w:r>
            <w:r>
              <w:rPr>
                <w:rFonts w:ascii="Times New Roman" w:hAnsi="Times New Roman" w:cs="Times New Roman"/>
                <w:sz w:val="24"/>
                <w:szCs w:val="24"/>
              </w:rPr>
              <w:t>од</w:t>
            </w:r>
          </w:p>
        </w:tc>
        <w:tc>
          <w:tcPr>
            <w:tcW w:w="2409" w:type="dxa"/>
            <w:tcBorders>
              <w:top w:val="single" w:sz="4" w:space="0" w:color="auto"/>
              <w:left w:val="single" w:sz="4" w:space="0" w:color="auto"/>
              <w:bottom w:val="single" w:sz="4" w:space="0" w:color="auto"/>
              <w:right w:val="single" w:sz="4" w:space="0" w:color="auto"/>
            </w:tcBorders>
          </w:tcPr>
          <w:p w:rsidR="00C3674A" w:rsidRPr="007E122D" w:rsidRDefault="00C3674A" w:rsidP="00D11DCB">
            <w:pPr>
              <w:pStyle w:val="ConsPlusCell"/>
              <w:rPr>
                <w:rFonts w:ascii="Times New Roman" w:hAnsi="Times New Roman" w:cs="Times New Roman"/>
                <w:sz w:val="24"/>
                <w:szCs w:val="24"/>
              </w:rPr>
            </w:pPr>
            <w:r w:rsidRPr="007E122D">
              <w:rPr>
                <w:rFonts w:ascii="Times New Roman" w:hAnsi="Times New Roman" w:cs="Times New Roman"/>
                <w:sz w:val="24"/>
                <w:szCs w:val="24"/>
              </w:rPr>
              <w:t>Администрация городского поселения «Поселок Вейделевка»</w:t>
            </w:r>
          </w:p>
        </w:tc>
        <w:tc>
          <w:tcPr>
            <w:tcW w:w="2268" w:type="dxa"/>
            <w:tcBorders>
              <w:top w:val="single" w:sz="4" w:space="0" w:color="auto"/>
              <w:left w:val="single" w:sz="4" w:space="0" w:color="auto"/>
              <w:bottom w:val="single" w:sz="4" w:space="0" w:color="auto"/>
              <w:right w:val="single" w:sz="4" w:space="0" w:color="auto"/>
            </w:tcBorders>
          </w:tcPr>
          <w:p w:rsidR="00C3674A" w:rsidRPr="007E122D" w:rsidRDefault="00C3674A" w:rsidP="00D12F46">
            <w:pPr>
              <w:pStyle w:val="ConsPlusCell"/>
              <w:rPr>
                <w:rFonts w:ascii="Times New Roman" w:hAnsi="Times New Roman" w:cs="Times New Roman"/>
                <w:sz w:val="24"/>
                <w:szCs w:val="24"/>
              </w:rPr>
            </w:pPr>
            <w:r>
              <w:rPr>
                <w:rFonts w:ascii="Times New Roman" w:hAnsi="Times New Roman" w:cs="Times New Roman"/>
                <w:sz w:val="24"/>
                <w:szCs w:val="24"/>
              </w:rPr>
              <w:t>28</w:t>
            </w:r>
            <w:r w:rsidRPr="007E122D">
              <w:rPr>
                <w:rFonts w:ascii="Times New Roman" w:hAnsi="Times New Roman" w:cs="Times New Roman"/>
                <w:sz w:val="24"/>
                <w:szCs w:val="24"/>
              </w:rPr>
              <w:t>.12.201</w:t>
            </w:r>
            <w:r w:rsidR="00D12F46">
              <w:rPr>
                <w:rFonts w:ascii="Times New Roman" w:hAnsi="Times New Roman" w:cs="Times New Roman"/>
                <w:sz w:val="24"/>
                <w:szCs w:val="24"/>
              </w:rPr>
              <w:t>7</w:t>
            </w:r>
            <w:r w:rsidRPr="007E122D">
              <w:rPr>
                <w:rFonts w:ascii="Times New Roman" w:hAnsi="Times New Roman" w:cs="Times New Roman"/>
                <w:sz w:val="24"/>
                <w:szCs w:val="24"/>
              </w:rPr>
              <w:t>г.</w:t>
            </w:r>
          </w:p>
        </w:tc>
      </w:tr>
      <w:tr w:rsidR="0084781F" w:rsidRPr="007E122D" w:rsidTr="000C6783">
        <w:trPr>
          <w:tblCellSpacing w:w="5" w:type="nil"/>
        </w:trPr>
        <w:tc>
          <w:tcPr>
            <w:tcW w:w="851" w:type="dxa"/>
            <w:tcBorders>
              <w:top w:val="single" w:sz="4" w:space="0" w:color="auto"/>
              <w:left w:val="single" w:sz="4" w:space="0" w:color="auto"/>
              <w:bottom w:val="single" w:sz="4" w:space="0" w:color="auto"/>
              <w:right w:val="single" w:sz="4" w:space="0" w:color="auto"/>
            </w:tcBorders>
          </w:tcPr>
          <w:p w:rsidR="0084781F" w:rsidRPr="007E122D" w:rsidRDefault="0084781F" w:rsidP="00E54EFC">
            <w:pPr>
              <w:pStyle w:val="ConsPlusCell"/>
              <w:rPr>
                <w:rFonts w:ascii="Times New Roman" w:hAnsi="Times New Roman" w:cs="Times New Roman"/>
                <w:sz w:val="24"/>
                <w:szCs w:val="24"/>
              </w:rPr>
            </w:pPr>
            <w:r w:rsidRPr="007E122D">
              <w:rPr>
                <w:rFonts w:ascii="Times New Roman" w:hAnsi="Times New Roman" w:cs="Times New Roman"/>
                <w:sz w:val="24"/>
                <w:szCs w:val="24"/>
              </w:rPr>
              <w:t>1.</w:t>
            </w:r>
            <w:r w:rsidR="00E54EFC">
              <w:rPr>
                <w:rFonts w:ascii="Times New Roman" w:hAnsi="Times New Roman" w:cs="Times New Roman"/>
                <w:sz w:val="24"/>
                <w:szCs w:val="24"/>
              </w:rPr>
              <w:t>3</w:t>
            </w:r>
          </w:p>
        </w:tc>
        <w:tc>
          <w:tcPr>
            <w:tcW w:w="8788" w:type="dxa"/>
            <w:gridSpan w:val="4"/>
            <w:tcBorders>
              <w:top w:val="single" w:sz="4" w:space="0" w:color="auto"/>
              <w:left w:val="single" w:sz="4" w:space="0" w:color="auto"/>
              <w:bottom w:val="single" w:sz="4" w:space="0" w:color="auto"/>
              <w:right w:val="single" w:sz="4" w:space="0" w:color="auto"/>
            </w:tcBorders>
          </w:tcPr>
          <w:p w:rsidR="0084781F" w:rsidRPr="007E122D" w:rsidRDefault="0084781F" w:rsidP="00E54EFC">
            <w:pPr>
              <w:pStyle w:val="a3"/>
              <w:widowControl w:val="0"/>
              <w:autoSpaceDE w:val="0"/>
              <w:autoSpaceDN w:val="0"/>
              <w:adjustRightInd w:val="0"/>
              <w:spacing w:after="0" w:line="240" w:lineRule="auto"/>
              <w:ind w:left="0"/>
              <w:jc w:val="center"/>
              <w:rPr>
                <w:rFonts w:ascii="Times New Roman" w:hAnsi="Times New Roman"/>
                <w:sz w:val="24"/>
                <w:szCs w:val="24"/>
              </w:rPr>
            </w:pPr>
            <w:r w:rsidRPr="007E122D">
              <w:rPr>
                <w:rFonts w:ascii="Times New Roman" w:hAnsi="Times New Roman"/>
                <w:sz w:val="24"/>
                <w:szCs w:val="24"/>
              </w:rPr>
              <w:t xml:space="preserve">Подпрограмма </w:t>
            </w:r>
            <w:r w:rsidR="00E54EFC">
              <w:rPr>
                <w:rFonts w:ascii="Times New Roman" w:hAnsi="Times New Roman"/>
                <w:sz w:val="24"/>
                <w:szCs w:val="24"/>
              </w:rPr>
              <w:t>3</w:t>
            </w:r>
            <w:r w:rsidRPr="007E122D">
              <w:rPr>
                <w:rFonts w:ascii="Times New Roman" w:hAnsi="Times New Roman"/>
                <w:sz w:val="24"/>
                <w:szCs w:val="24"/>
              </w:rPr>
              <w:t xml:space="preserve"> </w:t>
            </w:r>
            <w:r w:rsidRPr="007E122D">
              <w:rPr>
                <w:rFonts w:ascii="Times New Roman" w:hAnsi="Times New Roman"/>
                <w:bCs/>
                <w:sz w:val="24"/>
                <w:szCs w:val="24"/>
              </w:rPr>
              <w:t>«</w:t>
            </w:r>
            <w:r w:rsidR="00CD5E92" w:rsidRPr="007E122D">
              <w:rPr>
                <w:rFonts w:ascii="Times New Roman" w:hAnsi="Times New Roman"/>
                <w:bCs/>
                <w:sz w:val="24"/>
                <w:szCs w:val="24"/>
              </w:rPr>
              <w:t xml:space="preserve">Развитие благоустройства и жилищно-коммунального хозяйства </w:t>
            </w:r>
            <w:r w:rsidRPr="007E122D">
              <w:rPr>
                <w:rFonts w:ascii="Times New Roman" w:hAnsi="Times New Roman"/>
                <w:bCs/>
                <w:sz w:val="24"/>
                <w:szCs w:val="24"/>
              </w:rPr>
              <w:t>городского  поселения «Поселок Вейделевка»</w:t>
            </w:r>
          </w:p>
        </w:tc>
      </w:tr>
      <w:tr w:rsidR="00C3674A" w:rsidRPr="007E122D" w:rsidTr="000C6783">
        <w:trPr>
          <w:tblCellSpacing w:w="5" w:type="nil"/>
        </w:trPr>
        <w:tc>
          <w:tcPr>
            <w:tcW w:w="851" w:type="dxa"/>
            <w:tcBorders>
              <w:top w:val="single" w:sz="4" w:space="0" w:color="auto"/>
              <w:left w:val="single" w:sz="4" w:space="0" w:color="auto"/>
              <w:bottom w:val="single" w:sz="4" w:space="0" w:color="auto"/>
              <w:right w:val="single" w:sz="4" w:space="0" w:color="auto"/>
            </w:tcBorders>
          </w:tcPr>
          <w:p w:rsidR="00C3674A" w:rsidRPr="007E122D" w:rsidRDefault="00C3674A" w:rsidP="00E54EFC">
            <w:pPr>
              <w:pStyle w:val="ConsPlusCell"/>
              <w:rPr>
                <w:rFonts w:ascii="Times New Roman" w:hAnsi="Times New Roman" w:cs="Times New Roman"/>
                <w:sz w:val="24"/>
                <w:szCs w:val="24"/>
              </w:rPr>
            </w:pPr>
            <w:r w:rsidRPr="007E122D">
              <w:rPr>
                <w:rFonts w:ascii="Times New Roman" w:hAnsi="Times New Roman" w:cs="Times New Roman"/>
                <w:sz w:val="24"/>
                <w:szCs w:val="24"/>
              </w:rPr>
              <w:lastRenderedPageBreak/>
              <w:t>1.</w:t>
            </w:r>
            <w:r w:rsidR="00E54EFC">
              <w:rPr>
                <w:rFonts w:ascii="Times New Roman" w:hAnsi="Times New Roman" w:cs="Times New Roman"/>
                <w:sz w:val="24"/>
                <w:szCs w:val="24"/>
              </w:rPr>
              <w:t>3</w:t>
            </w:r>
            <w:r w:rsidRPr="007E122D">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3674A" w:rsidRPr="007E122D" w:rsidRDefault="00C3674A" w:rsidP="00D11DCB">
            <w:pPr>
              <w:pStyle w:val="ConsPlusCell"/>
              <w:rPr>
                <w:rFonts w:ascii="Times New Roman" w:hAnsi="Times New Roman" w:cs="Times New Roman"/>
                <w:sz w:val="24"/>
                <w:szCs w:val="24"/>
              </w:rPr>
            </w:pPr>
            <w:r w:rsidRPr="007E122D">
              <w:rPr>
                <w:rFonts w:ascii="Times New Roman" w:hAnsi="Times New Roman" w:cs="Times New Roman"/>
                <w:sz w:val="24"/>
                <w:szCs w:val="24"/>
              </w:rPr>
              <w:t>Решение поселкового собрания</w:t>
            </w:r>
          </w:p>
        </w:tc>
        <w:tc>
          <w:tcPr>
            <w:tcW w:w="2552" w:type="dxa"/>
            <w:tcBorders>
              <w:top w:val="single" w:sz="4" w:space="0" w:color="auto"/>
              <w:left w:val="single" w:sz="4" w:space="0" w:color="auto"/>
              <w:bottom w:val="single" w:sz="4" w:space="0" w:color="auto"/>
              <w:right w:val="single" w:sz="4" w:space="0" w:color="auto"/>
            </w:tcBorders>
          </w:tcPr>
          <w:p w:rsidR="00C3674A" w:rsidRPr="007E122D" w:rsidRDefault="00C3674A" w:rsidP="00D12F46">
            <w:pPr>
              <w:pStyle w:val="ConsPlusCell"/>
              <w:rPr>
                <w:rFonts w:ascii="Times New Roman" w:hAnsi="Times New Roman" w:cs="Times New Roman"/>
                <w:sz w:val="24"/>
                <w:szCs w:val="24"/>
              </w:rPr>
            </w:pPr>
            <w:r w:rsidRPr="007E122D">
              <w:rPr>
                <w:rFonts w:ascii="Times New Roman" w:hAnsi="Times New Roman" w:cs="Times New Roman"/>
                <w:sz w:val="24"/>
                <w:szCs w:val="24"/>
              </w:rPr>
              <w:t>«О бюджете городского поселения «Поселок Вейделевка» на 201</w:t>
            </w:r>
            <w:r w:rsidR="00D12F46">
              <w:rPr>
                <w:rFonts w:ascii="Times New Roman" w:hAnsi="Times New Roman" w:cs="Times New Roman"/>
                <w:sz w:val="24"/>
                <w:szCs w:val="24"/>
              </w:rPr>
              <w:t>8</w:t>
            </w:r>
            <w:r w:rsidRPr="007E122D">
              <w:rPr>
                <w:rFonts w:ascii="Times New Roman" w:hAnsi="Times New Roman" w:cs="Times New Roman"/>
                <w:sz w:val="24"/>
                <w:szCs w:val="24"/>
              </w:rPr>
              <w:t xml:space="preserve"> год и плановый период 201</w:t>
            </w:r>
            <w:r w:rsidR="00D12F46">
              <w:rPr>
                <w:rFonts w:ascii="Times New Roman" w:hAnsi="Times New Roman" w:cs="Times New Roman"/>
                <w:sz w:val="24"/>
                <w:szCs w:val="24"/>
              </w:rPr>
              <w:t>9</w:t>
            </w:r>
            <w:r w:rsidRPr="007E122D">
              <w:rPr>
                <w:rFonts w:ascii="Times New Roman" w:hAnsi="Times New Roman" w:cs="Times New Roman"/>
                <w:sz w:val="24"/>
                <w:szCs w:val="24"/>
              </w:rPr>
              <w:t>-20</w:t>
            </w:r>
            <w:r w:rsidR="00D12F46">
              <w:rPr>
                <w:rFonts w:ascii="Times New Roman" w:hAnsi="Times New Roman" w:cs="Times New Roman"/>
                <w:sz w:val="24"/>
                <w:szCs w:val="24"/>
              </w:rPr>
              <w:t>20</w:t>
            </w:r>
            <w:r w:rsidRPr="007E122D">
              <w:rPr>
                <w:rFonts w:ascii="Times New Roman" w:hAnsi="Times New Roman" w:cs="Times New Roman"/>
                <w:sz w:val="24"/>
                <w:szCs w:val="24"/>
              </w:rPr>
              <w:t>гг»</w:t>
            </w:r>
          </w:p>
        </w:tc>
        <w:tc>
          <w:tcPr>
            <w:tcW w:w="2409" w:type="dxa"/>
            <w:tcBorders>
              <w:top w:val="single" w:sz="4" w:space="0" w:color="auto"/>
              <w:left w:val="single" w:sz="4" w:space="0" w:color="auto"/>
              <w:bottom w:val="single" w:sz="4" w:space="0" w:color="auto"/>
              <w:right w:val="single" w:sz="4" w:space="0" w:color="auto"/>
            </w:tcBorders>
          </w:tcPr>
          <w:p w:rsidR="00C3674A" w:rsidRPr="007E122D" w:rsidRDefault="00C3674A" w:rsidP="00D11DCB">
            <w:pPr>
              <w:pStyle w:val="ConsPlusCell"/>
              <w:rPr>
                <w:rFonts w:ascii="Times New Roman" w:hAnsi="Times New Roman" w:cs="Times New Roman"/>
                <w:sz w:val="24"/>
                <w:szCs w:val="24"/>
              </w:rPr>
            </w:pPr>
            <w:r w:rsidRPr="007E122D">
              <w:rPr>
                <w:rFonts w:ascii="Times New Roman" w:hAnsi="Times New Roman" w:cs="Times New Roman"/>
                <w:sz w:val="24"/>
                <w:szCs w:val="24"/>
              </w:rPr>
              <w:t>Администрация городского поселения «Поселок Вейделевка»</w:t>
            </w:r>
          </w:p>
        </w:tc>
        <w:tc>
          <w:tcPr>
            <w:tcW w:w="2268" w:type="dxa"/>
            <w:tcBorders>
              <w:top w:val="single" w:sz="4" w:space="0" w:color="auto"/>
              <w:left w:val="single" w:sz="4" w:space="0" w:color="auto"/>
              <w:bottom w:val="single" w:sz="4" w:space="0" w:color="auto"/>
              <w:right w:val="single" w:sz="4" w:space="0" w:color="auto"/>
            </w:tcBorders>
          </w:tcPr>
          <w:p w:rsidR="00C3674A" w:rsidRPr="007E122D" w:rsidRDefault="00C3674A" w:rsidP="00D12F46">
            <w:pPr>
              <w:pStyle w:val="ConsPlusCell"/>
              <w:rPr>
                <w:rFonts w:ascii="Times New Roman" w:hAnsi="Times New Roman" w:cs="Times New Roman"/>
                <w:sz w:val="24"/>
                <w:szCs w:val="24"/>
              </w:rPr>
            </w:pPr>
            <w:r>
              <w:rPr>
                <w:rFonts w:ascii="Times New Roman" w:hAnsi="Times New Roman" w:cs="Times New Roman"/>
                <w:sz w:val="24"/>
                <w:szCs w:val="24"/>
              </w:rPr>
              <w:t>28</w:t>
            </w:r>
            <w:r w:rsidRPr="007E122D">
              <w:rPr>
                <w:rFonts w:ascii="Times New Roman" w:hAnsi="Times New Roman" w:cs="Times New Roman"/>
                <w:sz w:val="24"/>
                <w:szCs w:val="24"/>
              </w:rPr>
              <w:t>.12.201</w:t>
            </w:r>
            <w:r w:rsidR="00D12F46">
              <w:rPr>
                <w:rFonts w:ascii="Times New Roman" w:hAnsi="Times New Roman" w:cs="Times New Roman"/>
                <w:sz w:val="24"/>
                <w:szCs w:val="24"/>
              </w:rPr>
              <w:t>7</w:t>
            </w:r>
            <w:r w:rsidRPr="007E122D">
              <w:rPr>
                <w:rFonts w:ascii="Times New Roman" w:hAnsi="Times New Roman" w:cs="Times New Roman"/>
                <w:sz w:val="24"/>
                <w:szCs w:val="24"/>
              </w:rPr>
              <w:t>г</w:t>
            </w:r>
          </w:p>
        </w:tc>
      </w:tr>
      <w:tr w:rsidR="00C3674A" w:rsidRPr="007E122D" w:rsidTr="000C6783">
        <w:trPr>
          <w:tblCellSpacing w:w="5" w:type="nil"/>
        </w:trPr>
        <w:tc>
          <w:tcPr>
            <w:tcW w:w="851" w:type="dxa"/>
            <w:tcBorders>
              <w:top w:val="single" w:sz="4" w:space="0" w:color="auto"/>
              <w:left w:val="single" w:sz="4" w:space="0" w:color="auto"/>
              <w:bottom w:val="single" w:sz="4" w:space="0" w:color="auto"/>
              <w:right w:val="single" w:sz="4" w:space="0" w:color="auto"/>
            </w:tcBorders>
          </w:tcPr>
          <w:p w:rsidR="00C3674A" w:rsidRPr="007E122D" w:rsidRDefault="00C3674A" w:rsidP="00E54EFC">
            <w:pPr>
              <w:pStyle w:val="ConsPlusCell"/>
              <w:rPr>
                <w:rFonts w:ascii="Times New Roman" w:hAnsi="Times New Roman" w:cs="Times New Roman"/>
                <w:sz w:val="24"/>
                <w:szCs w:val="24"/>
              </w:rPr>
            </w:pPr>
            <w:r w:rsidRPr="007E122D">
              <w:rPr>
                <w:rFonts w:ascii="Times New Roman" w:hAnsi="Times New Roman" w:cs="Times New Roman"/>
                <w:sz w:val="24"/>
                <w:szCs w:val="24"/>
              </w:rPr>
              <w:t>1.</w:t>
            </w:r>
            <w:r w:rsidR="00E54EFC">
              <w:rPr>
                <w:rFonts w:ascii="Times New Roman" w:hAnsi="Times New Roman" w:cs="Times New Roman"/>
                <w:sz w:val="24"/>
                <w:szCs w:val="24"/>
              </w:rPr>
              <w:t>3</w:t>
            </w:r>
            <w:r w:rsidRPr="007E122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C3674A" w:rsidRPr="007E122D" w:rsidRDefault="00C3674A" w:rsidP="00D11DCB">
            <w:pPr>
              <w:pStyle w:val="ConsPlusCell"/>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3674A" w:rsidRPr="007E122D" w:rsidRDefault="00C3674A" w:rsidP="00D12F46">
            <w:pPr>
              <w:pStyle w:val="ConsPlusCell"/>
              <w:rPr>
                <w:rFonts w:ascii="Times New Roman" w:hAnsi="Times New Roman" w:cs="Times New Roman"/>
                <w:sz w:val="24"/>
                <w:szCs w:val="24"/>
              </w:rPr>
            </w:pPr>
            <w:r w:rsidRPr="007E122D">
              <w:rPr>
                <w:rFonts w:ascii="Times New Roman" w:hAnsi="Times New Roman" w:cs="Times New Roman"/>
                <w:sz w:val="24"/>
                <w:szCs w:val="24"/>
              </w:rPr>
              <w:t>План объемов закупок на 201</w:t>
            </w:r>
            <w:r w:rsidR="00D12F46">
              <w:rPr>
                <w:rFonts w:ascii="Times New Roman" w:hAnsi="Times New Roman" w:cs="Times New Roman"/>
                <w:sz w:val="24"/>
                <w:szCs w:val="24"/>
              </w:rPr>
              <w:t>8</w:t>
            </w:r>
            <w:r>
              <w:rPr>
                <w:rFonts w:ascii="Times New Roman" w:hAnsi="Times New Roman" w:cs="Times New Roman"/>
                <w:sz w:val="24"/>
                <w:szCs w:val="24"/>
              </w:rPr>
              <w:t xml:space="preserve"> </w:t>
            </w:r>
            <w:r w:rsidRPr="007E122D">
              <w:rPr>
                <w:rFonts w:ascii="Times New Roman" w:hAnsi="Times New Roman" w:cs="Times New Roman"/>
                <w:sz w:val="24"/>
                <w:szCs w:val="24"/>
              </w:rPr>
              <w:t>г</w:t>
            </w:r>
            <w:r>
              <w:rPr>
                <w:rFonts w:ascii="Times New Roman" w:hAnsi="Times New Roman" w:cs="Times New Roman"/>
                <w:sz w:val="24"/>
                <w:szCs w:val="24"/>
              </w:rPr>
              <w:t>од</w:t>
            </w:r>
          </w:p>
        </w:tc>
        <w:tc>
          <w:tcPr>
            <w:tcW w:w="2409" w:type="dxa"/>
            <w:tcBorders>
              <w:top w:val="single" w:sz="4" w:space="0" w:color="auto"/>
              <w:left w:val="single" w:sz="4" w:space="0" w:color="auto"/>
              <w:bottom w:val="single" w:sz="4" w:space="0" w:color="auto"/>
              <w:right w:val="single" w:sz="4" w:space="0" w:color="auto"/>
            </w:tcBorders>
          </w:tcPr>
          <w:p w:rsidR="00C3674A" w:rsidRPr="007E122D" w:rsidRDefault="00C3674A" w:rsidP="00D11DCB">
            <w:pPr>
              <w:pStyle w:val="ConsPlusCell"/>
              <w:rPr>
                <w:rFonts w:ascii="Times New Roman" w:hAnsi="Times New Roman" w:cs="Times New Roman"/>
                <w:sz w:val="24"/>
                <w:szCs w:val="24"/>
              </w:rPr>
            </w:pPr>
            <w:r w:rsidRPr="007E122D">
              <w:rPr>
                <w:rFonts w:ascii="Times New Roman" w:hAnsi="Times New Roman" w:cs="Times New Roman"/>
                <w:sz w:val="24"/>
                <w:szCs w:val="24"/>
              </w:rPr>
              <w:t>Администрация городского поселения «Поселок Вейделевка»</w:t>
            </w:r>
          </w:p>
        </w:tc>
        <w:tc>
          <w:tcPr>
            <w:tcW w:w="2268" w:type="dxa"/>
            <w:tcBorders>
              <w:top w:val="single" w:sz="4" w:space="0" w:color="auto"/>
              <w:left w:val="single" w:sz="4" w:space="0" w:color="auto"/>
              <w:bottom w:val="single" w:sz="4" w:space="0" w:color="auto"/>
              <w:right w:val="single" w:sz="4" w:space="0" w:color="auto"/>
            </w:tcBorders>
          </w:tcPr>
          <w:p w:rsidR="00C3674A" w:rsidRPr="007E122D" w:rsidRDefault="00C3674A" w:rsidP="00D12F46">
            <w:pPr>
              <w:pStyle w:val="ConsPlusCell"/>
              <w:rPr>
                <w:rFonts w:ascii="Times New Roman" w:hAnsi="Times New Roman" w:cs="Times New Roman"/>
                <w:sz w:val="24"/>
                <w:szCs w:val="24"/>
              </w:rPr>
            </w:pPr>
            <w:r>
              <w:rPr>
                <w:rFonts w:ascii="Times New Roman" w:hAnsi="Times New Roman" w:cs="Times New Roman"/>
                <w:sz w:val="24"/>
                <w:szCs w:val="24"/>
              </w:rPr>
              <w:t>28</w:t>
            </w:r>
            <w:r w:rsidRPr="007E122D">
              <w:rPr>
                <w:rFonts w:ascii="Times New Roman" w:hAnsi="Times New Roman" w:cs="Times New Roman"/>
                <w:sz w:val="24"/>
                <w:szCs w:val="24"/>
              </w:rPr>
              <w:t>.12.201</w:t>
            </w:r>
            <w:r w:rsidR="00D12F46">
              <w:rPr>
                <w:rFonts w:ascii="Times New Roman" w:hAnsi="Times New Roman" w:cs="Times New Roman"/>
                <w:sz w:val="24"/>
                <w:szCs w:val="24"/>
              </w:rPr>
              <w:t>7</w:t>
            </w:r>
            <w:r w:rsidRPr="007E122D">
              <w:rPr>
                <w:rFonts w:ascii="Times New Roman" w:hAnsi="Times New Roman" w:cs="Times New Roman"/>
                <w:sz w:val="24"/>
                <w:szCs w:val="24"/>
              </w:rPr>
              <w:t>г.</w:t>
            </w:r>
          </w:p>
        </w:tc>
      </w:tr>
      <w:tr w:rsidR="0084781F" w:rsidRPr="007E122D" w:rsidTr="000C6783">
        <w:trPr>
          <w:tblCellSpacing w:w="5" w:type="nil"/>
        </w:trPr>
        <w:tc>
          <w:tcPr>
            <w:tcW w:w="851" w:type="dxa"/>
            <w:tcBorders>
              <w:top w:val="single" w:sz="4" w:space="0" w:color="auto"/>
              <w:left w:val="single" w:sz="4" w:space="0" w:color="auto"/>
              <w:bottom w:val="single" w:sz="4" w:space="0" w:color="auto"/>
              <w:right w:val="single" w:sz="4" w:space="0" w:color="auto"/>
            </w:tcBorders>
          </w:tcPr>
          <w:p w:rsidR="0084781F" w:rsidRPr="007E122D" w:rsidRDefault="0084781F" w:rsidP="00E54EFC">
            <w:pPr>
              <w:pStyle w:val="ConsPlusCell"/>
              <w:rPr>
                <w:rFonts w:ascii="Times New Roman" w:hAnsi="Times New Roman" w:cs="Times New Roman"/>
                <w:sz w:val="24"/>
                <w:szCs w:val="24"/>
              </w:rPr>
            </w:pPr>
            <w:r w:rsidRPr="007E122D">
              <w:rPr>
                <w:rFonts w:ascii="Times New Roman" w:hAnsi="Times New Roman" w:cs="Times New Roman"/>
                <w:sz w:val="24"/>
                <w:szCs w:val="24"/>
              </w:rPr>
              <w:t>1.</w:t>
            </w:r>
            <w:r w:rsidR="00E54EFC">
              <w:rPr>
                <w:rFonts w:ascii="Times New Roman" w:hAnsi="Times New Roman" w:cs="Times New Roman"/>
                <w:sz w:val="24"/>
                <w:szCs w:val="24"/>
              </w:rPr>
              <w:t>4</w:t>
            </w:r>
          </w:p>
        </w:tc>
        <w:tc>
          <w:tcPr>
            <w:tcW w:w="8788" w:type="dxa"/>
            <w:gridSpan w:val="4"/>
            <w:tcBorders>
              <w:top w:val="single" w:sz="4" w:space="0" w:color="auto"/>
              <w:left w:val="single" w:sz="4" w:space="0" w:color="auto"/>
              <w:bottom w:val="single" w:sz="4" w:space="0" w:color="auto"/>
              <w:right w:val="single" w:sz="4" w:space="0" w:color="auto"/>
            </w:tcBorders>
          </w:tcPr>
          <w:p w:rsidR="0084781F" w:rsidRPr="007E122D" w:rsidRDefault="0084781F" w:rsidP="00E54EFC">
            <w:pPr>
              <w:spacing w:after="0" w:line="240" w:lineRule="auto"/>
              <w:ind w:left="-960" w:firstLine="1027"/>
              <w:jc w:val="center"/>
              <w:rPr>
                <w:rFonts w:ascii="Times New Roman" w:hAnsi="Times New Roman"/>
                <w:sz w:val="24"/>
                <w:szCs w:val="24"/>
              </w:rPr>
            </w:pPr>
            <w:r w:rsidRPr="007E122D">
              <w:rPr>
                <w:rFonts w:ascii="Times New Roman" w:hAnsi="Times New Roman"/>
                <w:sz w:val="24"/>
                <w:szCs w:val="24"/>
              </w:rPr>
              <w:t xml:space="preserve">Подпрограмма </w:t>
            </w:r>
            <w:r w:rsidR="00E54EFC">
              <w:rPr>
                <w:rFonts w:ascii="Times New Roman" w:hAnsi="Times New Roman"/>
                <w:sz w:val="24"/>
                <w:szCs w:val="24"/>
              </w:rPr>
              <w:t>4</w:t>
            </w:r>
            <w:r w:rsidRPr="007E122D">
              <w:rPr>
                <w:rFonts w:ascii="Times New Roman" w:hAnsi="Times New Roman"/>
                <w:sz w:val="24"/>
                <w:szCs w:val="24"/>
              </w:rPr>
              <w:t xml:space="preserve"> </w:t>
            </w:r>
            <w:r w:rsidRPr="007E122D">
              <w:rPr>
                <w:rFonts w:ascii="Times New Roman" w:hAnsi="Times New Roman"/>
                <w:bCs/>
                <w:sz w:val="24"/>
                <w:szCs w:val="24"/>
              </w:rPr>
              <w:t>«</w:t>
            </w:r>
            <w:r w:rsidR="00CD5E92" w:rsidRPr="007E122D">
              <w:rPr>
                <w:rFonts w:ascii="Times New Roman" w:hAnsi="Times New Roman"/>
                <w:bCs/>
                <w:sz w:val="24"/>
                <w:szCs w:val="24"/>
              </w:rPr>
              <w:t>Социальная поддержка граждан в городском поселении «Поселок Вейделевка» на 201</w:t>
            </w:r>
            <w:r w:rsidR="00E54EFC">
              <w:rPr>
                <w:rFonts w:ascii="Times New Roman" w:hAnsi="Times New Roman"/>
                <w:bCs/>
                <w:sz w:val="24"/>
                <w:szCs w:val="24"/>
              </w:rPr>
              <w:t>6</w:t>
            </w:r>
            <w:r w:rsidR="00CD5E92" w:rsidRPr="007E122D">
              <w:rPr>
                <w:rFonts w:ascii="Times New Roman" w:hAnsi="Times New Roman"/>
                <w:bCs/>
                <w:sz w:val="24"/>
                <w:szCs w:val="24"/>
              </w:rPr>
              <w:t>-202</w:t>
            </w:r>
            <w:r w:rsidR="00E54EFC">
              <w:rPr>
                <w:rFonts w:ascii="Times New Roman" w:hAnsi="Times New Roman"/>
                <w:bCs/>
                <w:sz w:val="24"/>
                <w:szCs w:val="24"/>
              </w:rPr>
              <w:t>2</w:t>
            </w:r>
            <w:r w:rsidR="00CD5E92" w:rsidRPr="007E122D">
              <w:rPr>
                <w:rFonts w:ascii="Times New Roman" w:hAnsi="Times New Roman"/>
                <w:bCs/>
                <w:sz w:val="24"/>
                <w:szCs w:val="24"/>
              </w:rPr>
              <w:t xml:space="preserve"> годы</w:t>
            </w:r>
            <w:r w:rsidRPr="007E122D">
              <w:rPr>
                <w:rFonts w:ascii="Times New Roman" w:hAnsi="Times New Roman"/>
                <w:b/>
                <w:sz w:val="24"/>
                <w:szCs w:val="24"/>
              </w:rPr>
              <w:t xml:space="preserve"> </w:t>
            </w:r>
          </w:p>
        </w:tc>
      </w:tr>
      <w:tr w:rsidR="00C3674A" w:rsidRPr="007E122D" w:rsidTr="000C6783">
        <w:trPr>
          <w:tblCellSpacing w:w="5" w:type="nil"/>
        </w:trPr>
        <w:tc>
          <w:tcPr>
            <w:tcW w:w="851" w:type="dxa"/>
            <w:tcBorders>
              <w:top w:val="single" w:sz="4" w:space="0" w:color="auto"/>
              <w:left w:val="single" w:sz="4" w:space="0" w:color="auto"/>
              <w:bottom w:val="single" w:sz="4" w:space="0" w:color="auto"/>
              <w:right w:val="single" w:sz="4" w:space="0" w:color="auto"/>
            </w:tcBorders>
          </w:tcPr>
          <w:p w:rsidR="00C3674A" w:rsidRPr="007E122D" w:rsidRDefault="00C3674A" w:rsidP="00E54EFC">
            <w:pPr>
              <w:pStyle w:val="ConsPlusCell"/>
              <w:rPr>
                <w:rFonts w:ascii="Times New Roman" w:hAnsi="Times New Roman" w:cs="Times New Roman"/>
                <w:sz w:val="24"/>
                <w:szCs w:val="24"/>
              </w:rPr>
            </w:pPr>
            <w:r w:rsidRPr="007E122D">
              <w:rPr>
                <w:rFonts w:ascii="Times New Roman" w:hAnsi="Times New Roman" w:cs="Times New Roman"/>
                <w:sz w:val="24"/>
                <w:szCs w:val="24"/>
              </w:rPr>
              <w:t>1.</w:t>
            </w:r>
            <w:r w:rsidR="00E54EFC">
              <w:rPr>
                <w:rFonts w:ascii="Times New Roman" w:hAnsi="Times New Roman" w:cs="Times New Roman"/>
                <w:sz w:val="24"/>
                <w:szCs w:val="24"/>
              </w:rPr>
              <w:t>4</w:t>
            </w:r>
            <w:r w:rsidRPr="007E122D">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3674A" w:rsidRPr="007E122D" w:rsidRDefault="00C3674A" w:rsidP="00D11DCB">
            <w:pPr>
              <w:pStyle w:val="ConsPlusCell"/>
              <w:rPr>
                <w:rFonts w:ascii="Times New Roman" w:hAnsi="Times New Roman" w:cs="Times New Roman"/>
                <w:sz w:val="24"/>
                <w:szCs w:val="24"/>
              </w:rPr>
            </w:pPr>
            <w:r w:rsidRPr="007E122D">
              <w:rPr>
                <w:rFonts w:ascii="Times New Roman" w:hAnsi="Times New Roman" w:cs="Times New Roman"/>
                <w:sz w:val="24"/>
                <w:szCs w:val="24"/>
              </w:rPr>
              <w:t>Решение поселкового собрания</w:t>
            </w:r>
          </w:p>
        </w:tc>
        <w:tc>
          <w:tcPr>
            <w:tcW w:w="2552" w:type="dxa"/>
            <w:tcBorders>
              <w:top w:val="single" w:sz="4" w:space="0" w:color="auto"/>
              <w:left w:val="single" w:sz="4" w:space="0" w:color="auto"/>
              <w:bottom w:val="single" w:sz="4" w:space="0" w:color="auto"/>
              <w:right w:val="single" w:sz="4" w:space="0" w:color="auto"/>
            </w:tcBorders>
          </w:tcPr>
          <w:p w:rsidR="00C3674A" w:rsidRPr="007E122D" w:rsidRDefault="00C3674A" w:rsidP="00D12F46">
            <w:pPr>
              <w:pStyle w:val="ConsPlusCell"/>
              <w:rPr>
                <w:rFonts w:ascii="Times New Roman" w:hAnsi="Times New Roman" w:cs="Times New Roman"/>
                <w:sz w:val="24"/>
                <w:szCs w:val="24"/>
              </w:rPr>
            </w:pPr>
            <w:r w:rsidRPr="007E122D">
              <w:rPr>
                <w:rFonts w:ascii="Times New Roman" w:hAnsi="Times New Roman" w:cs="Times New Roman"/>
                <w:sz w:val="24"/>
                <w:szCs w:val="24"/>
              </w:rPr>
              <w:t>«О бюджете городского поселения «Поселок Вейделевка» на 201</w:t>
            </w:r>
            <w:r w:rsidR="00D12F46">
              <w:rPr>
                <w:rFonts w:ascii="Times New Roman" w:hAnsi="Times New Roman" w:cs="Times New Roman"/>
                <w:sz w:val="24"/>
                <w:szCs w:val="24"/>
              </w:rPr>
              <w:t>8</w:t>
            </w:r>
            <w:r w:rsidRPr="007E122D">
              <w:rPr>
                <w:rFonts w:ascii="Times New Roman" w:hAnsi="Times New Roman" w:cs="Times New Roman"/>
                <w:sz w:val="24"/>
                <w:szCs w:val="24"/>
              </w:rPr>
              <w:t xml:space="preserve"> год и плановый период 201</w:t>
            </w:r>
            <w:r w:rsidR="00D12F46">
              <w:rPr>
                <w:rFonts w:ascii="Times New Roman" w:hAnsi="Times New Roman" w:cs="Times New Roman"/>
                <w:sz w:val="24"/>
                <w:szCs w:val="24"/>
              </w:rPr>
              <w:t>9</w:t>
            </w:r>
            <w:r w:rsidRPr="007E122D">
              <w:rPr>
                <w:rFonts w:ascii="Times New Roman" w:hAnsi="Times New Roman" w:cs="Times New Roman"/>
                <w:sz w:val="24"/>
                <w:szCs w:val="24"/>
              </w:rPr>
              <w:t>-20</w:t>
            </w:r>
            <w:r w:rsidR="00D12F46">
              <w:rPr>
                <w:rFonts w:ascii="Times New Roman" w:hAnsi="Times New Roman" w:cs="Times New Roman"/>
                <w:sz w:val="24"/>
                <w:szCs w:val="24"/>
              </w:rPr>
              <w:t>20</w:t>
            </w:r>
            <w:r w:rsidRPr="007E122D">
              <w:rPr>
                <w:rFonts w:ascii="Times New Roman" w:hAnsi="Times New Roman" w:cs="Times New Roman"/>
                <w:sz w:val="24"/>
                <w:szCs w:val="24"/>
              </w:rPr>
              <w:t>гг»</w:t>
            </w:r>
          </w:p>
        </w:tc>
        <w:tc>
          <w:tcPr>
            <w:tcW w:w="2409" w:type="dxa"/>
            <w:tcBorders>
              <w:top w:val="single" w:sz="4" w:space="0" w:color="auto"/>
              <w:left w:val="single" w:sz="4" w:space="0" w:color="auto"/>
              <w:bottom w:val="single" w:sz="4" w:space="0" w:color="auto"/>
              <w:right w:val="single" w:sz="4" w:space="0" w:color="auto"/>
            </w:tcBorders>
          </w:tcPr>
          <w:p w:rsidR="00C3674A" w:rsidRPr="007E122D" w:rsidRDefault="00C3674A" w:rsidP="00D11DCB">
            <w:pPr>
              <w:pStyle w:val="ConsPlusCell"/>
              <w:rPr>
                <w:rFonts w:ascii="Times New Roman" w:hAnsi="Times New Roman" w:cs="Times New Roman"/>
                <w:sz w:val="24"/>
                <w:szCs w:val="24"/>
              </w:rPr>
            </w:pPr>
            <w:r w:rsidRPr="007E122D">
              <w:rPr>
                <w:rFonts w:ascii="Times New Roman" w:hAnsi="Times New Roman" w:cs="Times New Roman"/>
                <w:sz w:val="24"/>
                <w:szCs w:val="24"/>
              </w:rPr>
              <w:t>Администрация городского поселения «Поселок Вейделевка»</w:t>
            </w:r>
          </w:p>
        </w:tc>
        <w:tc>
          <w:tcPr>
            <w:tcW w:w="2268" w:type="dxa"/>
            <w:tcBorders>
              <w:top w:val="single" w:sz="4" w:space="0" w:color="auto"/>
              <w:left w:val="single" w:sz="4" w:space="0" w:color="auto"/>
              <w:bottom w:val="single" w:sz="4" w:space="0" w:color="auto"/>
              <w:right w:val="single" w:sz="4" w:space="0" w:color="auto"/>
            </w:tcBorders>
          </w:tcPr>
          <w:p w:rsidR="00C3674A" w:rsidRPr="007E122D" w:rsidRDefault="00C3674A" w:rsidP="00D12F46">
            <w:pPr>
              <w:pStyle w:val="ConsPlusCell"/>
              <w:rPr>
                <w:rFonts w:ascii="Times New Roman" w:hAnsi="Times New Roman" w:cs="Times New Roman"/>
                <w:sz w:val="24"/>
                <w:szCs w:val="24"/>
              </w:rPr>
            </w:pPr>
            <w:r>
              <w:rPr>
                <w:rFonts w:ascii="Times New Roman" w:hAnsi="Times New Roman" w:cs="Times New Roman"/>
                <w:sz w:val="24"/>
                <w:szCs w:val="24"/>
              </w:rPr>
              <w:t>28</w:t>
            </w:r>
            <w:r w:rsidRPr="007E122D">
              <w:rPr>
                <w:rFonts w:ascii="Times New Roman" w:hAnsi="Times New Roman" w:cs="Times New Roman"/>
                <w:sz w:val="24"/>
                <w:szCs w:val="24"/>
              </w:rPr>
              <w:t>.12.201</w:t>
            </w:r>
            <w:r w:rsidR="00D12F46">
              <w:rPr>
                <w:rFonts w:ascii="Times New Roman" w:hAnsi="Times New Roman" w:cs="Times New Roman"/>
                <w:sz w:val="24"/>
                <w:szCs w:val="24"/>
              </w:rPr>
              <w:t>7</w:t>
            </w:r>
            <w:r w:rsidRPr="007E122D">
              <w:rPr>
                <w:rFonts w:ascii="Times New Roman" w:hAnsi="Times New Roman" w:cs="Times New Roman"/>
                <w:sz w:val="24"/>
                <w:szCs w:val="24"/>
              </w:rPr>
              <w:t>г</w:t>
            </w:r>
          </w:p>
        </w:tc>
      </w:tr>
      <w:tr w:rsidR="00C3674A" w:rsidRPr="007E122D" w:rsidTr="000C6783">
        <w:trPr>
          <w:tblCellSpacing w:w="5" w:type="nil"/>
        </w:trPr>
        <w:tc>
          <w:tcPr>
            <w:tcW w:w="851" w:type="dxa"/>
            <w:tcBorders>
              <w:top w:val="single" w:sz="4" w:space="0" w:color="auto"/>
              <w:left w:val="single" w:sz="4" w:space="0" w:color="auto"/>
              <w:bottom w:val="single" w:sz="4" w:space="0" w:color="auto"/>
              <w:right w:val="single" w:sz="4" w:space="0" w:color="auto"/>
            </w:tcBorders>
          </w:tcPr>
          <w:p w:rsidR="00C3674A" w:rsidRPr="007E122D" w:rsidRDefault="00C3674A" w:rsidP="00E54EFC">
            <w:pPr>
              <w:pStyle w:val="ConsPlusCell"/>
              <w:rPr>
                <w:rFonts w:ascii="Times New Roman" w:hAnsi="Times New Roman" w:cs="Times New Roman"/>
                <w:sz w:val="24"/>
                <w:szCs w:val="24"/>
              </w:rPr>
            </w:pPr>
            <w:r w:rsidRPr="007E122D">
              <w:rPr>
                <w:rFonts w:ascii="Times New Roman" w:hAnsi="Times New Roman" w:cs="Times New Roman"/>
                <w:sz w:val="24"/>
                <w:szCs w:val="24"/>
              </w:rPr>
              <w:t>1.</w:t>
            </w:r>
            <w:r w:rsidR="00E54EFC">
              <w:rPr>
                <w:rFonts w:ascii="Times New Roman" w:hAnsi="Times New Roman" w:cs="Times New Roman"/>
                <w:sz w:val="24"/>
                <w:szCs w:val="24"/>
              </w:rPr>
              <w:t>4</w:t>
            </w:r>
            <w:r w:rsidRPr="007E122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C3674A" w:rsidRPr="007E122D" w:rsidRDefault="00C3674A" w:rsidP="00D11DCB">
            <w:pPr>
              <w:pStyle w:val="ConsPlusCell"/>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3674A" w:rsidRPr="007E122D" w:rsidRDefault="00C3674A" w:rsidP="00D12F46">
            <w:pPr>
              <w:pStyle w:val="ConsPlusCell"/>
              <w:rPr>
                <w:rFonts w:ascii="Times New Roman" w:hAnsi="Times New Roman" w:cs="Times New Roman"/>
                <w:sz w:val="24"/>
                <w:szCs w:val="24"/>
              </w:rPr>
            </w:pPr>
            <w:r w:rsidRPr="007E122D">
              <w:rPr>
                <w:rFonts w:ascii="Times New Roman" w:hAnsi="Times New Roman" w:cs="Times New Roman"/>
                <w:sz w:val="24"/>
                <w:szCs w:val="24"/>
              </w:rPr>
              <w:t>План объемов закупок на 201</w:t>
            </w:r>
            <w:r w:rsidR="00D12F46">
              <w:rPr>
                <w:rFonts w:ascii="Times New Roman" w:hAnsi="Times New Roman" w:cs="Times New Roman"/>
                <w:sz w:val="24"/>
                <w:szCs w:val="24"/>
              </w:rPr>
              <w:t>8</w:t>
            </w:r>
            <w:r>
              <w:rPr>
                <w:rFonts w:ascii="Times New Roman" w:hAnsi="Times New Roman" w:cs="Times New Roman"/>
                <w:sz w:val="24"/>
                <w:szCs w:val="24"/>
              </w:rPr>
              <w:t xml:space="preserve"> </w:t>
            </w:r>
            <w:r w:rsidRPr="007E122D">
              <w:rPr>
                <w:rFonts w:ascii="Times New Roman" w:hAnsi="Times New Roman" w:cs="Times New Roman"/>
                <w:sz w:val="24"/>
                <w:szCs w:val="24"/>
              </w:rPr>
              <w:t>г</w:t>
            </w:r>
            <w:r>
              <w:rPr>
                <w:rFonts w:ascii="Times New Roman" w:hAnsi="Times New Roman" w:cs="Times New Roman"/>
                <w:sz w:val="24"/>
                <w:szCs w:val="24"/>
              </w:rPr>
              <w:t>од</w:t>
            </w:r>
          </w:p>
        </w:tc>
        <w:tc>
          <w:tcPr>
            <w:tcW w:w="2409" w:type="dxa"/>
            <w:tcBorders>
              <w:top w:val="single" w:sz="4" w:space="0" w:color="auto"/>
              <w:left w:val="single" w:sz="4" w:space="0" w:color="auto"/>
              <w:bottom w:val="single" w:sz="4" w:space="0" w:color="auto"/>
              <w:right w:val="single" w:sz="4" w:space="0" w:color="auto"/>
            </w:tcBorders>
          </w:tcPr>
          <w:p w:rsidR="00C3674A" w:rsidRPr="007E122D" w:rsidRDefault="00C3674A" w:rsidP="00D11DCB">
            <w:pPr>
              <w:pStyle w:val="ConsPlusCell"/>
              <w:rPr>
                <w:rFonts w:ascii="Times New Roman" w:hAnsi="Times New Roman" w:cs="Times New Roman"/>
                <w:sz w:val="24"/>
                <w:szCs w:val="24"/>
              </w:rPr>
            </w:pPr>
            <w:r w:rsidRPr="007E122D">
              <w:rPr>
                <w:rFonts w:ascii="Times New Roman" w:hAnsi="Times New Roman" w:cs="Times New Roman"/>
                <w:sz w:val="24"/>
                <w:szCs w:val="24"/>
              </w:rPr>
              <w:t>Администрация городского поселения «Поселок Вейделевка»</w:t>
            </w:r>
          </w:p>
        </w:tc>
        <w:tc>
          <w:tcPr>
            <w:tcW w:w="2268" w:type="dxa"/>
            <w:tcBorders>
              <w:top w:val="single" w:sz="4" w:space="0" w:color="auto"/>
              <w:left w:val="single" w:sz="4" w:space="0" w:color="auto"/>
              <w:bottom w:val="single" w:sz="4" w:space="0" w:color="auto"/>
              <w:right w:val="single" w:sz="4" w:space="0" w:color="auto"/>
            </w:tcBorders>
          </w:tcPr>
          <w:p w:rsidR="00C3674A" w:rsidRPr="007E122D" w:rsidRDefault="00C3674A" w:rsidP="00D12F46">
            <w:pPr>
              <w:pStyle w:val="ConsPlusCell"/>
              <w:rPr>
                <w:rFonts w:ascii="Times New Roman" w:hAnsi="Times New Roman" w:cs="Times New Roman"/>
                <w:sz w:val="24"/>
                <w:szCs w:val="24"/>
              </w:rPr>
            </w:pPr>
            <w:r>
              <w:rPr>
                <w:rFonts w:ascii="Times New Roman" w:hAnsi="Times New Roman" w:cs="Times New Roman"/>
                <w:sz w:val="24"/>
                <w:szCs w:val="24"/>
              </w:rPr>
              <w:t>28</w:t>
            </w:r>
            <w:r w:rsidRPr="007E122D">
              <w:rPr>
                <w:rFonts w:ascii="Times New Roman" w:hAnsi="Times New Roman" w:cs="Times New Roman"/>
                <w:sz w:val="24"/>
                <w:szCs w:val="24"/>
              </w:rPr>
              <w:t>.12.201</w:t>
            </w:r>
            <w:r w:rsidR="00D12F46">
              <w:rPr>
                <w:rFonts w:ascii="Times New Roman" w:hAnsi="Times New Roman" w:cs="Times New Roman"/>
                <w:sz w:val="24"/>
                <w:szCs w:val="24"/>
              </w:rPr>
              <w:t>7</w:t>
            </w:r>
            <w:r w:rsidRPr="007E122D">
              <w:rPr>
                <w:rFonts w:ascii="Times New Roman" w:hAnsi="Times New Roman" w:cs="Times New Roman"/>
                <w:sz w:val="24"/>
                <w:szCs w:val="24"/>
              </w:rPr>
              <w:t>г.</w:t>
            </w:r>
          </w:p>
        </w:tc>
      </w:tr>
      <w:tr w:rsidR="0084781F" w:rsidRPr="007E122D" w:rsidTr="000C6783">
        <w:trPr>
          <w:tblCellSpacing w:w="5" w:type="nil"/>
        </w:trPr>
        <w:tc>
          <w:tcPr>
            <w:tcW w:w="851" w:type="dxa"/>
            <w:tcBorders>
              <w:top w:val="single" w:sz="4" w:space="0" w:color="auto"/>
              <w:left w:val="single" w:sz="4" w:space="0" w:color="auto"/>
              <w:bottom w:val="single" w:sz="4" w:space="0" w:color="auto"/>
              <w:right w:val="single" w:sz="4" w:space="0" w:color="auto"/>
            </w:tcBorders>
          </w:tcPr>
          <w:p w:rsidR="0084781F" w:rsidRPr="007E122D" w:rsidRDefault="0084781F" w:rsidP="00E54EFC">
            <w:pPr>
              <w:pStyle w:val="ConsPlusCell"/>
              <w:rPr>
                <w:rFonts w:ascii="Times New Roman" w:hAnsi="Times New Roman" w:cs="Times New Roman"/>
                <w:sz w:val="24"/>
                <w:szCs w:val="24"/>
              </w:rPr>
            </w:pPr>
            <w:r w:rsidRPr="007E122D">
              <w:rPr>
                <w:rFonts w:ascii="Times New Roman" w:hAnsi="Times New Roman" w:cs="Times New Roman"/>
                <w:sz w:val="24"/>
                <w:szCs w:val="24"/>
              </w:rPr>
              <w:t>1.</w:t>
            </w:r>
            <w:r w:rsidR="00E54EFC">
              <w:rPr>
                <w:rFonts w:ascii="Times New Roman" w:hAnsi="Times New Roman" w:cs="Times New Roman"/>
                <w:sz w:val="24"/>
                <w:szCs w:val="24"/>
              </w:rPr>
              <w:t>5</w:t>
            </w:r>
          </w:p>
        </w:tc>
        <w:tc>
          <w:tcPr>
            <w:tcW w:w="8788" w:type="dxa"/>
            <w:gridSpan w:val="4"/>
            <w:tcBorders>
              <w:top w:val="single" w:sz="4" w:space="0" w:color="auto"/>
              <w:left w:val="single" w:sz="4" w:space="0" w:color="auto"/>
              <w:bottom w:val="single" w:sz="4" w:space="0" w:color="auto"/>
              <w:right w:val="single" w:sz="4" w:space="0" w:color="auto"/>
            </w:tcBorders>
          </w:tcPr>
          <w:p w:rsidR="0084781F" w:rsidRPr="007E122D" w:rsidRDefault="0084781F" w:rsidP="00E54EFC">
            <w:pPr>
              <w:spacing w:after="0" w:line="240" w:lineRule="auto"/>
              <w:jc w:val="center"/>
              <w:rPr>
                <w:rFonts w:ascii="Times New Roman" w:hAnsi="Times New Roman"/>
                <w:sz w:val="24"/>
                <w:szCs w:val="24"/>
              </w:rPr>
            </w:pPr>
            <w:r w:rsidRPr="007E122D">
              <w:rPr>
                <w:rFonts w:ascii="Times New Roman" w:hAnsi="Times New Roman"/>
                <w:sz w:val="24"/>
                <w:szCs w:val="24"/>
              </w:rPr>
              <w:t xml:space="preserve">Подпрограмма </w:t>
            </w:r>
            <w:r w:rsidR="00E54EFC">
              <w:rPr>
                <w:rFonts w:ascii="Times New Roman" w:hAnsi="Times New Roman"/>
                <w:sz w:val="24"/>
                <w:szCs w:val="24"/>
              </w:rPr>
              <w:t>5</w:t>
            </w:r>
            <w:r w:rsidRPr="007E122D">
              <w:rPr>
                <w:rFonts w:ascii="Times New Roman" w:hAnsi="Times New Roman"/>
                <w:sz w:val="24"/>
                <w:szCs w:val="24"/>
              </w:rPr>
              <w:t xml:space="preserve"> «Обеспечение безопасности жизнедеятельности населения  </w:t>
            </w:r>
            <w:r w:rsidR="008730A3" w:rsidRPr="007E122D">
              <w:rPr>
                <w:rFonts w:ascii="Times New Roman" w:hAnsi="Times New Roman"/>
                <w:sz w:val="24"/>
                <w:szCs w:val="24"/>
              </w:rPr>
              <w:t xml:space="preserve"> и территорий </w:t>
            </w:r>
            <w:r w:rsidRPr="007E122D">
              <w:rPr>
                <w:rFonts w:ascii="Times New Roman" w:hAnsi="Times New Roman"/>
                <w:sz w:val="24"/>
                <w:szCs w:val="24"/>
              </w:rPr>
              <w:t>городского поселения «Поселок Вейделевка» 201</w:t>
            </w:r>
            <w:r w:rsidR="00E54EFC">
              <w:rPr>
                <w:rFonts w:ascii="Times New Roman" w:hAnsi="Times New Roman"/>
                <w:sz w:val="24"/>
                <w:szCs w:val="24"/>
              </w:rPr>
              <w:t>6</w:t>
            </w:r>
            <w:r w:rsidRPr="007E122D">
              <w:rPr>
                <w:rFonts w:ascii="Times New Roman" w:hAnsi="Times New Roman"/>
                <w:sz w:val="24"/>
                <w:szCs w:val="24"/>
              </w:rPr>
              <w:t>-202</w:t>
            </w:r>
            <w:r w:rsidR="00E54EFC">
              <w:rPr>
                <w:rFonts w:ascii="Times New Roman" w:hAnsi="Times New Roman"/>
                <w:sz w:val="24"/>
                <w:szCs w:val="24"/>
              </w:rPr>
              <w:t>2</w:t>
            </w:r>
            <w:r w:rsidRPr="007E122D">
              <w:rPr>
                <w:rFonts w:ascii="Times New Roman" w:hAnsi="Times New Roman"/>
                <w:sz w:val="24"/>
                <w:szCs w:val="24"/>
              </w:rPr>
              <w:t xml:space="preserve"> годы»</w:t>
            </w:r>
          </w:p>
        </w:tc>
      </w:tr>
      <w:tr w:rsidR="00C3674A" w:rsidRPr="007E122D" w:rsidTr="000C6783">
        <w:trPr>
          <w:tblCellSpacing w:w="5" w:type="nil"/>
        </w:trPr>
        <w:tc>
          <w:tcPr>
            <w:tcW w:w="851" w:type="dxa"/>
            <w:tcBorders>
              <w:top w:val="single" w:sz="4" w:space="0" w:color="auto"/>
              <w:left w:val="single" w:sz="4" w:space="0" w:color="auto"/>
              <w:bottom w:val="single" w:sz="4" w:space="0" w:color="auto"/>
              <w:right w:val="single" w:sz="4" w:space="0" w:color="auto"/>
            </w:tcBorders>
          </w:tcPr>
          <w:p w:rsidR="00C3674A" w:rsidRPr="007E122D" w:rsidRDefault="00C3674A" w:rsidP="00E54EFC">
            <w:pPr>
              <w:pStyle w:val="ConsPlusCell"/>
              <w:rPr>
                <w:rFonts w:ascii="Times New Roman" w:hAnsi="Times New Roman" w:cs="Times New Roman"/>
                <w:sz w:val="24"/>
                <w:szCs w:val="24"/>
              </w:rPr>
            </w:pPr>
            <w:r w:rsidRPr="007E122D">
              <w:rPr>
                <w:rFonts w:ascii="Times New Roman" w:hAnsi="Times New Roman" w:cs="Times New Roman"/>
                <w:sz w:val="24"/>
                <w:szCs w:val="24"/>
              </w:rPr>
              <w:t>1.</w:t>
            </w:r>
            <w:r w:rsidR="00E54EFC">
              <w:rPr>
                <w:rFonts w:ascii="Times New Roman" w:hAnsi="Times New Roman" w:cs="Times New Roman"/>
                <w:sz w:val="24"/>
                <w:szCs w:val="24"/>
              </w:rPr>
              <w:t>5</w:t>
            </w:r>
            <w:r w:rsidRPr="007E122D">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3674A" w:rsidRPr="007E122D" w:rsidRDefault="00C3674A" w:rsidP="00D11DCB">
            <w:pPr>
              <w:pStyle w:val="ConsPlusCell"/>
              <w:rPr>
                <w:rFonts w:ascii="Times New Roman" w:hAnsi="Times New Roman" w:cs="Times New Roman"/>
                <w:sz w:val="24"/>
                <w:szCs w:val="24"/>
              </w:rPr>
            </w:pPr>
            <w:r w:rsidRPr="007E122D">
              <w:rPr>
                <w:rFonts w:ascii="Times New Roman" w:hAnsi="Times New Roman" w:cs="Times New Roman"/>
                <w:sz w:val="24"/>
                <w:szCs w:val="24"/>
              </w:rPr>
              <w:t>Решение поселкового собрания</w:t>
            </w:r>
          </w:p>
        </w:tc>
        <w:tc>
          <w:tcPr>
            <w:tcW w:w="2552" w:type="dxa"/>
            <w:tcBorders>
              <w:top w:val="single" w:sz="4" w:space="0" w:color="auto"/>
              <w:left w:val="single" w:sz="4" w:space="0" w:color="auto"/>
              <w:bottom w:val="single" w:sz="4" w:space="0" w:color="auto"/>
              <w:right w:val="single" w:sz="4" w:space="0" w:color="auto"/>
            </w:tcBorders>
          </w:tcPr>
          <w:p w:rsidR="00C3674A" w:rsidRPr="007E122D" w:rsidRDefault="00C3674A" w:rsidP="00D12F46">
            <w:pPr>
              <w:pStyle w:val="ConsPlusCell"/>
              <w:rPr>
                <w:rFonts w:ascii="Times New Roman" w:hAnsi="Times New Roman" w:cs="Times New Roman"/>
                <w:sz w:val="24"/>
                <w:szCs w:val="24"/>
              </w:rPr>
            </w:pPr>
            <w:r w:rsidRPr="007E122D">
              <w:rPr>
                <w:rFonts w:ascii="Times New Roman" w:hAnsi="Times New Roman" w:cs="Times New Roman"/>
                <w:sz w:val="24"/>
                <w:szCs w:val="24"/>
              </w:rPr>
              <w:t>«О бюджете городского поселения «Поселок Вейделевка» на 201</w:t>
            </w:r>
            <w:r w:rsidR="00D12F46">
              <w:rPr>
                <w:rFonts w:ascii="Times New Roman" w:hAnsi="Times New Roman" w:cs="Times New Roman"/>
                <w:sz w:val="24"/>
                <w:szCs w:val="24"/>
              </w:rPr>
              <w:t>8</w:t>
            </w:r>
            <w:r w:rsidRPr="007E122D">
              <w:rPr>
                <w:rFonts w:ascii="Times New Roman" w:hAnsi="Times New Roman" w:cs="Times New Roman"/>
                <w:sz w:val="24"/>
                <w:szCs w:val="24"/>
              </w:rPr>
              <w:t xml:space="preserve"> год и плановый период 201</w:t>
            </w:r>
            <w:r w:rsidR="00D12F46">
              <w:rPr>
                <w:rFonts w:ascii="Times New Roman" w:hAnsi="Times New Roman" w:cs="Times New Roman"/>
                <w:sz w:val="24"/>
                <w:szCs w:val="24"/>
              </w:rPr>
              <w:t>9</w:t>
            </w:r>
            <w:r w:rsidRPr="007E122D">
              <w:rPr>
                <w:rFonts w:ascii="Times New Roman" w:hAnsi="Times New Roman" w:cs="Times New Roman"/>
                <w:sz w:val="24"/>
                <w:szCs w:val="24"/>
              </w:rPr>
              <w:t>-20</w:t>
            </w:r>
            <w:r w:rsidR="00D12F46">
              <w:rPr>
                <w:rFonts w:ascii="Times New Roman" w:hAnsi="Times New Roman" w:cs="Times New Roman"/>
                <w:sz w:val="24"/>
                <w:szCs w:val="24"/>
              </w:rPr>
              <w:t>20</w:t>
            </w:r>
            <w:r w:rsidRPr="007E122D">
              <w:rPr>
                <w:rFonts w:ascii="Times New Roman" w:hAnsi="Times New Roman" w:cs="Times New Roman"/>
                <w:sz w:val="24"/>
                <w:szCs w:val="24"/>
              </w:rPr>
              <w:t>гг»</w:t>
            </w:r>
          </w:p>
        </w:tc>
        <w:tc>
          <w:tcPr>
            <w:tcW w:w="2409" w:type="dxa"/>
            <w:tcBorders>
              <w:top w:val="single" w:sz="4" w:space="0" w:color="auto"/>
              <w:left w:val="single" w:sz="4" w:space="0" w:color="auto"/>
              <w:bottom w:val="single" w:sz="4" w:space="0" w:color="auto"/>
              <w:right w:val="single" w:sz="4" w:space="0" w:color="auto"/>
            </w:tcBorders>
          </w:tcPr>
          <w:p w:rsidR="00C3674A" w:rsidRPr="007E122D" w:rsidRDefault="00C3674A" w:rsidP="00D11DCB">
            <w:pPr>
              <w:pStyle w:val="ConsPlusCell"/>
              <w:rPr>
                <w:rFonts w:ascii="Times New Roman" w:hAnsi="Times New Roman" w:cs="Times New Roman"/>
                <w:sz w:val="24"/>
                <w:szCs w:val="24"/>
              </w:rPr>
            </w:pPr>
            <w:r w:rsidRPr="007E122D">
              <w:rPr>
                <w:rFonts w:ascii="Times New Roman" w:hAnsi="Times New Roman" w:cs="Times New Roman"/>
                <w:sz w:val="24"/>
                <w:szCs w:val="24"/>
              </w:rPr>
              <w:t>Администрация городского поселения «Поселок Вейделевка»</w:t>
            </w:r>
          </w:p>
        </w:tc>
        <w:tc>
          <w:tcPr>
            <w:tcW w:w="2268" w:type="dxa"/>
            <w:tcBorders>
              <w:top w:val="single" w:sz="4" w:space="0" w:color="auto"/>
              <w:left w:val="single" w:sz="4" w:space="0" w:color="auto"/>
              <w:bottom w:val="single" w:sz="4" w:space="0" w:color="auto"/>
              <w:right w:val="single" w:sz="4" w:space="0" w:color="auto"/>
            </w:tcBorders>
          </w:tcPr>
          <w:p w:rsidR="00C3674A" w:rsidRPr="007E122D" w:rsidRDefault="00C3674A" w:rsidP="00D12F46">
            <w:pPr>
              <w:pStyle w:val="ConsPlusCell"/>
              <w:rPr>
                <w:rFonts w:ascii="Times New Roman" w:hAnsi="Times New Roman" w:cs="Times New Roman"/>
                <w:sz w:val="24"/>
                <w:szCs w:val="24"/>
              </w:rPr>
            </w:pPr>
            <w:r>
              <w:rPr>
                <w:rFonts w:ascii="Times New Roman" w:hAnsi="Times New Roman" w:cs="Times New Roman"/>
                <w:sz w:val="24"/>
                <w:szCs w:val="24"/>
              </w:rPr>
              <w:t>28</w:t>
            </w:r>
            <w:r w:rsidRPr="007E122D">
              <w:rPr>
                <w:rFonts w:ascii="Times New Roman" w:hAnsi="Times New Roman" w:cs="Times New Roman"/>
                <w:sz w:val="24"/>
                <w:szCs w:val="24"/>
              </w:rPr>
              <w:t>.12.201</w:t>
            </w:r>
            <w:r w:rsidR="00D12F46">
              <w:rPr>
                <w:rFonts w:ascii="Times New Roman" w:hAnsi="Times New Roman" w:cs="Times New Roman"/>
                <w:sz w:val="24"/>
                <w:szCs w:val="24"/>
              </w:rPr>
              <w:t>7</w:t>
            </w:r>
            <w:r w:rsidRPr="007E122D">
              <w:rPr>
                <w:rFonts w:ascii="Times New Roman" w:hAnsi="Times New Roman" w:cs="Times New Roman"/>
                <w:sz w:val="24"/>
                <w:szCs w:val="24"/>
              </w:rPr>
              <w:t>г</w:t>
            </w:r>
          </w:p>
        </w:tc>
      </w:tr>
      <w:tr w:rsidR="00C3674A" w:rsidRPr="007E122D" w:rsidTr="000C6783">
        <w:trPr>
          <w:tblCellSpacing w:w="5" w:type="nil"/>
        </w:trPr>
        <w:tc>
          <w:tcPr>
            <w:tcW w:w="851" w:type="dxa"/>
            <w:tcBorders>
              <w:top w:val="single" w:sz="4" w:space="0" w:color="auto"/>
              <w:left w:val="single" w:sz="4" w:space="0" w:color="auto"/>
              <w:bottom w:val="single" w:sz="4" w:space="0" w:color="auto"/>
              <w:right w:val="single" w:sz="4" w:space="0" w:color="auto"/>
            </w:tcBorders>
          </w:tcPr>
          <w:p w:rsidR="00C3674A" w:rsidRPr="007E122D" w:rsidRDefault="00C3674A" w:rsidP="00607C7E">
            <w:pPr>
              <w:pStyle w:val="ConsPlusCel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3674A" w:rsidRPr="007E122D" w:rsidRDefault="00C3674A" w:rsidP="00D11DCB">
            <w:pPr>
              <w:pStyle w:val="ConsPlusCell"/>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3674A" w:rsidRPr="007E122D" w:rsidRDefault="00C3674A" w:rsidP="00D12F46">
            <w:pPr>
              <w:pStyle w:val="ConsPlusCell"/>
              <w:rPr>
                <w:rFonts w:ascii="Times New Roman" w:hAnsi="Times New Roman" w:cs="Times New Roman"/>
                <w:sz w:val="24"/>
                <w:szCs w:val="24"/>
              </w:rPr>
            </w:pPr>
            <w:r w:rsidRPr="007E122D">
              <w:rPr>
                <w:rFonts w:ascii="Times New Roman" w:hAnsi="Times New Roman" w:cs="Times New Roman"/>
                <w:sz w:val="24"/>
                <w:szCs w:val="24"/>
              </w:rPr>
              <w:t>План объемов закупок на 201</w:t>
            </w:r>
            <w:r w:rsidR="00D12F46">
              <w:rPr>
                <w:rFonts w:ascii="Times New Roman" w:hAnsi="Times New Roman" w:cs="Times New Roman"/>
                <w:sz w:val="24"/>
                <w:szCs w:val="24"/>
              </w:rPr>
              <w:t>8</w:t>
            </w:r>
            <w:r>
              <w:rPr>
                <w:rFonts w:ascii="Times New Roman" w:hAnsi="Times New Roman" w:cs="Times New Roman"/>
                <w:sz w:val="24"/>
                <w:szCs w:val="24"/>
              </w:rPr>
              <w:t xml:space="preserve"> </w:t>
            </w:r>
            <w:r w:rsidRPr="007E122D">
              <w:rPr>
                <w:rFonts w:ascii="Times New Roman" w:hAnsi="Times New Roman" w:cs="Times New Roman"/>
                <w:sz w:val="24"/>
                <w:szCs w:val="24"/>
              </w:rPr>
              <w:t>г</w:t>
            </w:r>
            <w:r>
              <w:rPr>
                <w:rFonts w:ascii="Times New Roman" w:hAnsi="Times New Roman" w:cs="Times New Roman"/>
                <w:sz w:val="24"/>
                <w:szCs w:val="24"/>
              </w:rPr>
              <w:t>од</w:t>
            </w:r>
          </w:p>
        </w:tc>
        <w:tc>
          <w:tcPr>
            <w:tcW w:w="2409" w:type="dxa"/>
            <w:tcBorders>
              <w:top w:val="single" w:sz="4" w:space="0" w:color="auto"/>
              <w:left w:val="single" w:sz="4" w:space="0" w:color="auto"/>
              <w:bottom w:val="single" w:sz="4" w:space="0" w:color="auto"/>
              <w:right w:val="single" w:sz="4" w:space="0" w:color="auto"/>
            </w:tcBorders>
          </w:tcPr>
          <w:p w:rsidR="00C3674A" w:rsidRPr="007E122D" w:rsidRDefault="00C3674A" w:rsidP="00D11DCB">
            <w:pPr>
              <w:pStyle w:val="ConsPlusCell"/>
              <w:rPr>
                <w:rFonts w:ascii="Times New Roman" w:hAnsi="Times New Roman" w:cs="Times New Roman"/>
                <w:sz w:val="24"/>
                <w:szCs w:val="24"/>
              </w:rPr>
            </w:pPr>
            <w:r w:rsidRPr="007E122D">
              <w:rPr>
                <w:rFonts w:ascii="Times New Roman" w:hAnsi="Times New Roman" w:cs="Times New Roman"/>
                <w:sz w:val="24"/>
                <w:szCs w:val="24"/>
              </w:rPr>
              <w:t>Администрация городского поселения «Поселок Вейделевка»</w:t>
            </w:r>
          </w:p>
        </w:tc>
        <w:tc>
          <w:tcPr>
            <w:tcW w:w="2268" w:type="dxa"/>
            <w:tcBorders>
              <w:top w:val="single" w:sz="4" w:space="0" w:color="auto"/>
              <w:left w:val="single" w:sz="4" w:space="0" w:color="auto"/>
              <w:bottom w:val="single" w:sz="4" w:space="0" w:color="auto"/>
              <w:right w:val="single" w:sz="4" w:space="0" w:color="auto"/>
            </w:tcBorders>
          </w:tcPr>
          <w:p w:rsidR="00C3674A" w:rsidRPr="007E122D" w:rsidRDefault="00C3674A" w:rsidP="00D12F46">
            <w:pPr>
              <w:pStyle w:val="ConsPlusCell"/>
              <w:rPr>
                <w:rFonts w:ascii="Times New Roman" w:hAnsi="Times New Roman" w:cs="Times New Roman"/>
                <w:sz w:val="24"/>
                <w:szCs w:val="24"/>
              </w:rPr>
            </w:pPr>
            <w:r>
              <w:rPr>
                <w:rFonts w:ascii="Times New Roman" w:hAnsi="Times New Roman" w:cs="Times New Roman"/>
                <w:sz w:val="24"/>
                <w:szCs w:val="24"/>
              </w:rPr>
              <w:t>28</w:t>
            </w:r>
            <w:r w:rsidRPr="007E122D">
              <w:rPr>
                <w:rFonts w:ascii="Times New Roman" w:hAnsi="Times New Roman" w:cs="Times New Roman"/>
                <w:sz w:val="24"/>
                <w:szCs w:val="24"/>
              </w:rPr>
              <w:t>.12.201</w:t>
            </w:r>
            <w:r w:rsidR="00D12F46">
              <w:rPr>
                <w:rFonts w:ascii="Times New Roman" w:hAnsi="Times New Roman" w:cs="Times New Roman"/>
                <w:sz w:val="24"/>
                <w:szCs w:val="24"/>
              </w:rPr>
              <w:t>7</w:t>
            </w:r>
            <w:r w:rsidRPr="007E122D">
              <w:rPr>
                <w:rFonts w:ascii="Times New Roman" w:hAnsi="Times New Roman" w:cs="Times New Roman"/>
                <w:sz w:val="24"/>
                <w:szCs w:val="24"/>
              </w:rPr>
              <w:t>г.</w:t>
            </w:r>
          </w:p>
        </w:tc>
      </w:tr>
    </w:tbl>
    <w:p w:rsidR="0084781F" w:rsidRPr="007E122D" w:rsidRDefault="0084781F" w:rsidP="0084781F">
      <w:pPr>
        <w:pStyle w:val="ConsPlusNormal"/>
        <w:jc w:val="right"/>
        <w:outlineLvl w:val="2"/>
        <w:rPr>
          <w:rFonts w:ascii="Times New Roman" w:hAnsi="Times New Roman" w:cs="Times New Roman"/>
          <w:sz w:val="24"/>
          <w:szCs w:val="24"/>
        </w:rPr>
        <w:sectPr w:rsidR="0084781F" w:rsidRPr="007E122D" w:rsidSect="00A166A1">
          <w:pgSz w:w="11906" w:h="16838"/>
          <w:pgMar w:top="820" w:right="851" w:bottom="1440" w:left="1134" w:header="0" w:footer="0" w:gutter="0"/>
          <w:cols w:space="720"/>
          <w:noEndnote/>
          <w:docGrid w:linePitch="299"/>
        </w:sectPr>
      </w:pPr>
    </w:p>
    <w:p w:rsidR="0084781F" w:rsidRPr="007E122D" w:rsidRDefault="0084781F" w:rsidP="00D96BAF">
      <w:pPr>
        <w:pStyle w:val="ConsPlusNormal"/>
        <w:ind w:right="-23"/>
        <w:jc w:val="right"/>
        <w:outlineLvl w:val="2"/>
        <w:rPr>
          <w:rFonts w:ascii="Times New Roman" w:hAnsi="Times New Roman" w:cs="Times New Roman"/>
          <w:sz w:val="24"/>
          <w:szCs w:val="24"/>
        </w:rPr>
      </w:pPr>
      <w:r w:rsidRPr="007E122D">
        <w:rPr>
          <w:rFonts w:ascii="Times New Roman" w:hAnsi="Times New Roman" w:cs="Times New Roman"/>
          <w:sz w:val="24"/>
          <w:szCs w:val="24"/>
        </w:rPr>
        <w:lastRenderedPageBreak/>
        <w:t>Форма 3</w:t>
      </w:r>
    </w:p>
    <w:p w:rsidR="0084781F" w:rsidRPr="007E122D" w:rsidRDefault="0084781F" w:rsidP="00D96BAF">
      <w:pPr>
        <w:pStyle w:val="ConsPlusNormal"/>
        <w:ind w:right="-23"/>
        <w:jc w:val="right"/>
        <w:outlineLvl w:val="2"/>
        <w:rPr>
          <w:rFonts w:ascii="Times New Roman" w:hAnsi="Times New Roman" w:cs="Times New Roman"/>
          <w:sz w:val="24"/>
          <w:szCs w:val="24"/>
        </w:rPr>
      </w:pPr>
    </w:p>
    <w:p w:rsidR="0084781F" w:rsidRPr="007E122D" w:rsidRDefault="0084781F" w:rsidP="00D96BAF">
      <w:pPr>
        <w:pStyle w:val="ConsPlusNormal"/>
        <w:ind w:right="-23"/>
        <w:jc w:val="right"/>
        <w:outlineLvl w:val="2"/>
        <w:rPr>
          <w:rFonts w:ascii="Times New Roman" w:hAnsi="Times New Roman" w:cs="Times New Roman"/>
          <w:sz w:val="24"/>
          <w:szCs w:val="24"/>
        </w:rPr>
      </w:pPr>
      <w:r w:rsidRPr="007E122D">
        <w:rPr>
          <w:rFonts w:ascii="Times New Roman" w:hAnsi="Times New Roman" w:cs="Times New Roman"/>
          <w:sz w:val="24"/>
          <w:szCs w:val="24"/>
        </w:rPr>
        <w:t>Приложение № 3</w:t>
      </w:r>
    </w:p>
    <w:p w:rsidR="0084781F" w:rsidRPr="007E122D" w:rsidRDefault="0084781F" w:rsidP="00D96BAF">
      <w:pPr>
        <w:pStyle w:val="ConsPlusNormal"/>
        <w:ind w:right="-23"/>
        <w:jc w:val="right"/>
        <w:outlineLvl w:val="2"/>
        <w:rPr>
          <w:rFonts w:ascii="Times New Roman" w:hAnsi="Times New Roman" w:cs="Times New Roman"/>
          <w:sz w:val="24"/>
          <w:szCs w:val="24"/>
        </w:rPr>
      </w:pPr>
      <w:r w:rsidRPr="007E122D">
        <w:rPr>
          <w:rFonts w:ascii="Times New Roman" w:hAnsi="Times New Roman" w:cs="Times New Roman"/>
          <w:sz w:val="24"/>
          <w:szCs w:val="24"/>
        </w:rPr>
        <w:t xml:space="preserve">к муниципальной программе </w:t>
      </w:r>
    </w:p>
    <w:p w:rsidR="0084781F" w:rsidRPr="007E122D" w:rsidRDefault="0084781F" w:rsidP="00D96BAF">
      <w:pPr>
        <w:spacing w:after="0" w:line="240" w:lineRule="auto"/>
        <w:jc w:val="right"/>
        <w:rPr>
          <w:rFonts w:ascii="Times New Roman" w:hAnsi="Times New Roman"/>
          <w:b/>
          <w:sz w:val="24"/>
          <w:szCs w:val="24"/>
        </w:rPr>
      </w:pPr>
      <w:r w:rsidRPr="007E122D">
        <w:rPr>
          <w:rFonts w:ascii="Times New Roman" w:hAnsi="Times New Roman"/>
          <w:sz w:val="24"/>
          <w:szCs w:val="24"/>
        </w:rPr>
        <w:t>«</w:t>
      </w:r>
      <w:r w:rsidRPr="007E122D">
        <w:rPr>
          <w:rFonts w:ascii="Times New Roman" w:hAnsi="Times New Roman"/>
          <w:b/>
          <w:sz w:val="24"/>
          <w:szCs w:val="24"/>
        </w:rPr>
        <w:t>«Социально-экономическое развитие городского поселения</w:t>
      </w:r>
    </w:p>
    <w:p w:rsidR="0084781F" w:rsidRPr="007E122D" w:rsidRDefault="0084781F" w:rsidP="00D96BAF">
      <w:pPr>
        <w:spacing w:after="0" w:line="240" w:lineRule="auto"/>
        <w:jc w:val="right"/>
        <w:rPr>
          <w:rFonts w:ascii="Times New Roman" w:hAnsi="Times New Roman"/>
          <w:b/>
          <w:sz w:val="24"/>
          <w:szCs w:val="24"/>
        </w:rPr>
      </w:pPr>
      <w:r w:rsidRPr="007E122D">
        <w:rPr>
          <w:rFonts w:ascii="Times New Roman" w:hAnsi="Times New Roman"/>
          <w:b/>
          <w:sz w:val="24"/>
          <w:szCs w:val="24"/>
        </w:rPr>
        <w:t xml:space="preserve"> «Поселок Вейделевка»  на 201</w:t>
      </w:r>
      <w:r w:rsidR="00FC2F0C">
        <w:rPr>
          <w:rFonts w:ascii="Times New Roman" w:hAnsi="Times New Roman"/>
          <w:b/>
          <w:sz w:val="24"/>
          <w:szCs w:val="24"/>
        </w:rPr>
        <w:t>6</w:t>
      </w:r>
      <w:r w:rsidRPr="007E122D">
        <w:rPr>
          <w:rFonts w:ascii="Times New Roman" w:hAnsi="Times New Roman"/>
          <w:b/>
          <w:sz w:val="24"/>
          <w:szCs w:val="24"/>
        </w:rPr>
        <w:t>-202</w:t>
      </w:r>
      <w:r w:rsidR="00FC2F0C">
        <w:rPr>
          <w:rFonts w:ascii="Times New Roman" w:hAnsi="Times New Roman"/>
          <w:b/>
          <w:sz w:val="24"/>
          <w:szCs w:val="24"/>
        </w:rPr>
        <w:t>2</w:t>
      </w:r>
      <w:r w:rsidRPr="007E122D">
        <w:rPr>
          <w:rFonts w:ascii="Times New Roman" w:hAnsi="Times New Roman"/>
          <w:b/>
          <w:sz w:val="24"/>
          <w:szCs w:val="24"/>
        </w:rPr>
        <w:t xml:space="preserve"> годы»</w:t>
      </w:r>
    </w:p>
    <w:p w:rsidR="0084781F" w:rsidRPr="007E122D" w:rsidRDefault="0084781F" w:rsidP="00D96BAF">
      <w:pPr>
        <w:widowControl w:val="0"/>
        <w:autoSpaceDE w:val="0"/>
        <w:autoSpaceDN w:val="0"/>
        <w:adjustRightInd w:val="0"/>
        <w:spacing w:after="0" w:line="240" w:lineRule="auto"/>
        <w:ind w:left="10080"/>
        <w:jc w:val="center"/>
        <w:outlineLvl w:val="1"/>
        <w:rPr>
          <w:rFonts w:ascii="Times New Roman" w:hAnsi="Times New Roman"/>
          <w:b/>
          <w:sz w:val="24"/>
          <w:szCs w:val="24"/>
        </w:rPr>
      </w:pPr>
      <w:r w:rsidRPr="007E122D">
        <w:rPr>
          <w:rFonts w:ascii="Times New Roman" w:hAnsi="Times New Roman"/>
          <w:b/>
          <w:sz w:val="24"/>
          <w:szCs w:val="24"/>
        </w:rPr>
        <w:t xml:space="preserve">        (наименование муниципальной программы)</w:t>
      </w:r>
    </w:p>
    <w:p w:rsidR="0084781F" w:rsidRPr="007E122D" w:rsidRDefault="0084781F" w:rsidP="0084781F">
      <w:pPr>
        <w:pStyle w:val="ConsPlusNormal"/>
        <w:jc w:val="right"/>
        <w:outlineLvl w:val="2"/>
        <w:rPr>
          <w:rFonts w:ascii="Times New Roman" w:hAnsi="Times New Roman" w:cs="Times New Roman"/>
          <w:sz w:val="24"/>
          <w:szCs w:val="24"/>
        </w:rPr>
      </w:pPr>
    </w:p>
    <w:p w:rsidR="0084781F" w:rsidRPr="007E122D" w:rsidRDefault="0084781F" w:rsidP="0084781F">
      <w:pPr>
        <w:pStyle w:val="ConsPlusNormal"/>
        <w:ind w:right="-23"/>
        <w:jc w:val="center"/>
        <w:rPr>
          <w:rFonts w:ascii="Times New Roman" w:hAnsi="Times New Roman" w:cs="Times New Roman"/>
          <w:b/>
          <w:sz w:val="24"/>
          <w:szCs w:val="24"/>
        </w:rPr>
      </w:pPr>
      <w:r w:rsidRPr="007E122D">
        <w:rPr>
          <w:rFonts w:ascii="Times New Roman" w:hAnsi="Times New Roman" w:cs="Times New Roman"/>
          <w:b/>
          <w:sz w:val="24"/>
          <w:szCs w:val="24"/>
        </w:rPr>
        <w:t xml:space="preserve">Ресурсное обеспечение и прогнозная (справочная) оценка расходов на реализацию основных мероприятий </w:t>
      </w:r>
    </w:p>
    <w:p w:rsidR="0084781F" w:rsidRPr="007E122D" w:rsidRDefault="0084781F" w:rsidP="0084781F">
      <w:pPr>
        <w:pStyle w:val="ConsPlusNormal"/>
        <w:ind w:right="-23"/>
        <w:jc w:val="center"/>
        <w:rPr>
          <w:rFonts w:ascii="Times New Roman" w:hAnsi="Times New Roman" w:cs="Times New Roman"/>
          <w:i/>
          <w:sz w:val="24"/>
          <w:szCs w:val="24"/>
        </w:rPr>
      </w:pPr>
      <w:r w:rsidRPr="007E122D">
        <w:rPr>
          <w:rFonts w:ascii="Times New Roman" w:hAnsi="Times New Roman" w:cs="Times New Roman"/>
          <w:b/>
          <w:sz w:val="24"/>
          <w:szCs w:val="24"/>
        </w:rPr>
        <w:t>муниципальной программы из различных источников финансирования</w:t>
      </w:r>
    </w:p>
    <w:p w:rsidR="0084781F" w:rsidRPr="007E122D" w:rsidRDefault="0084781F" w:rsidP="0084781F">
      <w:pPr>
        <w:pStyle w:val="ConsPlusNormal"/>
        <w:ind w:right="-23"/>
        <w:jc w:val="both"/>
        <w:rPr>
          <w:rFonts w:ascii="Times New Roman" w:hAnsi="Times New Roman" w:cs="Times New Roman"/>
          <w:i/>
          <w:sz w:val="24"/>
          <w:szCs w:val="24"/>
        </w:rPr>
      </w:pPr>
    </w:p>
    <w:tbl>
      <w:tblPr>
        <w:tblW w:w="14885"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4"/>
        <w:gridCol w:w="2582"/>
        <w:gridCol w:w="4931"/>
        <w:gridCol w:w="851"/>
        <w:gridCol w:w="850"/>
        <w:gridCol w:w="993"/>
        <w:gridCol w:w="850"/>
        <w:gridCol w:w="992"/>
        <w:gridCol w:w="851"/>
        <w:gridCol w:w="851"/>
      </w:tblGrid>
      <w:tr w:rsidR="004C20FF" w:rsidRPr="007E122D" w:rsidTr="00954C08">
        <w:trPr>
          <w:cantSplit/>
          <w:trHeight w:val="647"/>
          <w:tblHeader/>
        </w:trPr>
        <w:tc>
          <w:tcPr>
            <w:tcW w:w="1134" w:type="dxa"/>
            <w:vMerge w:val="restart"/>
            <w:vAlign w:val="center"/>
          </w:tcPr>
          <w:p w:rsidR="004C20FF" w:rsidRPr="007E122D" w:rsidRDefault="004C20FF" w:rsidP="00530827">
            <w:pPr>
              <w:spacing w:after="0"/>
              <w:ind w:right="-30"/>
              <w:jc w:val="center"/>
              <w:rPr>
                <w:rFonts w:ascii="Times New Roman" w:hAnsi="Times New Roman"/>
                <w:snapToGrid w:val="0"/>
                <w:color w:val="000000"/>
                <w:sz w:val="24"/>
                <w:szCs w:val="24"/>
              </w:rPr>
            </w:pPr>
            <w:r w:rsidRPr="007E122D">
              <w:rPr>
                <w:rFonts w:ascii="Times New Roman" w:hAnsi="Times New Roman"/>
                <w:snapToGrid w:val="0"/>
                <w:color w:val="000000"/>
                <w:sz w:val="24"/>
                <w:szCs w:val="24"/>
              </w:rPr>
              <w:t>Статус</w:t>
            </w:r>
          </w:p>
        </w:tc>
        <w:tc>
          <w:tcPr>
            <w:tcW w:w="2582" w:type="dxa"/>
            <w:vMerge w:val="restart"/>
            <w:vAlign w:val="center"/>
          </w:tcPr>
          <w:p w:rsidR="004C20FF" w:rsidRPr="007E122D" w:rsidRDefault="004C20FF" w:rsidP="00530827">
            <w:pPr>
              <w:spacing w:after="0" w:line="240" w:lineRule="auto"/>
              <w:ind w:right="-30"/>
              <w:jc w:val="center"/>
              <w:rPr>
                <w:rFonts w:ascii="Times New Roman" w:hAnsi="Times New Roman"/>
                <w:snapToGrid w:val="0"/>
                <w:color w:val="000000"/>
                <w:sz w:val="24"/>
                <w:szCs w:val="24"/>
              </w:rPr>
            </w:pPr>
            <w:r w:rsidRPr="007E122D">
              <w:rPr>
                <w:rFonts w:ascii="Times New Roman" w:hAnsi="Times New Roman"/>
                <w:snapToGrid w:val="0"/>
                <w:color w:val="000000"/>
                <w:sz w:val="24"/>
                <w:szCs w:val="24"/>
              </w:rPr>
              <w:t>Наименование муниципальной программы, подпрограммы муниципальной программы,</w:t>
            </w:r>
          </w:p>
          <w:p w:rsidR="004C20FF" w:rsidRPr="007E122D" w:rsidRDefault="004C20FF" w:rsidP="00530827">
            <w:pPr>
              <w:spacing w:after="0" w:line="240" w:lineRule="auto"/>
              <w:ind w:right="-30"/>
              <w:jc w:val="center"/>
              <w:rPr>
                <w:rFonts w:ascii="Times New Roman" w:hAnsi="Times New Roman"/>
                <w:snapToGrid w:val="0"/>
                <w:color w:val="000000"/>
                <w:sz w:val="24"/>
                <w:szCs w:val="24"/>
              </w:rPr>
            </w:pPr>
            <w:r w:rsidRPr="007E122D">
              <w:rPr>
                <w:rFonts w:ascii="Times New Roman" w:hAnsi="Times New Roman"/>
                <w:snapToGrid w:val="0"/>
                <w:color w:val="000000"/>
                <w:sz w:val="24"/>
                <w:szCs w:val="24"/>
              </w:rPr>
              <w:t xml:space="preserve">основного </w:t>
            </w:r>
          </w:p>
          <w:p w:rsidR="004C20FF" w:rsidRPr="007E122D" w:rsidRDefault="004C20FF" w:rsidP="00530827">
            <w:pPr>
              <w:spacing w:after="0" w:line="240" w:lineRule="auto"/>
              <w:ind w:right="-30"/>
              <w:jc w:val="center"/>
              <w:rPr>
                <w:rFonts w:ascii="Times New Roman" w:hAnsi="Times New Roman"/>
                <w:snapToGrid w:val="0"/>
                <w:color w:val="000000"/>
                <w:sz w:val="24"/>
                <w:szCs w:val="24"/>
              </w:rPr>
            </w:pPr>
            <w:r w:rsidRPr="007E122D">
              <w:rPr>
                <w:rFonts w:ascii="Times New Roman" w:hAnsi="Times New Roman"/>
                <w:snapToGrid w:val="0"/>
                <w:color w:val="000000"/>
                <w:sz w:val="24"/>
                <w:szCs w:val="24"/>
              </w:rPr>
              <w:t>мероприятия</w:t>
            </w:r>
          </w:p>
        </w:tc>
        <w:tc>
          <w:tcPr>
            <w:tcW w:w="4931" w:type="dxa"/>
            <w:vMerge w:val="restart"/>
            <w:vAlign w:val="center"/>
          </w:tcPr>
          <w:p w:rsidR="004C20FF" w:rsidRPr="007E122D" w:rsidRDefault="004C20FF" w:rsidP="00530827">
            <w:pPr>
              <w:spacing w:after="0" w:line="240" w:lineRule="auto"/>
              <w:ind w:right="-30"/>
              <w:jc w:val="center"/>
              <w:rPr>
                <w:rFonts w:ascii="Times New Roman" w:hAnsi="Times New Roman"/>
                <w:snapToGrid w:val="0"/>
                <w:color w:val="000000"/>
                <w:sz w:val="24"/>
                <w:szCs w:val="24"/>
              </w:rPr>
            </w:pPr>
            <w:r w:rsidRPr="007E122D">
              <w:rPr>
                <w:rFonts w:ascii="Times New Roman" w:hAnsi="Times New Roman"/>
                <w:snapToGrid w:val="0"/>
                <w:color w:val="000000"/>
                <w:sz w:val="24"/>
                <w:szCs w:val="24"/>
              </w:rPr>
              <w:t xml:space="preserve">Источник финансирования </w:t>
            </w:r>
          </w:p>
        </w:tc>
        <w:tc>
          <w:tcPr>
            <w:tcW w:w="6238" w:type="dxa"/>
            <w:gridSpan w:val="7"/>
          </w:tcPr>
          <w:p w:rsidR="004C20FF" w:rsidRPr="007E122D" w:rsidRDefault="004C20FF" w:rsidP="00530827">
            <w:pPr>
              <w:spacing w:after="0"/>
              <w:jc w:val="center"/>
              <w:rPr>
                <w:rFonts w:ascii="Times New Roman" w:hAnsi="Times New Roman"/>
                <w:snapToGrid w:val="0"/>
                <w:color w:val="000000"/>
                <w:sz w:val="24"/>
                <w:szCs w:val="24"/>
              </w:rPr>
            </w:pPr>
            <w:r w:rsidRPr="007E122D">
              <w:rPr>
                <w:rFonts w:ascii="Times New Roman" w:hAnsi="Times New Roman"/>
                <w:snapToGrid w:val="0"/>
                <w:color w:val="000000"/>
                <w:sz w:val="24"/>
                <w:szCs w:val="24"/>
              </w:rPr>
              <w:t xml:space="preserve">Расходы </w:t>
            </w:r>
            <w:r w:rsidRPr="007E122D">
              <w:rPr>
                <w:rFonts w:ascii="Times New Roman" w:hAnsi="Times New Roman"/>
                <w:snapToGrid w:val="0"/>
                <w:color w:val="000000"/>
                <w:sz w:val="24"/>
                <w:szCs w:val="24"/>
              </w:rPr>
              <w:br w:type="textWrapping" w:clear="all"/>
              <w:t>(тыс. рублей), годы</w:t>
            </w:r>
          </w:p>
        </w:tc>
      </w:tr>
      <w:tr w:rsidR="00FC2F0C" w:rsidRPr="007E122D" w:rsidTr="004C20FF">
        <w:trPr>
          <w:cantSplit/>
          <w:trHeight w:val="646"/>
          <w:tblHeader/>
        </w:trPr>
        <w:tc>
          <w:tcPr>
            <w:tcW w:w="1134" w:type="dxa"/>
            <w:vMerge/>
            <w:vAlign w:val="center"/>
          </w:tcPr>
          <w:p w:rsidR="00FC2F0C" w:rsidRPr="007E122D" w:rsidRDefault="00FC2F0C" w:rsidP="00530827">
            <w:pPr>
              <w:spacing w:after="0"/>
              <w:ind w:right="-30" w:firstLine="720"/>
              <w:jc w:val="center"/>
              <w:rPr>
                <w:rFonts w:ascii="Times New Roman" w:hAnsi="Times New Roman"/>
                <w:snapToGrid w:val="0"/>
                <w:color w:val="000000"/>
                <w:sz w:val="24"/>
                <w:szCs w:val="24"/>
              </w:rPr>
            </w:pPr>
          </w:p>
        </w:tc>
        <w:tc>
          <w:tcPr>
            <w:tcW w:w="2582" w:type="dxa"/>
            <w:vMerge/>
            <w:vAlign w:val="center"/>
          </w:tcPr>
          <w:p w:rsidR="00FC2F0C" w:rsidRPr="007E122D" w:rsidRDefault="00FC2F0C" w:rsidP="00607C7E">
            <w:pPr>
              <w:ind w:right="-30" w:firstLine="720"/>
              <w:jc w:val="center"/>
              <w:rPr>
                <w:rFonts w:ascii="Times New Roman" w:hAnsi="Times New Roman"/>
                <w:snapToGrid w:val="0"/>
                <w:color w:val="000000"/>
                <w:sz w:val="24"/>
                <w:szCs w:val="24"/>
              </w:rPr>
            </w:pPr>
          </w:p>
        </w:tc>
        <w:tc>
          <w:tcPr>
            <w:tcW w:w="4931" w:type="dxa"/>
            <w:vMerge/>
            <w:vAlign w:val="center"/>
          </w:tcPr>
          <w:p w:rsidR="00FC2F0C" w:rsidRPr="007E122D" w:rsidRDefault="00FC2F0C" w:rsidP="00607C7E">
            <w:pPr>
              <w:ind w:right="-30" w:firstLine="720"/>
              <w:jc w:val="center"/>
              <w:rPr>
                <w:rFonts w:ascii="Times New Roman" w:hAnsi="Times New Roman"/>
                <w:snapToGrid w:val="0"/>
                <w:color w:val="000000"/>
                <w:sz w:val="24"/>
                <w:szCs w:val="24"/>
              </w:rPr>
            </w:pPr>
          </w:p>
        </w:tc>
        <w:tc>
          <w:tcPr>
            <w:tcW w:w="851" w:type="dxa"/>
            <w:vAlign w:val="center"/>
          </w:tcPr>
          <w:p w:rsidR="00FC2F0C" w:rsidRPr="007E122D" w:rsidRDefault="00FC2F0C" w:rsidP="00FC2F0C">
            <w:pPr>
              <w:jc w:val="center"/>
              <w:rPr>
                <w:rFonts w:ascii="Times New Roman" w:hAnsi="Times New Roman"/>
                <w:sz w:val="24"/>
                <w:szCs w:val="24"/>
              </w:rPr>
            </w:pPr>
            <w:r w:rsidRPr="007E122D">
              <w:rPr>
                <w:rFonts w:ascii="Times New Roman" w:hAnsi="Times New Roman"/>
                <w:sz w:val="24"/>
                <w:szCs w:val="24"/>
              </w:rPr>
              <w:t>201</w:t>
            </w:r>
            <w:r>
              <w:rPr>
                <w:rFonts w:ascii="Times New Roman" w:hAnsi="Times New Roman"/>
                <w:sz w:val="24"/>
                <w:szCs w:val="24"/>
              </w:rPr>
              <w:t>6</w:t>
            </w:r>
            <w:r w:rsidRPr="007E122D">
              <w:rPr>
                <w:rFonts w:ascii="Times New Roman" w:hAnsi="Times New Roman"/>
                <w:sz w:val="24"/>
                <w:szCs w:val="24"/>
              </w:rPr>
              <w:t>г</w:t>
            </w:r>
          </w:p>
        </w:tc>
        <w:tc>
          <w:tcPr>
            <w:tcW w:w="850" w:type="dxa"/>
            <w:vAlign w:val="center"/>
          </w:tcPr>
          <w:p w:rsidR="00FC2F0C" w:rsidRPr="007E122D" w:rsidRDefault="00FC2F0C" w:rsidP="00FC2F0C">
            <w:pPr>
              <w:jc w:val="center"/>
              <w:rPr>
                <w:rFonts w:ascii="Times New Roman" w:hAnsi="Times New Roman"/>
                <w:sz w:val="24"/>
                <w:szCs w:val="24"/>
              </w:rPr>
            </w:pPr>
            <w:r w:rsidRPr="007E122D">
              <w:rPr>
                <w:rFonts w:ascii="Times New Roman" w:hAnsi="Times New Roman"/>
                <w:sz w:val="24"/>
                <w:szCs w:val="24"/>
              </w:rPr>
              <w:t>201</w:t>
            </w:r>
            <w:r>
              <w:rPr>
                <w:rFonts w:ascii="Times New Roman" w:hAnsi="Times New Roman"/>
                <w:sz w:val="24"/>
                <w:szCs w:val="24"/>
              </w:rPr>
              <w:t>7</w:t>
            </w:r>
            <w:r w:rsidRPr="007E122D">
              <w:rPr>
                <w:rFonts w:ascii="Times New Roman" w:hAnsi="Times New Roman"/>
                <w:sz w:val="24"/>
                <w:szCs w:val="24"/>
              </w:rPr>
              <w:t>г</w:t>
            </w:r>
          </w:p>
        </w:tc>
        <w:tc>
          <w:tcPr>
            <w:tcW w:w="993" w:type="dxa"/>
            <w:vAlign w:val="center"/>
          </w:tcPr>
          <w:p w:rsidR="00FC2F0C" w:rsidRPr="007E122D" w:rsidRDefault="00FC2F0C" w:rsidP="00FC2F0C">
            <w:pPr>
              <w:jc w:val="center"/>
              <w:rPr>
                <w:rFonts w:ascii="Times New Roman" w:hAnsi="Times New Roman"/>
                <w:sz w:val="24"/>
                <w:szCs w:val="24"/>
              </w:rPr>
            </w:pPr>
            <w:r w:rsidRPr="007E122D">
              <w:rPr>
                <w:rFonts w:ascii="Times New Roman" w:hAnsi="Times New Roman"/>
                <w:sz w:val="24"/>
                <w:szCs w:val="24"/>
              </w:rPr>
              <w:t>201</w:t>
            </w:r>
            <w:r>
              <w:rPr>
                <w:rFonts w:ascii="Times New Roman" w:hAnsi="Times New Roman"/>
                <w:sz w:val="24"/>
                <w:szCs w:val="24"/>
              </w:rPr>
              <w:t>8</w:t>
            </w:r>
            <w:r w:rsidRPr="007E122D">
              <w:rPr>
                <w:rFonts w:ascii="Times New Roman" w:hAnsi="Times New Roman"/>
                <w:sz w:val="24"/>
                <w:szCs w:val="24"/>
              </w:rPr>
              <w:t>г</w:t>
            </w:r>
          </w:p>
        </w:tc>
        <w:tc>
          <w:tcPr>
            <w:tcW w:w="850" w:type="dxa"/>
          </w:tcPr>
          <w:p w:rsidR="00FC2F0C" w:rsidRPr="007E122D" w:rsidRDefault="00FC2F0C" w:rsidP="00607C7E">
            <w:pPr>
              <w:ind w:left="-455" w:firstLine="720"/>
              <w:rPr>
                <w:rFonts w:ascii="Times New Roman" w:hAnsi="Times New Roman"/>
                <w:snapToGrid w:val="0"/>
                <w:color w:val="000000"/>
                <w:sz w:val="24"/>
                <w:szCs w:val="24"/>
              </w:rPr>
            </w:pPr>
          </w:p>
          <w:p w:rsidR="00FC2F0C" w:rsidRPr="007E122D" w:rsidRDefault="00FC2F0C" w:rsidP="00FC2F0C">
            <w:pPr>
              <w:ind w:left="-455" w:firstLine="566"/>
              <w:rPr>
                <w:rFonts w:ascii="Times New Roman" w:hAnsi="Times New Roman"/>
                <w:snapToGrid w:val="0"/>
                <w:color w:val="000000"/>
                <w:sz w:val="24"/>
                <w:szCs w:val="24"/>
              </w:rPr>
            </w:pPr>
            <w:r w:rsidRPr="007E122D">
              <w:rPr>
                <w:rFonts w:ascii="Times New Roman" w:hAnsi="Times New Roman"/>
                <w:snapToGrid w:val="0"/>
                <w:color w:val="000000"/>
                <w:sz w:val="24"/>
                <w:szCs w:val="24"/>
              </w:rPr>
              <w:t>201</w:t>
            </w:r>
            <w:r>
              <w:rPr>
                <w:rFonts w:ascii="Times New Roman" w:hAnsi="Times New Roman"/>
                <w:snapToGrid w:val="0"/>
                <w:color w:val="000000"/>
                <w:sz w:val="24"/>
                <w:szCs w:val="24"/>
              </w:rPr>
              <w:t>9</w:t>
            </w:r>
            <w:r w:rsidRPr="007E122D">
              <w:rPr>
                <w:rFonts w:ascii="Times New Roman" w:hAnsi="Times New Roman"/>
                <w:snapToGrid w:val="0"/>
                <w:color w:val="000000"/>
                <w:sz w:val="24"/>
                <w:szCs w:val="24"/>
              </w:rPr>
              <w:t>г</w:t>
            </w:r>
          </w:p>
        </w:tc>
        <w:tc>
          <w:tcPr>
            <w:tcW w:w="992" w:type="dxa"/>
            <w:vAlign w:val="center"/>
          </w:tcPr>
          <w:p w:rsidR="00FC2F0C" w:rsidRDefault="00FC2F0C" w:rsidP="00607C7E">
            <w:pPr>
              <w:ind w:left="-455" w:firstLine="720"/>
              <w:rPr>
                <w:rFonts w:ascii="Times New Roman" w:hAnsi="Times New Roman"/>
                <w:snapToGrid w:val="0"/>
                <w:color w:val="000000"/>
                <w:sz w:val="24"/>
                <w:szCs w:val="24"/>
              </w:rPr>
            </w:pPr>
          </w:p>
          <w:p w:rsidR="00FC2F0C" w:rsidRPr="007E122D" w:rsidRDefault="00FC2F0C" w:rsidP="00FC2F0C">
            <w:pPr>
              <w:ind w:left="-455" w:firstLine="720"/>
              <w:rPr>
                <w:rFonts w:ascii="Times New Roman" w:hAnsi="Times New Roman"/>
                <w:sz w:val="24"/>
                <w:szCs w:val="24"/>
              </w:rPr>
            </w:pPr>
            <w:r w:rsidRPr="007E122D">
              <w:rPr>
                <w:rFonts w:ascii="Times New Roman" w:hAnsi="Times New Roman"/>
                <w:snapToGrid w:val="0"/>
                <w:color w:val="000000"/>
                <w:sz w:val="24"/>
                <w:szCs w:val="24"/>
              </w:rPr>
              <w:t>20</w:t>
            </w:r>
            <w:r>
              <w:rPr>
                <w:rFonts w:ascii="Times New Roman" w:hAnsi="Times New Roman"/>
                <w:snapToGrid w:val="0"/>
                <w:color w:val="000000"/>
                <w:sz w:val="24"/>
                <w:szCs w:val="24"/>
              </w:rPr>
              <w:t>20</w:t>
            </w:r>
            <w:r w:rsidRPr="007E122D">
              <w:rPr>
                <w:rFonts w:ascii="Times New Roman" w:hAnsi="Times New Roman"/>
                <w:snapToGrid w:val="0"/>
                <w:color w:val="000000"/>
                <w:sz w:val="24"/>
                <w:szCs w:val="24"/>
              </w:rPr>
              <w:t>г…</w:t>
            </w:r>
          </w:p>
        </w:tc>
        <w:tc>
          <w:tcPr>
            <w:tcW w:w="851" w:type="dxa"/>
          </w:tcPr>
          <w:p w:rsidR="00FC2F0C" w:rsidRPr="007E122D" w:rsidRDefault="00FC2F0C" w:rsidP="00607C7E">
            <w:pPr>
              <w:ind w:left="-455" w:firstLine="720"/>
              <w:rPr>
                <w:rFonts w:ascii="Times New Roman" w:hAnsi="Times New Roman"/>
                <w:snapToGrid w:val="0"/>
                <w:color w:val="000000"/>
                <w:sz w:val="24"/>
                <w:szCs w:val="24"/>
              </w:rPr>
            </w:pPr>
          </w:p>
          <w:p w:rsidR="00FC2F0C" w:rsidRPr="007E122D" w:rsidRDefault="00FC2F0C" w:rsidP="00FC2F0C">
            <w:pPr>
              <w:ind w:left="-455" w:firstLine="720"/>
              <w:rPr>
                <w:rFonts w:ascii="Times New Roman" w:hAnsi="Times New Roman"/>
                <w:snapToGrid w:val="0"/>
                <w:color w:val="000000"/>
                <w:sz w:val="24"/>
                <w:szCs w:val="24"/>
              </w:rPr>
            </w:pPr>
            <w:r w:rsidRPr="007E122D">
              <w:rPr>
                <w:rFonts w:ascii="Times New Roman" w:hAnsi="Times New Roman"/>
                <w:snapToGrid w:val="0"/>
                <w:color w:val="000000"/>
                <w:sz w:val="24"/>
                <w:szCs w:val="24"/>
              </w:rPr>
              <w:t>202</w:t>
            </w:r>
            <w:r>
              <w:rPr>
                <w:rFonts w:ascii="Times New Roman" w:hAnsi="Times New Roman"/>
                <w:snapToGrid w:val="0"/>
                <w:color w:val="000000"/>
                <w:sz w:val="24"/>
                <w:szCs w:val="24"/>
              </w:rPr>
              <w:t>1</w:t>
            </w:r>
            <w:r w:rsidRPr="007E122D">
              <w:rPr>
                <w:rFonts w:ascii="Times New Roman" w:hAnsi="Times New Roman"/>
                <w:snapToGrid w:val="0"/>
                <w:color w:val="000000"/>
                <w:sz w:val="24"/>
                <w:szCs w:val="24"/>
              </w:rPr>
              <w:t>г</w:t>
            </w:r>
          </w:p>
        </w:tc>
        <w:tc>
          <w:tcPr>
            <w:tcW w:w="851" w:type="dxa"/>
            <w:vAlign w:val="center"/>
          </w:tcPr>
          <w:p w:rsidR="00FC2F0C" w:rsidRPr="007E122D" w:rsidRDefault="004C20FF" w:rsidP="004C20FF">
            <w:pPr>
              <w:ind w:left="-455" w:firstLine="720"/>
              <w:jc w:val="center"/>
              <w:rPr>
                <w:rFonts w:ascii="Times New Roman" w:hAnsi="Times New Roman"/>
                <w:snapToGrid w:val="0"/>
                <w:color w:val="000000"/>
                <w:sz w:val="24"/>
                <w:szCs w:val="24"/>
              </w:rPr>
            </w:pPr>
            <w:r>
              <w:rPr>
                <w:rFonts w:ascii="Times New Roman" w:hAnsi="Times New Roman"/>
                <w:snapToGrid w:val="0"/>
                <w:color w:val="000000"/>
                <w:sz w:val="24"/>
                <w:szCs w:val="24"/>
              </w:rPr>
              <w:t>2022</w:t>
            </w:r>
          </w:p>
        </w:tc>
      </w:tr>
      <w:tr w:rsidR="00FC2F0C" w:rsidRPr="007E122D" w:rsidTr="004C20FF">
        <w:trPr>
          <w:cantSplit/>
          <w:trHeight w:val="261"/>
          <w:tblHeader/>
        </w:trPr>
        <w:tc>
          <w:tcPr>
            <w:tcW w:w="1134" w:type="dxa"/>
            <w:vAlign w:val="center"/>
          </w:tcPr>
          <w:p w:rsidR="00FC2F0C" w:rsidRPr="007E122D" w:rsidRDefault="00FC2F0C" w:rsidP="00607C7E">
            <w:pPr>
              <w:ind w:right="-30" w:firstLine="720"/>
              <w:rPr>
                <w:rFonts w:ascii="Times New Roman" w:hAnsi="Times New Roman"/>
                <w:snapToGrid w:val="0"/>
                <w:color w:val="000000"/>
                <w:sz w:val="24"/>
                <w:szCs w:val="24"/>
              </w:rPr>
            </w:pPr>
            <w:r w:rsidRPr="007E122D">
              <w:rPr>
                <w:rFonts w:ascii="Times New Roman" w:hAnsi="Times New Roman"/>
                <w:snapToGrid w:val="0"/>
                <w:color w:val="000000"/>
                <w:sz w:val="24"/>
                <w:szCs w:val="24"/>
              </w:rPr>
              <w:t>1</w:t>
            </w:r>
          </w:p>
        </w:tc>
        <w:tc>
          <w:tcPr>
            <w:tcW w:w="2582" w:type="dxa"/>
            <w:vAlign w:val="center"/>
          </w:tcPr>
          <w:p w:rsidR="00FC2F0C" w:rsidRPr="007E122D" w:rsidRDefault="00FC2F0C" w:rsidP="00607C7E">
            <w:pPr>
              <w:ind w:right="-30" w:firstLine="720"/>
              <w:rPr>
                <w:rFonts w:ascii="Times New Roman" w:hAnsi="Times New Roman"/>
                <w:snapToGrid w:val="0"/>
                <w:color w:val="000000"/>
                <w:sz w:val="24"/>
                <w:szCs w:val="24"/>
              </w:rPr>
            </w:pPr>
            <w:r w:rsidRPr="007E122D">
              <w:rPr>
                <w:rFonts w:ascii="Times New Roman" w:hAnsi="Times New Roman"/>
                <w:snapToGrid w:val="0"/>
                <w:color w:val="000000"/>
                <w:sz w:val="24"/>
                <w:szCs w:val="24"/>
              </w:rPr>
              <w:t>2</w:t>
            </w:r>
          </w:p>
        </w:tc>
        <w:tc>
          <w:tcPr>
            <w:tcW w:w="4931" w:type="dxa"/>
            <w:vAlign w:val="center"/>
          </w:tcPr>
          <w:p w:rsidR="00FC2F0C" w:rsidRPr="007E122D" w:rsidRDefault="00FC2F0C" w:rsidP="00607C7E">
            <w:pPr>
              <w:ind w:right="-30"/>
              <w:jc w:val="center"/>
              <w:rPr>
                <w:rFonts w:ascii="Times New Roman" w:hAnsi="Times New Roman"/>
                <w:snapToGrid w:val="0"/>
                <w:color w:val="000000"/>
                <w:sz w:val="24"/>
                <w:szCs w:val="24"/>
              </w:rPr>
            </w:pPr>
            <w:r w:rsidRPr="007E122D">
              <w:rPr>
                <w:rFonts w:ascii="Times New Roman" w:hAnsi="Times New Roman"/>
                <w:snapToGrid w:val="0"/>
                <w:color w:val="000000"/>
                <w:sz w:val="24"/>
                <w:szCs w:val="24"/>
              </w:rPr>
              <w:t>3</w:t>
            </w:r>
          </w:p>
        </w:tc>
        <w:tc>
          <w:tcPr>
            <w:tcW w:w="851" w:type="dxa"/>
            <w:vAlign w:val="center"/>
          </w:tcPr>
          <w:p w:rsidR="00FC2F0C" w:rsidRPr="007E122D" w:rsidRDefault="00FC2F0C" w:rsidP="00607C7E">
            <w:pPr>
              <w:jc w:val="center"/>
              <w:rPr>
                <w:rFonts w:ascii="Times New Roman" w:hAnsi="Times New Roman"/>
                <w:snapToGrid w:val="0"/>
                <w:color w:val="000000"/>
                <w:sz w:val="24"/>
                <w:szCs w:val="24"/>
              </w:rPr>
            </w:pPr>
            <w:r w:rsidRPr="007E122D">
              <w:rPr>
                <w:rFonts w:ascii="Times New Roman" w:hAnsi="Times New Roman"/>
                <w:snapToGrid w:val="0"/>
                <w:color w:val="000000"/>
                <w:sz w:val="24"/>
                <w:szCs w:val="24"/>
              </w:rPr>
              <w:t>4</w:t>
            </w:r>
          </w:p>
        </w:tc>
        <w:tc>
          <w:tcPr>
            <w:tcW w:w="850" w:type="dxa"/>
            <w:vAlign w:val="center"/>
          </w:tcPr>
          <w:p w:rsidR="00FC2F0C" w:rsidRPr="007E122D" w:rsidRDefault="00FC2F0C" w:rsidP="00607C7E">
            <w:pPr>
              <w:jc w:val="center"/>
              <w:rPr>
                <w:rFonts w:ascii="Times New Roman" w:hAnsi="Times New Roman"/>
                <w:snapToGrid w:val="0"/>
                <w:color w:val="000000"/>
                <w:sz w:val="24"/>
                <w:szCs w:val="24"/>
              </w:rPr>
            </w:pPr>
            <w:r w:rsidRPr="007E122D">
              <w:rPr>
                <w:rFonts w:ascii="Times New Roman" w:hAnsi="Times New Roman"/>
                <w:snapToGrid w:val="0"/>
                <w:color w:val="000000"/>
                <w:sz w:val="24"/>
                <w:szCs w:val="24"/>
              </w:rPr>
              <w:t>5</w:t>
            </w:r>
          </w:p>
        </w:tc>
        <w:tc>
          <w:tcPr>
            <w:tcW w:w="993" w:type="dxa"/>
            <w:vAlign w:val="center"/>
          </w:tcPr>
          <w:p w:rsidR="00FC2F0C" w:rsidRPr="007E122D" w:rsidRDefault="00FC2F0C" w:rsidP="00607C7E">
            <w:pPr>
              <w:jc w:val="center"/>
              <w:rPr>
                <w:rFonts w:ascii="Times New Roman" w:hAnsi="Times New Roman"/>
                <w:snapToGrid w:val="0"/>
                <w:color w:val="000000"/>
                <w:sz w:val="24"/>
                <w:szCs w:val="24"/>
              </w:rPr>
            </w:pPr>
            <w:r w:rsidRPr="007E122D">
              <w:rPr>
                <w:rFonts w:ascii="Times New Roman" w:hAnsi="Times New Roman"/>
                <w:snapToGrid w:val="0"/>
                <w:color w:val="000000"/>
                <w:sz w:val="24"/>
                <w:szCs w:val="24"/>
              </w:rPr>
              <w:t>6</w:t>
            </w:r>
          </w:p>
        </w:tc>
        <w:tc>
          <w:tcPr>
            <w:tcW w:w="850" w:type="dxa"/>
          </w:tcPr>
          <w:p w:rsidR="00FC2F0C" w:rsidRPr="007E122D" w:rsidRDefault="004C20FF" w:rsidP="00607C7E">
            <w:pPr>
              <w:jc w:val="center"/>
              <w:rPr>
                <w:rFonts w:ascii="Times New Roman" w:hAnsi="Times New Roman"/>
                <w:snapToGrid w:val="0"/>
                <w:color w:val="000000"/>
                <w:sz w:val="24"/>
                <w:szCs w:val="24"/>
              </w:rPr>
            </w:pPr>
            <w:r>
              <w:rPr>
                <w:rFonts w:ascii="Times New Roman" w:hAnsi="Times New Roman"/>
                <w:snapToGrid w:val="0"/>
                <w:color w:val="000000"/>
                <w:sz w:val="24"/>
                <w:szCs w:val="24"/>
              </w:rPr>
              <w:t>7</w:t>
            </w:r>
          </w:p>
        </w:tc>
        <w:tc>
          <w:tcPr>
            <w:tcW w:w="992" w:type="dxa"/>
            <w:vAlign w:val="center"/>
          </w:tcPr>
          <w:p w:rsidR="00FC2F0C" w:rsidRPr="007E122D" w:rsidRDefault="004C20FF" w:rsidP="00607C7E">
            <w:pPr>
              <w:jc w:val="center"/>
              <w:rPr>
                <w:rFonts w:ascii="Times New Roman" w:hAnsi="Times New Roman"/>
                <w:snapToGrid w:val="0"/>
                <w:color w:val="000000"/>
                <w:sz w:val="24"/>
                <w:szCs w:val="24"/>
              </w:rPr>
            </w:pPr>
            <w:r>
              <w:rPr>
                <w:rFonts w:ascii="Times New Roman" w:hAnsi="Times New Roman"/>
                <w:snapToGrid w:val="0"/>
                <w:color w:val="000000"/>
                <w:sz w:val="24"/>
                <w:szCs w:val="24"/>
              </w:rPr>
              <w:t>8</w:t>
            </w:r>
          </w:p>
        </w:tc>
        <w:tc>
          <w:tcPr>
            <w:tcW w:w="851" w:type="dxa"/>
          </w:tcPr>
          <w:p w:rsidR="00FC2F0C" w:rsidRPr="007E122D" w:rsidRDefault="004C20FF" w:rsidP="00607C7E">
            <w:pPr>
              <w:jc w:val="center"/>
              <w:rPr>
                <w:rFonts w:ascii="Times New Roman" w:hAnsi="Times New Roman"/>
                <w:snapToGrid w:val="0"/>
                <w:color w:val="000000"/>
                <w:sz w:val="24"/>
                <w:szCs w:val="24"/>
              </w:rPr>
            </w:pPr>
            <w:r>
              <w:rPr>
                <w:rFonts w:ascii="Times New Roman" w:hAnsi="Times New Roman"/>
                <w:snapToGrid w:val="0"/>
                <w:color w:val="000000"/>
                <w:sz w:val="24"/>
                <w:szCs w:val="24"/>
              </w:rPr>
              <w:t>9</w:t>
            </w:r>
          </w:p>
        </w:tc>
        <w:tc>
          <w:tcPr>
            <w:tcW w:w="851" w:type="dxa"/>
          </w:tcPr>
          <w:p w:rsidR="00FC2F0C" w:rsidRPr="007E122D" w:rsidRDefault="004C20FF" w:rsidP="00607C7E">
            <w:pPr>
              <w:jc w:val="center"/>
              <w:rPr>
                <w:rFonts w:ascii="Times New Roman" w:hAnsi="Times New Roman"/>
                <w:snapToGrid w:val="0"/>
                <w:color w:val="000000"/>
                <w:sz w:val="24"/>
                <w:szCs w:val="24"/>
              </w:rPr>
            </w:pPr>
            <w:r>
              <w:rPr>
                <w:rFonts w:ascii="Times New Roman" w:hAnsi="Times New Roman"/>
                <w:snapToGrid w:val="0"/>
                <w:color w:val="000000"/>
                <w:sz w:val="24"/>
                <w:szCs w:val="24"/>
              </w:rPr>
              <w:t>10</w:t>
            </w:r>
          </w:p>
        </w:tc>
      </w:tr>
      <w:tr w:rsidR="00FC2F0C" w:rsidRPr="007E122D" w:rsidTr="004C20FF">
        <w:trPr>
          <w:trHeight w:val="261"/>
        </w:trPr>
        <w:tc>
          <w:tcPr>
            <w:tcW w:w="1134" w:type="dxa"/>
            <w:vMerge w:val="restart"/>
          </w:tcPr>
          <w:p w:rsidR="00FC2F0C" w:rsidRPr="007E122D" w:rsidRDefault="00FC2F0C" w:rsidP="00607C7E">
            <w:pPr>
              <w:ind w:right="-30"/>
              <w:rPr>
                <w:rFonts w:ascii="Times New Roman" w:hAnsi="Times New Roman"/>
                <w:snapToGrid w:val="0"/>
                <w:color w:val="000000"/>
                <w:sz w:val="24"/>
                <w:szCs w:val="24"/>
              </w:rPr>
            </w:pPr>
            <w:r w:rsidRPr="007E122D">
              <w:rPr>
                <w:rFonts w:ascii="Times New Roman" w:hAnsi="Times New Roman"/>
                <w:snapToGrid w:val="0"/>
                <w:color w:val="000000"/>
                <w:sz w:val="24"/>
                <w:szCs w:val="24"/>
              </w:rPr>
              <w:t>Муниципальная программа</w:t>
            </w:r>
          </w:p>
        </w:tc>
        <w:tc>
          <w:tcPr>
            <w:tcW w:w="2582" w:type="dxa"/>
            <w:vMerge w:val="restart"/>
          </w:tcPr>
          <w:p w:rsidR="00FC2F0C" w:rsidRPr="007E122D" w:rsidRDefault="00FC2F0C" w:rsidP="00530827">
            <w:pPr>
              <w:spacing w:after="0" w:line="240" w:lineRule="auto"/>
              <w:jc w:val="center"/>
              <w:rPr>
                <w:rFonts w:ascii="Times New Roman" w:hAnsi="Times New Roman"/>
                <w:b/>
                <w:sz w:val="24"/>
                <w:szCs w:val="24"/>
              </w:rPr>
            </w:pPr>
            <w:r w:rsidRPr="007E122D">
              <w:rPr>
                <w:rFonts w:ascii="Times New Roman" w:hAnsi="Times New Roman"/>
                <w:b/>
                <w:sz w:val="24"/>
                <w:szCs w:val="24"/>
              </w:rPr>
              <w:t>«Социально-экономическое развити</w:t>
            </w:r>
            <w:r>
              <w:rPr>
                <w:rFonts w:ascii="Times New Roman" w:hAnsi="Times New Roman"/>
                <w:b/>
                <w:sz w:val="24"/>
                <w:szCs w:val="24"/>
              </w:rPr>
              <w:t>е</w:t>
            </w:r>
            <w:r w:rsidRPr="007E122D">
              <w:rPr>
                <w:rFonts w:ascii="Times New Roman" w:hAnsi="Times New Roman"/>
                <w:b/>
                <w:sz w:val="24"/>
                <w:szCs w:val="24"/>
              </w:rPr>
              <w:t xml:space="preserve"> городского поселения «Поселок Вейделевка»  на 201</w:t>
            </w:r>
            <w:r w:rsidR="00024716">
              <w:rPr>
                <w:rFonts w:ascii="Times New Roman" w:hAnsi="Times New Roman"/>
                <w:b/>
                <w:sz w:val="24"/>
                <w:szCs w:val="24"/>
              </w:rPr>
              <w:t>6</w:t>
            </w:r>
            <w:r w:rsidRPr="007E122D">
              <w:rPr>
                <w:rFonts w:ascii="Times New Roman" w:hAnsi="Times New Roman"/>
                <w:b/>
                <w:sz w:val="24"/>
                <w:szCs w:val="24"/>
              </w:rPr>
              <w:t>-202</w:t>
            </w:r>
            <w:r w:rsidR="00024716">
              <w:rPr>
                <w:rFonts w:ascii="Times New Roman" w:hAnsi="Times New Roman"/>
                <w:b/>
                <w:sz w:val="24"/>
                <w:szCs w:val="24"/>
              </w:rPr>
              <w:t>2</w:t>
            </w:r>
            <w:r w:rsidRPr="007E122D">
              <w:rPr>
                <w:rFonts w:ascii="Times New Roman" w:hAnsi="Times New Roman"/>
                <w:b/>
                <w:sz w:val="24"/>
                <w:szCs w:val="24"/>
              </w:rPr>
              <w:t xml:space="preserve"> годы»</w:t>
            </w:r>
          </w:p>
          <w:p w:rsidR="00FC2F0C" w:rsidRPr="007E122D" w:rsidRDefault="00FC2F0C" w:rsidP="00607C7E">
            <w:pPr>
              <w:ind w:right="-30" w:firstLine="720"/>
              <w:rPr>
                <w:rFonts w:ascii="Times New Roman" w:hAnsi="Times New Roman"/>
                <w:snapToGrid w:val="0"/>
                <w:color w:val="000000"/>
                <w:sz w:val="24"/>
                <w:szCs w:val="24"/>
              </w:rPr>
            </w:pPr>
          </w:p>
        </w:tc>
        <w:tc>
          <w:tcPr>
            <w:tcW w:w="4931" w:type="dxa"/>
          </w:tcPr>
          <w:p w:rsidR="00FC2F0C" w:rsidRPr="008B0579" w:rsidRDefault="00FC2F0C" w:rsidP="00607C7E">
            <w:pPr>
              <w:ind w:right="-30"/>
              <w:rPr>
                <w:rFonts w:ascii="Times New Roman" w:hAnsi="Times New Roman"/>
                <w:snapToGrid w:val="0"/>
                <w:color w:val="000000"/>
                <w:sz w:val="24"/>
                <w:szCs w:val="24"/>
              </w:rPr>
            </w:pPr>
            <w:r w:rsidRPr="008B0579">
              <w:rPr>
                <w:rFonts w:ascii="Times New Roman" w:hAnsi="Times New Roman"/>
                <w:snapToGrid w:val="0"/>
                <w:color w:val="000000"/>
                <w:sz w:val="24"/>
                <w:szCs w:val="24"/>
              </w:rPr>
              <w:t>Всего</w:t>
            </w:r>
          </w:p>
        </w:tc>
        <w:tc>
          <w:tcPr>
            <w:tcW w:w="851" w:type="dxa"/>
            <w:vAlign w:val="center"/>
          </w:tcPr>
          <w:p w:rsidR="00FC2F0C" w:rsidRPr="008B0579" w:rsidRDefault="00954C08" w:rsidP="00D96BAF">
            <w:pPr>
              <w:jc w:val="right"/>
              <w:rPr>
                <w:rFonts w:ascii="Times New Roman" w:hAnsi="Times New Roman"/>
                <w:snapToGrid w:val="0"/>
                <w:color w:val="000000"/>
                <w:sz w:val="24"/>
                <w:szCs w:val="24"/>
              </w:rPr>
            </w:pPr>
            <w:r w:rsidRPr="008B0579">
              <w:rPr>
                <w:rFonts w:ascii="Times New Roman" w:hAnsi="Times New Roman"/>
                <w:snapToGrid w:val="0"/>
                <w:color w:val="000000"/>
                <w:sz w:val="24"/>
                <w:szCs w:val="24"/>
              </w:rPr>
              <w:t>21559,5</w:t>
            </w:r>
          </w:p>
        </w:tc>
        <w:tc>
          <w:tcPr>
            <w:tcW w:w="850" w:type="dxa"/>
            <w:vAlign w:val="center"/>
          </w:tcPr>
          <w:p w:rsidR="00FC2F0C" w:rsidRPr="008B0579" w:rsidRDefault="00DB1F6C"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27082,8</w:t>
            </w:r>
          </w:p>
        </w:tc>
        <w:tc>
          <w:tcPr>
            <w:tcW w:w="993" w:type="dxa"/>
            <w:vAlign w:val="center"/>
          </w:tcPr>
          <w:p w:rsidR="00FC2F0C" w:rsidRPr="007E122D" w:rsidRDefault="00DB1F6C"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22948,0</w:t>
            </w:r>
          </w:p>
        </w:tc>
        <w:tc>
          <w:tcPr>
            <w:tcW w:w="850" w:type="dxa"/>
          </w:tcPr>
          <w:p w:rsidR="00FC2F0C" w:rsidRPr="007E122D" w:rsidRDefault="00DB1F6C"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23988,0</w:t>
            </w:r>
          </w:p>
        </w:tc>
        <w:tc>
          <w:tcPr>
            <w:tcW w:w="992" w:type="dxa"/>
            <w:vAlign w:val="center"/>
          </w:tcPr>
          <w:p w:rsidR="00FC2F0C" w:rsidRPr="007E122D" w:rsidRDefault="00DB1F6C"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24987,0</w:t>
            </w:r>
          </w:p>
        </w:tc>
        <w:tc>
          <w:tcPr>
            <w:tcW w:w="851" w:type="dxa"/>
          </w:tcPr>
          <w:p w:rsidR="00FC2F0C" w:rsidRPr="007E122D" w:rsidRDefault="00DB1F6C"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20087,0</w:t>
            </w:r>
          </w:p>
        </w:tc>
        <w:tc>
          <w:tcPr>
            <w:tcW w:w="851" w:type="dxa"/>
          </w:tcPr>
          <w:p w:rsidR="00FC2F0C" w:rsidRDefault="00DB1F6C"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20589,0</w:t>
            </w:r>
          </w:p>
        </w:tc>
      </w:tr>
      <w:tr w:rsidR="00FC2F0C" w:rsidRPr="007E122D" w:rsidTr="004C20FF">
        <w:trPr>
          <w:trHeight w:val="261"/>
        </w:trPr>
        <w:tc>
          <w:tcPr>
            <w:tcW w:w="1134" w:type="dxa"/>
            <w:vMerge/>
            <w:vAlign w:val="center"/>
          </w:tcPr>
          <w:p w:rsidR="00FC2F0C" w:rsidRPr="007E122D" w:rsidRDefault="00FC2F0C" w:rsidP="00607C7E">
            <w:pPr>
              <w:ind w:right="-30" w:firstLine="720"/>
              <w:rPr>
                <w:rFonts w:ascii="Times New Roman" w:hAnsi="Times New Roman"/>
                <w:snapToGrid w:val="0"/>
                <w:color w:val="000000"/>
                <w:sz w:val="24"/>
                <w:szCs w:val="24"/>
              </w:rPr>
            </w:pPr>
          </w:p>
        </w:tc>
        <w:tc>
          <w:tcPr>
            <w:tcW w:w="2582" w:type="dxa"/>
            <w:vMerge/>
            <w:vAlign w:val="center"/>
          </w:tcPr>
          <w:p w:rsidR="00FC2F0C" w:rsidRPr="007E122D" w:rsidRDefault="00FC2F0C" w:rsidP="00607C7E">
            <w:pPr>
              <w:ind w:right="-30" w:firstLine="720"/>
              <w:rPr>
                <w:rFonts w:ascii="Times New Roman" w:hAnsi="Times New Roman"/>
                <w:snapToGrid w:val="0"/>
                <w:color w:val="000000"/>
                <w:sz w:val="24"/>
                <w:szCs w:val="24"/>
              </w:rPr>
            </w:pPr>
          </w:p>
        </w:tc>
        <w:tc>
          <w:tcPr>
            <w:tcW w:w="4931" w:type="dxa"/>
          </w:tcPr>
          <w:p w:rsidR="00FC2F0C" w:rsidRPr="007E122D" w:rsidRDefault="00FC2F0C" w:rsidP="00607C7E">
            <w:pPr>
              <w:ind w:left="-30"/>
              <w:rPr>
                <w:rFonts w:ascii="Times New Roman" w:hAnsi="Times New Roman"/>
                <w:snapToGrid w:val="0"/>
                <w:color w:val="000000"/>
                <w:sz w:val="24"/>
                <w:szCs w:val="24"/>
              </w:rPr>
            </w:pPr>
            <w:r w:rsidRPr="007E122D">
              <w:rPr>
                <w:rFonts w:ascii="Times New Roman" w:hAnsi="Times New Roman"/>
                <w:sz w:val="24"/>
                <w:szCs w:val="24"/>
              </w:rPr>
              <w:t>местный бюджет (бюджет поселения)</w:t>
            </w:r>
          </w:p>
        </w:tc>
        <w:tc>
          <w:tcPr>
            <w:tcW w:w="851" w:type="dxa"/>
            <w:vAlign w:val="center"/>
          </w:tcPr>
          <w:p w:rsidR="00FC2F0C" w:rsidRPr="007E122D" w:rsidRDefault="00954C08"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20303,5</w:t>
            </w:r>
          </w:p>
        </w:tc>
        <w:tc>
          <w:tcPr>
            <w:tcW w:w="850" w:type="dxa"/>
            <w:vAlign w:val="center"/>
          </w:tcPr>
          <w:p w:rsidR="00FC2F0C" w:rsidRPr="007E122D" w:rsidRDefault="00DB1F6C" w:rsidP="00DB1F6C">
            <w:pPr>
              <w:jc w:val="right"/>
              <w:rPr>
                <w:rFonts w:ascii="Times New Roman" w:hAnsi="Times New Roman"/>
                <w:snapToGrid w:val="0"/>
                <w:color w:val="000000"/>
                <w:sz w:val="24"/>
                <w:szCs w:val="24"/>
              </w:rPr>
            </w:pPr>
            <w:r>
              <w:rPr>
                <w:rFonts w:ascii="Times New Roman" w:hAnsi="Times New Roman"/>
                <w:snapToGrid w:val="0"/>
                <w:color w:val="000000"/>
                <w:sz w:val="24"/>
                <w:szCs w:val="24"/>
              </w:rPr>
              <w:t>24427,8</w:t>
            </w:r>
          </w:p>
        </w:tc>
        <w:tc>
          <w:tcPr>
            <w:tcW w:w="993" w:type="dxa"/>
            <w:vAlign w:val="center"/>
          </w:tcPr>
          <w:p w:rsidR="00FC2F0C" w:rsidRPr="007E122D" w:rsidRDefault="00DB1F6C" w:rsidP="008B0579">
            <w:pPr>
              <w:jc w:val="right"/>
              <w:rPr>
                <w:rFonts w:ascii="Times New Roman" w:hAnsi="Times New Roman"/>
                <w:snapToGrid w:val="0"/>
                <w:color w:val="000000"/>
                <w:sz w:val="24"/>
                <w:szCs w:val="24"/>
              </w:rPr>
            </w:pPr>
            <w:r>
              <w:rPr>
                <w:rFonts w:ascii="Times New Roman" w:hAnsi="Times New Roman"/>
                <w:snapToGrid w:val="0"/>
                <w:color w:val="000000"/>
                <w:sz w:val="24"/>
                <w:szCs w:val="24"/>
              </w:rPr>
              <w:t>21613,0</w:t>
            </w:r>
          </w:p>
        </w:tc>
        <w:tc>
          <w:tcPr>
            <w:tcW w:w="850" w:type="dxa"/>
          </w:tcPr>
          <w:p w:rsidR="00FC2F0C" w:rsidRPr="007E122D" w:rsidRDefault="00DB1F6C"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22472,0</w:t>
            </w:r>
          </w:p>
        </w:tc>
        <w:tc>
          <w:tcPr>
            <w:tcW w:w="992" w:type="dxa"/>
            <w:vAlign w:val="center"/>
          </w:tcPr>
          <w:p w:rsidR="00FC2F0C" w:rsidRPr="007E122D" w:rsidRDefault="00DB1F6C"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23374,0</w:t>
            </w:r>
          </w:p>
        </w:tc>
        <w:tc>
          <w:tcPr>
            <w:tcW w:w="851" w:type="dxa"/>
          </w:tcPr>
          <w:p w:rsidR="00FC2F0C" w:rsidRPr="007E122D" w:rsidRDefault="00DB1F6C"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18469,0</w:t>
            </w:r>
          </w:p>
        </w:tc>
        <w:tc>
          <w:tcPr>
            <w:tcW w:w="851" w:type="dxa"/>
          </w:tcPr>
          <w:p w:rsidR="00FC2F0C" w:rsidRDefault="00DB1F6C"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18969,0</w:t>
            </w:r>
          </w:p>
        </w:tc>
      </w:tr>
      <w:tr w:rsidR="00FC2F0C" w:rsidRPr="007E122D" w:rsidTr="00954C08">
        <w:trPr>
          <w:trHeight w:val="261"/>
        </w:trPr>
        <w:tc>
          <w:tcPr>
            <w:tcW w:w="1134" w:type="dxa"/>
            <w:vMerge/>
            <w:vAlign w:val="center"/>
          </w:tcPr>
          <w:p w:rsidR="00FC2F0C" w:rsidRPr="007E122D" w:rsidRDefault="00FC2F0C" w:rsidP="00607C7E">
            <w:pPr>
              <w:ind w:right="-30" w:firstLine="720"/>
              <w:rPr>
                <w:rFonts w:ascii="Times New Roman" w:hAnsi="Times New Roman"/>
                <w:snapToGrid w:val="0"/>
                <w:color w:val="000000"/>
                <w:sz w:val="24"/>
                <w:szCs w:val="24"/>
              </w:rPr>
            </w:pPr>
          </w:p>
        </w:tc>
        <w:tc>
          <w:tcPr>
            <w:tcW w:w="2582" w:type="dxa"/>
            <w:vMerge/>
            <w:vAlign w:val="center"/>
          </w:tcPr>
          <w:p w:rsidR="00FC2F0C" w:rsidRPr="007E122D" w:rsidRDefault="00FC2F0C" w:rsidP="00607C7E">
            <w:pPr>
              <w:ind w:right="-30" w:firstLine="720"/>
              <w:rPr>
                <w:rFonts w:ascii="Times New Roman" w:hAnsi="Times New Roman"/>
                <w:snapToGrid w:val="0"/>
                <w:color w:val="000000"/>
                <w:sz w:val="24"/>
                <w:szCs w:val="24"/>
              </w:rPr>
            </w:pPr>
          </w:p>
        </w:tc>
        <w:tc>
          <w:tcPr>
            <w:tcW w:w="4931" w:type="dxa"/>
          </w:tcPr>
          <w:p w:rsidR="00FC2F0C" w:rsidRPr="007E122D" w:rsidRDefault="00FC2F0C"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 xml:space="preserve">областной бюджет </w:t>
            </w:r>
          </w:p>
        </w:tc>
        <w:tc>
          <w:tcPr>
            <w:tcW w:w="851" w:type="dxa"/>
            <w:vAlign w:val="center"/>
          </w:tcPr>
          <w:p w:rsidR="00FC2F0C" w:rsidRPr="007E122D" w:rsidRDefault="00954C08" w:rsidP="00954C08">
            <w:pPr>
              <w:ind w:firstLine="111"/>
              <w:jc w:val="right"/>
              <w:rPr>
                <w:rFonts w:ascii="Times New Roman" w:hAnsi="Times New Roman"/>
                <w:snapToGrid w:val="0"/>
                <w:color w:val="000000"/>
                <w:sz w:val="24"/>
                <w:szCs w:val="24"/>
              </w:rPr>
            </w:pPr>
            <w:r>
              <w:rPr>
                <w:rFonts w:ascii="Times New Roman" w:hAnsi="Times New Roman"/>
                <w:snapToGrid w:val="0"/>
                <w:color w:val="000000"/>
                <w:sz w:val="24"/>
                <w:szCs w:val="24"/>
              </w:rPr>
              <w:t>1245,0</w:t>
            </w:r>
          </w:p>
        </w:tc>
        <w:tc>
          <w:tcPr>
            <w:tcW w:w="850" w:type="dxa"/>
            <w:vAlign w:val="center"/>
          </w:tcPr>
          <w:p w:rsidR="00FC2F0C" w:rsidRPr="007E122D" w:rsidRDefault="00954C08" w:rsidP="00954C08">
            <w:pPr>
              <w:jc w:val="right"/>
              <w:rPr>
                <w:rFonts w:ascii="Times New Roman" w:hAnsi="Times New Roman"/>
                <w:snapToGrid w:val="0"/>
                <w:color w:val="000000"/>
                <w:sz w:val="24"/>
                <w:szCs w:val="24"/>
              </w:rPr>
            </w:pPr>
            <w:r>
              <w:rPr>
                <w:rFonts w:ascii="Times New Roman" w:hAnsi="Times New Roman"/>
                <w:snapToGrid w:val="0"/>
                <w:color w:val="000000"/>
                <w:sz w:val="24"/>
                <w:szCs w:val="24"/>
              </w:rPr>
              <w:t>2643,0</w:t>
            </w:r>
          </w:p>
        </w:tc>
        <w:tc>
          <w:tcPr>
            <w:tcW w:w="993" w:type="dxa"/>
            <w:vAlign w:val="center"/>
          </w:tcPr>
          <w:p w:rsidR="00FC2F0C" w:rsidRPr="007E122D" w:rsidRDefault="00DB1F6C" w:rsidP="00954C08">
            <w:pPr>
              <w:ind w:firstLine="111"/>
              <w:jc w:val="right"/>
              <w:rPr>
                <w:rFonts w:ascii="Times New Roman" w:hAnsi="Times New Roman"/>
                <w:snapToGrid w:val="0"/>
                <w:color w:val="000000"/>
                <w:sz w:val="24"/>
                <w:szCs w:val="24"/>
              </w:rPr>
            </w:pPr>
            <w:r>
              <w:rPr>
                <w:rFonts w:ascii="Times New Roman" w:hAnsi="Times New Roman"/>
                <w:snapToGrid w:val="0"/>
                <w:color w:val="000000"/>
                <w:sz w:val="24"/>
                <w:szCs w:val="24"/>
              </w:rPr>
              <w:t>1323,0</w:t>
            </w:r>
          </w:p>
        </w:tc>
        <w:tc>
          <w:tcPr>
            <w:tcW w:w="850" w:type="dxa"/>
            <w:vAlign w:val="center"/>
          </w:tcPr>
          <w:p w:rsidR="00FC2F0C" w:rsidRPr="007E122D" w:rsidRDefault="00DB1F6C" w:rsidP="00954C08">
            <w:pPr>
              <w:ind w:firstLine="111"/>
              <w:jc w:val="center"/>
              <w:rPr>
                <w:rFonts w:ascii="Times New Roman" w:hAnsi="Times New Roman"/>
                <w:snapToGrid w:val="0"/>
                <w:color w:val="000000"/>
                <w:sz w:val="24"/>
                <w:szCs w:val="24"/>
              </w:rPr>
            </w:pPr>
            <w:r>
              <w:rPr>
                <w:rFonts w:ascii="Times New Roman" w:hAnsi="Times New Roman"/>
                <w:snapToGrid w:val="0"/>
                <w:color w:val="000000"/>
                <w:sz w:val="24"/>
                <w:szCs w:val="24"/>
              </w:rPr>
              <w:t>1503,0</w:t>
            </w:r>
          </w:p>
        </w:tc>
        <w:tc>
          <w:tcPr>
            <w:tcW w:w="992" w:type="dxa"/>
            <w:vAlign w:val="center"/>
          </w:tcPr>
          <w:p w:rsidR="00FC2F0C" w:rsidRPr="007E122D" w:rsidRDefault="00DB1F6C" w:rsidP="00954C08">
            <w:pPr>
              <w:ind w:firstLine="111"/>
              <w:jc w:val="right"/>
              <w:rPr>
                <w:rFonts w:ascii="Times New Roman" w:hAnsi="Times New Roman"/>
                <w:snapToGrid w:val="0"/>
                <w:color w:val="000000"/>
                <w:sz w:val="24"/>
                <w:szCs w:val="24"/>
              </w:rPr>
            </w:pPr>
            <w:r>
              <w:rPr>
                <w:rFonts w:ascii="Times New Roman" w:hAnsi="Times New Roman"/>
                <w:snapToGrid w:val="0"/>
                <w:color w:val="000000"/>
                <w:sz w:val="24"/>
                <w:szCs w:val="24"/>
              </w:rPr>
              <w:t>1600,0</w:t>
            </w:r>
          </w:p>
        </w:tc>
        <w:tc>
          <w:tcPr>
            <w:tcW w:w="851" w:type="dxa"/>
            <w:vAlign w:val="center"/>
          </w:tcPr>
          <w:p w:rsidR="00FC2F0C" w:rsidRPr="007E122D" w:rsidRDefault="00DB1F6C" w:rsidP="00954C08">
            <w:pPr>
              <w:jc w:val="center"/>
              <w:rPr>
                <w:rFonts w:ascii="Times New Roman" w:hAnsi="Times New Roman"/>
                <w:snapToGrid w:val="0"/>
                <w:color w:val="000000"/>
                <w:sz w:val="24"/>
                <w:szCs w:val="24"/>
              </w:rPr>
            </w:pPr>
            <w:r>
              <w:rPr>
                <w:rFonts w:ascii="Times New Roman" w:hAnsi="Times New Roman"/>
                <w:snapToGrid w:val="0"/>
                <w:color w:val="000000"/>
                <w:sz w:val="24"/>
                <w:szCs w:val="24"/>
              </w:rPr>
              <w:t>1600,0</w:t>
            </w:r>
          </w:p>
        </w:tc>
        <w:tc>
          <w:tcPr>
            <w:tcW w:w="851" w:type="dxa"/>
          </w:tcPr>
          <w:p w:rsidR="00FC2F0C" w:rsidRPr="007E122D" w:rsidRDefault="00DB1F6C" w:rsidP="00954C08">
            <w:pPr>
              <w:ind w:firstLine="111"/>
              <w:jc w:val="right"/>
              <w:rPr>
                <w:rFonts w:ascii="Times New Roman" w:hAnsi="Times New Roman"/>
                <w:snapToGrid w:val="0"/>
                <w:color w:val="000000"/>
                <w:sz w:val="24"/>
                <w:szCs w:val="24"/>
              </w:rPr>
            </w:pPr>
            <w:r>
              <w:rPr>
                <w:rFonts w:ascii="Times New Roman" w:hAnsi="Times New Roman"/>
                <w:snapToGrid w:val="0"/>
                <w:color w:val="000000"/>
                <w:sz w:val="24"/>
                <w:szCs w:val="24"/>
              </w:rPr>
              <w:t>1600,0</w:t>
            </w:r>
          </w:p>
        </w:tc>
      </w:tr>
      <w:tr w:rsidR="00FC2F0C" w:rsidRPr="007E122D" w:rsidTr="004C20FF">
        <w:trPr>
          <w:trHeight w:val="261"/>
        </w:trPr>
        <w:tc>
          <w:tcPr>
            <w:tcW w:w="1134" w:type="dxa"/>
            <w:vMerge/>
            <w:vAlign w:val="center"/>
          </w:tcPr>
          <w:p w:rsidR="00FC2F0C" w:rsidRPr="007E122D" w:rsidRDefault="00FC2F0C" w:rsidP="00607C7E">
            <w:pPr>
              <w:ind w:right="-30" w:firstLine="720"/>
              <w:rPr>
                <w:rFonts w:ascii="Times New Roman" w:hAnsi="Times New Roman"/>
                <w:snapToGrid w:val="0"/>
                <w:color w:val="000000"/>
                <w:sz w:val="24"/>
                <w:szCs w:val="24"/>
              </w:rPr>
            </w:pPr>
          </w:p>
        </w:tc>
        <w:tc>
          <w:tcPr>
            <w:tcW w:w="2582" w:type="dxa"/>
            <w:vMerge/>
            <w:vAlign w:val="center"/>
          </w:tcPr>
          <w:p w:rsidR="00FC2F0C" w:rsidRPr="007E122D" w:rsidRDefault="00FC2F0C" w:rsidP="00607C7E">
            <w:pPr>
              <w:ind w:right="-30" w:firstLine="720"/>
              <w:rPr>
                <w:rFonts w:ascii="Times New Roman" w:hAnsi="Times New Roman"/>
                <w:snapToGrid w:val="0"/>
                <w:color w:val="000000"/>
                <w:sz w:val="24"/>
                <w:szCs w:val="24"/>
              </w:rPr>
            </w:pPr>
          </w:p>
        </w:tc>
        <w:tc>
          <w:tcPr>
            <w:tcW w:w="4931" w:type="dxa"/>
          </w:tcPr>
          <w:p w:rsidR="00FC2F0C" w:rsidRPr="007E122D" w:rsidRDefault="00FC2F0C"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федеральный бюджет</w:t>
            </w:r>
          </w:p>
        </w:tc>
        <w:tc>
          <w:tcPr>
            <w:tcW w:w="851" w:type="dxa"/>
            <w:vAlign w:val="center"/>
          </w:tcPr>
          <w:p w:rsidR="00FC2F0C" w:rsidRPr="007E122D" w:rsidRDefault="00FC2F0C" w:rsidP="00D96BAF">
            <w:pPr>
              <w:ind w:firstLine="720"/>
              <w:jc w:val="right"/>
              <w:rPr>
                <w:rFonts w:ascii="Times New Roman" w:hAnsi="Times New Roman"/>
                <w:snapToGrid w:val="0"/>
                <w:color w:val="000000"/>
                <w:sz w:val="24"/>
                <w:szCs w:val="24"/>
              </w:rPr>
            </w:pPr>
          </w:p>
        </w:tc>
        <w:tc>
          <w:tcPr>
            <w:tcW w:w="850" w:type="dxa"/>
            <w:vAlign w:val="center"/>
          </w:tcPr>
          <w:p w:rsidR="00FC2F0C" w:rsidRPr="007E122D" w:rsidRDefault="00FC2F0C" w:rsidP="00D96BAF">
            <w:pPr>
              <w:ind w:firstLine="720"/>
              <w:jc w:val="right"/>
              <w:rPr>
                <w:rFonts w:ascii="Times New Roman" w:hAnsi="Times New Roman"/>
                <w:snapToGrid w:val="0"/>
                <w:color w:val="000000"/>
                <w:sz w:val="24"/>
                <w:szCs w:val="24"/>
              </w:rPr>
            </w:pPr>
          </w:p>
        </w:tc>
        <w:tc>
          <w:tcPr>
            <w:tcW w:w="993" w:type="dxa"/>
            <w:vAlign w:val="center"/>
          </w:tcPr>
          <w:p w:rsidR="00FC2F0C" w:rsidRPr="007E122D" w:rsidRDefault="00FC2F0C" w:rsidP="00D96BAF">
            <w:pPr>
              <w:ind w:firstLine="720"/>
              <w:jc w:val="right"/>
              <w:rPr>
                <w:rFonts w:ascii="Times New Roman" w:hAnsi="Times New Roman"/>
                <w:snapToGrid w:val="0"/>
                <w:color w:val="000000"/>
                <w:sz w:val="24"/>
                <w:szCs w:val="24"/>
              </w:rPr>
            </w:pPr>
          </w:p>
        </w:tc>
        <w:tc>
          <w:tcPr>
            <w:tcW w:w="850" w:type="dxa"/>
          </w:tcPr>
          <w:p w:rsidR="00FC2F0C" w:rsidRPr="007E122D" w:rsidRDefault="00FC2F0C" w:rsidP="00D96BAF">
            <w:pPr>
              <w:ind w:firstLine="720"/>
              <w:jc w:val="right"/>
              <w:rPr>
                <w:rFonts w:ascii="Times New Roman" w:hAnsi="Times New Roman"/>
                <w:snapToGrid w:val="0"/>
                <w:color w:val="000000"/>
                <w:sz w:val="24"/>
                <w:szCs w:val="24"/>
              </w:rPr>
            </w:pPr>
          </w:p>
        </w:tc>
        <w:tc>
          <w:tcPr>
            <w:tcW w:w="992" w:type="dxa"/>
            <w:vAlign w:val="center"/>
          </w:tcPr>
          <w:p w:rsidR="00FC2F0C" w:rsidRPr="007E122D" w:rsidRDefault="00FC2F0C" w:rsidP="00954C08">
            <w:pPr>
              <w:ind w:firstLine="111"/>
              <w:jc w:val="right"/>
              <w:rPr>
                <w:rFonts w:ascii="Times New Roman" w:hAnsi="Times New Roman"/>
                <w:snapToGrid w:val="0"/>
                <w:color w:val="000000"/>
                <w:sz w:val="24"/>
                <w:szCs w:val="24"/>
              </w:rPr>
            </w:pPr>
          </w:p>
        </w:tc>
        <w:tc>
          <w:tcPr>
            <w:tcW w:w="851" w:type="dxa"/>
          </w:tcPr>
          <w:p w:rsidR="00FC2F0C" w:rsidRPr="007E122D" w:rsidRDefault="00FC2F0C" w:rsidP="00954C08">
            <w:pPr>
              <w:ind w:firstLine="111"/>
              <w:jc w:val="right"/>
              <w:rPr>
                <w:rFonts w:ascii="Times New Roman" w:hAnsi="Times New Roman"/>
                <w:snapToGrid w:val="0"/>
                <w:color w:val="000000"/>
                <w:sz w:val="24"/>
                <w:szCs w:val="24"/>
              </w:rPr>
            </w:pPr>
          </w:p>
        </w:tc>
        <w:tc>
          <w:tcPr>
            <w:tcW w:w="851" w:type="dxa"/>
          </w:tcPr>
          <w:p w:rsidR="00FC2F0C" w:rsidRPr="007E122D" w:rsidRDefault="00FC2F0C" w:rsidP="00954C08">
            <w:pPr>
              <w:ind w:firstLine="111"/>
              <w:jc w:val="right"/>
              <w:rPr>
                <w:rFonts w:ascii="Times New Roman" w:hAnsi="Times New Roman"/>
                <w:snapToGrid w:val="0"/>
                <w:color w:val="000000"/>
                <w:sz w:val="24"/>
                <w:szCs w:val="24"/>
              </w:rPr>
            </w:pPr>
          </w:p>
        </w:tc>
      </w:tr>
      <w:tr w:rsidR="00FC2F0C" w:rsidRPr="007E122D" w:rsidTr="004C20FF">
        <w:trPr>
          <w:trHeight w:val="261"/>
        </w:trPr>
        <w:tc>
          <w:tcPr>
            <w:tcW w:w="1134" w:type="dxa"/>
            <w:vMerge/>
            <w:vAlign w:val="center"/>
          </w:tcPr>
          <w:p w:rsidR="00FC2F0C" w:rsidRPr="007E122D" w:rsidRDefault="00FC2F0C" w:rsidP="00607C7E">
            <w:pPr>
              <w:ind w:right="-30" w:firstLine="720"/>
              <w:rPr>
                <w:rFonts w:ascii="Times New Roman" w:hAnsi="Times New Roman"/>
                <w:snapToGrid w:val="0"/>
                <w:color w:val="000000"/>
                <w:sz w:val="24"/>
                <w:szCs w:val="24"/>
              </w:rPr>
            </w:pPr>
          </w:p>
        </w:tc>
        <w:tc>
          <w:tcPr>
            <w:tcW w:w="2582" w:type="dxa"/>
            <w:vMerge/>
            <w:vAlign w:val="center"/>
          </w:tcPr>
          <w:p w:rsidR="00FC2F0C" w:rsidRPr="007E122D" w:rsidRDefault="00FC2F0C" w:rsidP="00607C7E">
            <w:pPr>
              <w:ind w:right="-30" w:firstLine="720"/>
              <w:rPr>
                <w:rFonts w:ascii="Times New Roman" w:hAnsi="Times New Roman"/>
                <w:snapToGrid w:val="0"/>
                <w:color w:val="000000"/>
                <w:sz w:val="24"/>
                <w:szCs w:val="24"/>
              </w:rPr>
            </w:pPr>
          </w:p>
        </w:tc>
        <w:tc>
          <w:tcPr>
            <w:tcW w:w="4931" w:type="dxa"/>
            <w:vMerge w:val="restart"/>
          </w:tcPr>
          <w:p w:rsidR="00FC2F0C" w:rsidRPr="007E122D" w:rsidRDefault="00FC2F0C"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иные источники (платные услуги)</w:t>
            </w:r>
          </w:p>
          <w:p w:rsidR="00FC2F0C" w:rsidRPr="007E122D" w:rsidRDefault="00FC2F0C" w:rsidP="00607C7E">
            <w:pPr>
              <w:rPr>
                <w:rFonts w:ascii="Times New Roman" w:hAnsi="Times New Roman"/>
                <w:snapToGrid w:val="0"/>
                <w:color w:val="000000"/>
                <w:sz w:val="24"/>
                <w:szCs w:val="24"/>
              </w:rPr>
            </w:pPr>
          </w:p>
        </w:tc>
        <w:tc>
          <w:tcPr>
            <w:tcW w:w="851" w:type="dxa"/>
            <w:vAlign w:val="center"/>
          </w:tcPr>
          <w:p w:rsidR="00FC2F0C" w:rsidRPr="007E122D" w:rsidRDefault="00954C08"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11,0</w:t>
            </w:r>
          </w:p>
        </w:tc>
        <w:tc>
          <w:tcPr>
            <w:tcW w:w="850" w:type="dxa"/>
            <w:vAlign w:val="center"/>
          </w:tcPr>
          <w:p w:rsidR="00FC2F0C" w:rsidRPr="007E122D" w:rsidRDefault="00954C08"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12,0</w:t>
            </w:r>
          </w:p>
        </w:tc>
        <w:tc>
          <w:tcPr>
            <w:tcW w:w="993" w:type="dxa"/>
            <w:vAlign w:val="center"/>
          </w:tcPr>
          <w:p w:rsidR="00FC2F0C" w:rsidRPr="007E122D" w:rsidRDefault="00954C08"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12,0</w:t>
            </w:r>
          </w:p>
        </w:tc>
        <w:tc>
          <w:tcPr>
            <w:tcW w:w="850" w:type="dxa"/>
          </w:tcPr>
          <w:p w:rsidR="00FC2F0C" w:rsidRPr="007E122D" w:rsidRDefault="00954C08" w:rsidP="00DB1F6C">
            <w:pPr>
              <w:jc w:val="right"/>
              <w:rPr>
                <w:rFonts w:ascii="Times New Roman" w:hAnsi="Times New Roman"/>
                <w:snapToGrid w:val="0"/>
                <w:color w:val="000000"/>
                <w:sz w:val="24"/>
                <w:szCs w:val="24"/>
              </w:rPr>
            </w:pPr>
            <w:r>
              <w:rPr>
                <w:rFonts w:ascii="Times New Roman" w:hAnsi="Times New Roman"/>
                <w:snapToGrid w:val="0"/>
                <w:color w:val="000000"/>
                <w:sz w:val="24"/>
                <w:szCs w:val="24"/>
              </w:rPr>
              <w:t>1</w:t>
            </w:r>
            <w:r w:rsidR="00DB1F6C">
              <w:rPr>
                <w:rFonts w:ascii="Times New Roman" w:hAnsi="Times New Roman"/>
                <w:snapToGrid w:val="0"/>
                <w:color w:val="000000"/>
                <w:sz w:val="24"/>
                <w:szCs w:val="24"/>
              </w:rPr>
              <w:t>3</w:t>
            </w:r>
            <w:r>
              <w:rPr>
                <w:rFonts w:ascii="Times New Roman" w:hAnsi="Times New Roman"/>
                <w:snapToGrid w:val="0"/>
                <w:color w:val="000000"/>
                <w:sz w:val="24"/>
                <w:szCs w:val="24"/>
              </w:rPr>
              <w:t>,0</w:t>
            </w:r>
          </w:p>
        </w:tc>
        <w:tc>
          <w:tcPr>
            <w:tcW w:w="992" w:type="dxa"/>
            <w:vAlign w:val="center"/>
          </w:tcPr>
          <w:p w:rsidR="00FC2F0C" w:rsidRPr="007E122D" w:rsidRDefault="00954C08" w:rsidP="00DB1F6C">
            <w:pPr>
              <w:jc w:val="right"/>
              <w:rPr>
                <w:rFonts w:ascii="Times New Roman" w:hAnsi="Times New Roman"/>
                <w:snapToGrid w:val="0"/>
                <w:color w:val="000000"/>
                <w:sz w:val="24"/>
                <w:szCs w:val="24"/>
              </w:rPr>
            </w:pPr>
            <w:r>
              <w:rPr>
                <w:rFonts w:ascii="Times New Roman" w:hAnsi="Times New Roman"/>
                <w:snapToGrid w:val="0"/>
                <w:color w:val="000000"/>
                <w:sz w:val="24"/>
                <w:szCs w:val="24"/>
              </w:rPr>
              <w:t>1</w:t>
            </w:r>
            <w:r w:rsidR="00DB1F6C">
              <w:rPr>
                <w:rFonts w:ascii="Times New Roman" w:hAnsi="Times New Roman"/>
                <w:snapToGrid w:val="0"/>
                <w:color w:val="000000"/>
                <w:sz w:val="24"/>
                <w:szCs w:val="24"/>
              </w:rPr>
              <w:t>3</w:t>
            </w:r>
            <w:r>
              <w:rPr>
                <w:rFonts w:ascii="Times New Roman" w:hAnsi="Times New Roman"/>
                <w:snapToGrid w:val="0"/>
                <w:color w:val="000000"/>
                <w:sz w:val="24"/>
                <w:szCs w:val="24"/>
              </w:rPr>
              <w:t>,0</w:t>
            </w:r>
          </w:p>
        </w:tc>
        <w:tc>
          <w:tcPr>
            <w:tcW w:w="851" w:type="dxa"/>
          </w:tcPr>
          <w:p w:rsidR="00FC2F0C" w:rsidRPr="007E122D" w:rsidRDefault="00954C08"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18,0</w:t>
            </w:r>
          </w:p>
        </w:tc>
        <w:tc>
          <w:tcPr>
            <w:tcW w:w="851" w:type="dxa"/>
          </w:tcPr>
          <w:p w:rsidR="00FC2F0C" w:rsidRPr="007E122D" w:rsidRDefault="00954C08"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20,0</w:t>
            </w:r>
          </w:p>
        </w:tc>
      </w:tr>
      <w:tr w:rsidR="00FC2F0C" w:rsidRPr="007E122D" w:rsidTr="004C20FF">
        <w:trPr>
          <w:trHeight w:val="261"/>
        </w:trPr>
        <w:tc>
          <w:tcPr>
            <w:tcW w:w="1134" w:type="dxa"/>
            <w:vMerge/>
            <w:vAlign w:val="center"/>
          </w:tcPr>
          <w:p w:rsidR="00FC2F0C" w:rsidRPr="007E122D" w:rsidRDefault="00FC2F0C" w:rsidP="00607C7E">
            <w:pPr>
              <w:ind w:right="-30" w:firstLine="720"/>
              <w:rPr>
                <w:rFonts w:ascii="Times New Roman" w:hAnsi="Times New Roman"/>
                <w:snapToGrid w:val="0"/>
                <w:color w:val="000000"/>
                <w:sz w:val="24"/>
                <w:szCs w:val="24"/>
              </w:rPr>
            </w:pPr>
          </w:p>
        </w:tc>
        <w:tc>
          <w:tcPr>
            <w:tcW w:w="2582" w:type="dxa"/>
            <w:vMerge/>
            <w:vAlign w:val="center"/>
          </w:tcPr>
          <w:p w:rsidR="00FC2F0C" w:rsidRPr="007E122D" w:rsidRDefault="00FC2F0C" w:rsidP="00607C7E">
            <w:pPr>
              <w:ind w:right="-30" w:firstLine="720"/>
              <w:rPr>
                <w:rFonts w:ascii="Times New Roman" w:hAnsi="Times New Roman"/>
                <w:snapToGrid w:val="0"/>
                <w:color w:val="000000"/>
                <w:sz w:val="24"/>
                <w:szCs w:val="24"/>
              </w:rPr>
            </w:pPr>
          </w:p>
        </w:tc>
        <w:tc>
          <w:tcPr>
            <w:tcW w:w="4931" w:type="dxa"/>
            <w:vMerge/>
          </w:tcPr>
          <w:p w:rsidR="00FC2F0C" w:rsidRPr="007E122D" w:rsidRDefault="00FC2F0C" w:rsidP="00607C7E">
            <w:pPr>
              <w:rPr>
                <w:rFonts w:ascii="Times New Roman" w:hAnsi="Times New Roman"/>
                <w:snapToGrid w:val="0"/>
                <w:color w:val="000000"/>
                <w:sz w:val="24"/>
                <w:szCs w:val="24"/>
              </w:rPr>
            </w:pPr>
          </w:p>
        </w:tc>
        <w:tc>
          <w:tcPr>
            <w:tcW w:w="851" w:type="dxa"/>
            <w:vAlign w:val="center"/>
          </w:tcPr>
          <w:p w:rsidR="00FC2F0C" w:rsidRPr="007E122D" w:rsidRDefault="00FC2F0C" w:rsidP="00607C7E">
            <w:pPr>
              <w:ind w:firstLine="720"/>
              <w:jc w:val="center"/>
              <w:rPr>
                <w:rFonts w:ascii="Times New Roman" w:hAnsi="Times New Roman"/>
                <w:snapToGrid w:val="0"/>
                <w:color w:val="000000"/>
                <w:sz w:val="24"/>
                <w:szCs w:val="24"/>
              </w:rPr>
            </w:pPr>
          </w:p>
        </w:tc>
        <w:tc>
          <w:tcPr>
            <w:tcW w:w="850" w:type="dxa"/>
            <w:vAlign w:val="center"/>
          </w:tcPr>
          <w:p w:rsidR="00FC2F0C" w:rsidRPr="007E122D" w:rsidRDefault="00FC2F0C" w:rsidP="00607C7E">
            <w:pPr>
              <w:ind w:firstLine="720"/>
              <w:jc w:val="center"/>
              <w:rPr>
                <w:rFonts w:ascii="Times New Roman" w:hAnsi="Times New Roman"/>
                <w:snapToGrid w:val="0"/>
                <w:color w:val="000000"/>
                <w:sz w:val="24"/>
                <w:szCs w:val="24"/>
              </w:rPr>
            </w:pPr>
          </w:p>
        </w:tc>
        <w:tc>
          <w:tcPr>
            <w:tcW w:w="993" w:type="dxa"/>
            <w:vAlign w:val="center"/>
          </w:tcPr>
          <w:p w:rsidR="00FC2F0C" w:rsidRPr="007E122D" w:rsidRDefault="00FC2F0C" w:rsidP="00607C7E">
            <w:pPr>
              <w:ind w:firstLine="720"/>
              <w:jc w:val="center"/>
              <w:rPr>
                <w:rFonts w:ascii="Times New Roman" w:hAnsi="Times New Roman"/>
                <w:snapToGrid w:val="0"/>
                <w:color w:val="000000"/>
                <w:sz w:val="24"/>
                <w:szCs w:val="24"/>
              </w:rPr>
            </w:pPr>
          </w:p>
        </w:tc>
        <w:tc>
          <w:tcPr>
            <w:tcW w:w="850" w:type="dxa"/>
          </w:tcPr>
          <w:p w:rsidR="00FC2F0C" w:rsidRPr="007E122D" w:rsidRDefault="00FC2F0C" w:rsidP="00607C7E">
            <w:pPr>
              <w:ind w:firstLine="720"/>
              <w:jc w:val="center"/>
              <w:rPr>
                <w:rFonts w:ascii="Times New Roman" w:hAnsi="Times New Roman"/>
                <w:snapToGrid w:val="0"/>
                <w:color w:val="000000"/>
                <w:sz w:val="24"/>
                <w:szCs w:val="24"/>
              </w:rPr>
            </w:pPr>
          </w:p>
        </w:tc>
        <w:tc>
          <w:tcPr>
            <w:tcW w:w="992" w:type="dxa"/>
            <w:vAlign w:val="center"/>
          </w:tcPr>
          <w:p w:rsidR="00FC2F0C" w:rsidRPr="007E122D" w:rsidRDefault="00FC2F0C" w:rsidP="00607C7E">
            <w:pPr>
              <w:ind w:firstLine="720"/>
              <w:jc w:val="center"/>
              <w:rPr>
                <w:rFonts w:ascii="Times New Roman" w:hAnsi="Times New Roman"/>
                <w:snapToGrid w:val="0"/>
                <w:color w:val="000000"/>
                <w:sz w:val="24"/>
                <w:szCs w:val="24"/>
              </w:rPr>
            </w:pPr>
          </w:p>
        </w:tc>
        <w:tc>
          <w:tcPr>
            <w:tcW w:w="851" w:type="dxa"/>
          </w:tcPr>
          <w:p w:rsidR="00FC2F0C" w:rsidRPr="007E122D" w:rsidRDefault="00FC2F0C" w:rsidP="00607C7E">
            <w:pPr>
              <w:ind w:firstLine="720"/>
              <w:jc w:val="center"/>
              <w:rPr>
                <w:rFonts w:ascii="Times New Roman" w:hAnsi="Times New Roman"/>
                <w:snapToGrid w:val="0"/>
                <w:color w:val="000000"/>
                <w:sz w:val="24"/>
                <w:szCs w:val="24"/>
              </w:rPr>
            </w:pPr>
          </w:p>
        </w:tc>
        <w:tc>
          <w:tcPr>
            <w:tcW w:w="851" w:type="dxa"/>
          </w:tcPr>
          <w:p w:rsidR="00FC2F0C" w:rsidRPr="007E122D" w:rsidRDefault="00FC2F0C" w:rsidP="00607C7E">
            <w:pPr>
              <w:ind w:firstLine="720"/>
              <w:jc w:val="center"/>
              <w:rPr>
                <w:rFonts w:ascii="Times New Roman" w:hAnsi="Times New Roman"/>
                <w:snapToGrid w:val="0"/>
                <w:color w:val="000000"/>
                <w:sz w:val="24"/>
                <w:szCs w:val="24"/>
              </w:rPr>
            </w:pPr>
          </w:p>
        </w:tc>
      </w:tr>
      <w:tr w:rsidR="00FC2F0C" w:rsidRPr="007E122D" w:rsidTr="004C20FF">
        <w:trPr>
          <w:trHeight w:val="181"/>
        </w:trPr>
        <w:tc>
          <w:tcPr>
            <w:tcW w:w="1134" w:type="dxa"/>
            <w:vMerge/>
            <w:vAlign w:val="center"/>
          </w:tcPr>
          <w:p w:rsidR="00FC2F0C" w:rsidRPr="007E122D" w:rsidRDefault="00FC2F0C" w:rsidP="00607C7E">
            <w:pPr>
              <w:ind w:right="-30" w:firstLine="720"/>
              <w:rPr>
                <w:rFonts w:ascii="Times New Roman" w:hAnsi="Times New Roman"/>
                <w:snapToGrid w:val="0"/>
                <w:color w:val="000000"/>
                <w:sz w:val="24"/>
                <w:szCs w:val="24"/>
              </w:rPr>
            </w:pPr>
          </w:p>
        </w:tc>
        <w:tc>
          <w:tcPr>
            <w:tcW w:w="2582" w:type="dxa"/>
            <w:vMerge/>
            <w:vAlign w:val="center"/>
          </w:tcPr>
          <w:p w:rsidR="00FC2F0C" w:rsidRPr="007E122D" w:rsidRDefault="00FC2F0C" w:rsidP="00607C7E">
            <w:pPr>
              <w:ind w:right="-30" w:firstLine="720"/>
              <w:rPr>
                <w:rFonts w:ascii="Times New Roman" w:hAnsi="Times New Roman"/>
                <w:snapToGrid w:val="0"/>
                <w:color w:val="000000"/>
                <w:sz w:val="24"/>
                <w:szCs w:val="24"/>
              </w:rPr>
            </w:pPr>
          </w:p>
        </w:tc>
        <w:tc>
          <w:tcPr>
            <w:tcW w:w="4931" w:type="dxa"/>
            <w:vMerge/>
          </w:tcPr>
          <w:p w:rsidR="00FC2F0C" w:rsidRPr="007E122D" w:rsidRDefault="00FC2F0C" w:rsidP="00607C7E">
            <w:pPr>
              <w:rPr>
                <w:rFonts w:ascii="Times New Roman" w:hAnsi="Times New Roman"/>
                <w:snapToGrid w:val="0"/>
                <w:color w:val="000000"/>
                <w:sz w:val="24"/>
                <w:szCs w:val="24"/>
              </w:rPr>
            </w:pPr>
          </w:p>
        </w:tc>
        <w:tc>
          <w:tcPr>
            <w:tcW w:w="851" w:type="dxa"/>
            <w:vAlign w:val="center"/>
          </w:tcPr>
          <w:p w:rsidR="00FC2F0C" w:rsidRPr="007E122D" w:rsidRDefault="00FC2F0C" w:rsidP="00607C7E">
            <w:pPr>
              <w:ind w:firstLine="720"/>
              <w:jc w:val="center"/>
              <w:rPr>
                <w:rFonts w:ascii="Times New Roman" w:hAnsi="Times New Roman"/>
                <w:snapToGrid w:val="0"/>
                <w:color w:val="000000"/>
                <w:sz w:val="24"/>
                <w:szCs w:val="24"/>
              </w:rPr>
            </w:pPr>
          </w:p>
        </w:tc>
        <w:tc>
          <w:tcPr>
            <w:tcW w:w="850" w:type="dxa"/>
            <w:vAlign w:val="center"/>
          </w:tcPr>
          <w:p w:rsidR="00FC2F0C" w:rsidRPr="007E122D" w:rsidRDefault="00FC2F0C" w:rsidP="00607C7E">
            <w:pPr>
              <w:ind w:firstLine="720"/>
              <w:jc w:val="center"/>
              <w:rPr>
                <w:rFonts w:ascii="Times New Roman" w:hAnsi="Times New Roman"/>
                <w:snapToGrid w:val="0"/>
                <w:color w:val="000000"/>
                <w:sz w:val="24"/>
                <w:szCs w:val="24"/>
              </w:rPr>
            </w:pPr>
          </w:p>
        </w:tc>
        <w:tc>
          <w:tcPr>
            <w:tcW w:w="993" w:type="dxa"/>
            <w:vAlign w:val="center"/>
          </w:tcPr>
          <w:p w:rsidR="00FC2F0C" w:rsidRPr="007E122D" w:rsidRDefault="00FC2F0C" w:rsidP="00607C7E">
            <w:pPr>
              <w:ind w:firstLine="720"/>
              <w:jc w:val="center"/>
              <w:rPr>
                <w:rFonts w:ascii="Times New Roman" w:hAnsi="Times New Roman"/>
                <w:snapToGrid w:val="0"/>
                <w:color w:val="000000"/>
                <w:sz w:val="24"/>
                <w:szCs w:val="24"/>
              </w:rPr>
            </w:pPr>
          </w:p>
        </w:tc>
        <w:tc>
          <w:tcPr>
            <w:tcW w:w="850" w:type="dxa"/>
          </w:tcPr>
          <w:p w:rsidR="00FC2F0C" w:rsidRPr="007E122D" w:rsidRDefault="00FC2F0C" w:rsidP="00607C7E">
            <w:pPr>
              <w:ind w:firstLine="720"/>
              <w:jc w:val="center"/>
              <w:rPr>
                <w:rFonts w:ascii="Times New Roman" w:hAnsi="Times New Roman"/>
                <w:snapToGrid w:val="0"/>
                <w:color w:val="000000"/>
                <w:sz w:val="24"/>
                <w:szCs w:val="24"/>
              </w:rPr>
            </w:pPr>
          </w:p>
        </w:tc>
        <w:tc>
          <w:tcPr>
            <w:tcW w:w="992" w:type="dxa"/>
            <w:vAlign w:val="center"/>
          </w:tcPr>
          <w:p w:rsidR="00FC2F0C" w:rsidRPr="007E122D" w:rsidRDefault="00FC2F0C" w:rsidP="00607C7E">
            <w:pPr>
              <w:ind w:firstLine="720"/>
              <w:jc w:val="center"/>
              <w:rPr>
                <w:rFonts w:ascii="Times New Roman" w:hAnsi="Times New Roman"/>
                <w:snapToGrid w:val="0"/>
                <w:color w:val="000000"/>
                <w:sz w:val="24"/>
                <w:szCs w:val="24"/>
              </w:rPr>
            </w:pPr>
          </w:p>
        </w:tc>
        <w:tc>
          <w:tcPr>
            <w:tcW w:w="851" w:type="dxa"/>
          </w:tcPr>
          <w:p w:rsidR="00FC2F0C" w:rsidRPr="007E122D" w:rsidRDefault="00FC2F0C" w:rsidP="00607C7E">
            <w:pPr>
              <w:ind w:firstLine="720"/>
              <w:jc w:val="center"/>
              <w:rPr>
                <w:rFonts w:ascii="Times New Roman" w:hAnsi="Times New Roman"/>
                <w:snapToGrid w:val="0"/>
                <w:color w:val="000000"/>
                <w:sz w:val="24"/>
                <w:szCs w:val="24"/>
              </w:rPr>
            </w:pPr>
          </w:p>
        </w:tc>
        <w:tc>
          <w:tcPr>
            <w:tcW w:w="851" w:type="dxa"/>
          </w:tcPr>
          <w:p w:rsidR="00FC2F0C" w:rsidRPr="007E122D" w:rsidRDefault="00FC2F0C" w:rsidP="00607C7E">
            <w:pPr>
              <w:ind w:firstLine="720"/>
              <w:jc w:val="center"/>
              <w:rPr>
                <w:rFonts w:ascii="Times New Roman" w:hAnsi="Times New Roman"/>
                <w:snapToGrid w:val="0"/>
                <w:color w:val="000000"/>
                <w:sz w:val="24"/>
                <w:szCs w:val="24"/>
              </w:rPr>
            </w:pPr>
          </w:p>
        </w:tc>
      </w:tr>
      <w:tr w:rsidR="00FC2F0C" w:rsidRPr="007E122D" w:rsidTr="004C20FF">
        <w:trPr>
          <w:cantSplit/>
          <w:trHeight w:val="126"/>
        </w:trPr>
        <w:tc>
          <w:tcPr>
            <w:tcW w:w="1134" w:type="dxa"/>
            <w:vMerge w:val="restart"/>
          </w:tcPr>
          <w:p w:rsidR="00FC2F0C" w:rsidRPr="007E122D" w:rsidRDefault="00FC2F0C" w:rsidP="00607C7E">
            <w:pPr>
              <w:ind w:right="-30"/>
              <w:rPr>
                <w:rFonts w:ascii="Times New Roman" w:hAnsi="Times New Roman"/>
                <w:snapToGrid w:val="0"/>
                <w:color w:val="000000"/>
                <w:sz w:val="24"/>
                <w:szCs w:val="24"/>
              </w:rPr>
            </w:pPr>
            <w:r w:rsidRPr="007E122D">
              <w:rPr>
                <w:rFonts w:ascii="Times New Roman" w:hAnsi="Times New Roman"/>
                <w:snapToGrid w:val="0"/>
                <w:color w:val="000000"/>
                <w:sz w:val="24"/>
                <w:szCs w:val="24"/>
              </w:rPr>
              <w:lastRenderedPageBreak/>
              <w:t xml:space="preserve">Подпрограмма 1 </w:t>
            </w:r>
          </w:p>
        </w:tc>
        <w:tc>
          <w:tcPr>
            <w:tcW w:w="2582" w:type="dxa"/>
            <w:vMerge w:val="restart"/>
          </w:tcPr>
          <w:p w:rsidR="00FC2F0C" w:rsidRPr="007E122D" w:rsidRDefault="00FC2F0C" w:rsidP="00530827">
            <w:pPr>
              <w:spacing w:after="0" w:line="240" w:lineRule="auto"/>
              <w:ind w:right="-30"/>
              <w:rPr>
                <w:rFonts w:ascii="Times New Roman" w:hAnsi="Times New Roman"/>
                <w:snapToGrid w:val="0"/>
                <w:color w:val="000000"/>
                <w:sz w:val="24"/>
                <w:szCs w:val="24"/>
              </w:rPr>
            </w:pPr>
            <w:r w:rsidRPr="007E122D">
              <w:rPr>
                <w:rFonts w:ascii="Times New Roman" w:hAnsi="Times New Roman"/>
                <w:b/>
                <w:bCs/>
                <w:sz w:val="24"/>
                <w:szCs w:val="24"/>
              </w:rPr>
              <w:t>Культурно - досуговая деятельность городского  поселения «Поселок Вейделевка»</w:t>
            </w:r>
          </w:p>
        </w:tc>
        <w:tc>
          <w:tcPr>
            <w:tcW w:w="4931" w:type="dxa"/>
          </w:tcPr>
          <w:p w:rsidR="00FC2F0C" w:rsidRPr="007E122D" w:rsidRDefault="00FC2F0C" w:rsidP="0083583A">
            <w:pPr>
              <w:ind w:right="-30"/>
              <w:rPr>
                <w:rFonts w:ascii="Times New Roman" w:hAnsi="Times New Roman"/>
                <w:snapToGrid w:val="0"/>
                <w:color w:val="000000"/>
                <w:sz w:val="24"/>
                <w:szCs w:val="24"/>
              </w:rPr>
            </w:pPr>
            <w:r w:rsidRPr="007E122D">
              <w:rPr>
                <w:rFonts w:ascii="Times New Roman" w:hAnsi="Times New Roman"/>
                <w:snapToGrid w:val="0"/>
                <w:color w:val="000000"/>
                <w:sz w:val="24"/>
                <w:szCs w:val="24"/>
              </w:rPr>
              <w:t>Всего</w:t>
            </w:r>
          </w:p>
        </w:tc>
        <w:tc>
          <w:tcPr>
            <w:tcW w:w="851" w:type="dxa"/>
          </w:tcPr>
          <w:p w:rsidR="00FC2F0C" w:rsidRPr="00C361CC" w:rsidRDefault="003C1215" w:rsidP="00D96BAF">
            <w:pPr>
              <w:jc w:val="right"/>
              <w:rPr>
                <w:rFonts w:ascii="Times New Roman" w:hAnsi="Times New Roman"/>
                <w:b/>
                <w:snapToGrid w:val="0"/>
                <w:color w:val="000000"/>
                <w:sz w:val="24"/>
                <w:szCs w:val="24"/>
              </w:rPr>
            </w:pPr>
            <w:r w:rsidRPr="00C361CC">
              <w:rPr>
                <w:rFonts w:ascii="Times New Roman" w:hAnsi="Times New Roman"/>
                <w:b/>
                <w:snapToGrid w:val="0"/>
                <w:color w:val="000000"/>
                <w:sz w:val="24"/>
                <w:szCs w:val="24"/>
              </w:rPr>
              <w:t>146,3</w:t>
            </w:r>
          </w:p>
        </w:tc>
        <w:tc>
          <w:tcPr>
            <w:tcW w:w="850" w:type="dxa"/>
          </w:tcPr>
          <w:p w:rsidR="00FC2F0C" w:rsidRPr="00C361CC" w:rsidRDefault="00AF6BC0" w:rsidP="00D96BAF">
            <w:pPr>
              <w:jc w:val="right"/>
              <w:rPr>
                <w:rFonts w:ascii="Times New Roman" w:hAnsi="Times New Roman"/>
                <w:b/>
                <w:snapToGrid w:val="0"/>
                <w:color w:val="000000"/>
                <w:sz w:val="24"/>
                <w:szCs w:val="24"/>
              </w:rPr>
            </w:pPr>
            <w:r w:rsidRPr="00C361CC">
              <w:rPr>
                <w:rFonts w:ascii="Times New Roman" w:hAnsi="Times New Roman"/>
                <w:b/>
                <w:snapToGrid w:val="0"/>
                <w:color w:val="000000"/>
                <w:sz w:val="24"/>
                <w:szCs w:val="24"/>
              </w:rPr>
              <w:t>66,0</w:t>
            </w:r>
          </w:p>
        </w:tc>
        <w:tc>
          <w:tcPr>
            <w:tcW w:w="993" w:type="dxa"/>
          </w:tcPr>
          <w:p w:rsidR="00FC2F0C" w:rsidRPr="00C361CC" w:rsidRDefault="00AF6BC0" w:rsidP="00D96BAF">
            <w:pPr>
              <w:jc w:val="right"/>
              <w:rPr>
                <w:rFonts w:ascii="Times New Roman" w:hAnsi="Times New Roman"/>
                <w:b/>
                <w:snapToGrid w:val="0"/>
                <w:color w:val="000000"/>
                <w:sz w:val="24"/>
                <w:szCs w:val="24"/>
              </w:rPr>
            </w:pPr>
            <w:r w:rsidRPr="00C361CC">
              <w:rPr>
                <w:rFonts w:ascii="Times New Roman" w:hAnsi="Times New Roman"/>
                <w:b/>
                <w:snapToGrid w:val="0"/>
                <w:color w:val="000000"/>
                <w:sz w:val="24"/>
                <w:szCs w:val="24"/>
              </w:rPr>
              <w:t>71</w:t>
            </w:r>
            <w:r w:rsidR="003C1215" w:rsidRPr="00C361CC">
              <w:rPr>
                <w:rFonts w:ascii="Times New Roman" w:hAnsi="Times New Roman"/>
                <w:b/>
                <w:snapToGrid w:val="0"/>
                <w:color w:val="000000"/>
                <w:sz w:val="24"/>
                <w:szCs w:val="24"/>
              </w:rPr>
              <w:t>,0</w:t>
            </w:r>
          </w:p>
        </w:tc>
        <w:tc>
          <w:tcPr>
            <w:tcW w:w="850" w:type="dxa"/>
          </w:tcPr>
          <w:p w:rsidR="00FC2F0C" w:rsidRPr="00C361CC" w:rsidRDefault="00AF6BC0" w:rsidP="00D96BAF">
            <w:pPr>
              <w:jc w:val="right"/>
              <w:rPr>
                <w:rFonts w:ascii="Times New Roman" w:hAnsi="Times New Roman"/>
                <w:b/>
                <w:snapToGrid w:val="0"/>
                <w:color w:val="000000"/>
                <w:sz w:val="24"/>
                <w:szCs w:val="24"/>
              </w:rPr>
            </w:pPr>
            <w:r w:rsidRPr="00C361CC">
              <w:rPr>
                <w:rFonts w:ascii="Times New Roman" w:hAnsi="Times New Roman"/>
                <w:b/>
                <w:snapToGrid w:val="0"/>
                <w:color w:val="000000"/>
                <w:sz w:val="24"/>
                <w:szCs w:val="24"/>
              </w:rPr>
              <w:t>72</w:t>
            </w:r>
            <w:r w:rsidR="003C1215" w:rsidRPr="00C361CC">
              <w:rPr>
                <w:rFonts w:ascii="Times New Roman" w:hAnsi="Times New Roman"/>
                <w:b/>
                <w:snapToGrid w:val="0"/>
                <w:color w:val="000000"/>
                <w:sz w:val="24"/>
                <w:szCs w:val="24"/>
              </w:rPr>
              <w:t>,0</w:t>
            </w:r>
          </w:p>
        </w:tc>
        <w:tc>
          <w:tcPr>
            <w:tcW w:w="992" w:type="dxa"/>
          </w:tcPr>
          <w:p w:rsidR="00FC2F0C" w:rsidRPr="00C361CC" w:rsidRDefault="00AF6BC0" w:rsidP="00D96BAF">
            <w:pPr>
              <w:jc w:val="right"/>
              <w:rPr>
                <w:rFonts w:ascii="Times New Roman" w:hAnsi="Times New Roman"/>
                <w:b/>
                <w:snapToGrid w:val="0"/>
                <w:color w:val="000000"/>
                <w:sz w:val="24"/>
                <w:szCs w:val="24"/>
              </w:rPr>
            </w:pPr>
            <w:r w:rsidRPr="00C361CC">
              <w:rPr>
                <w:rFonts w:ascii="Times New Roman" w:hAnsi="Times New Roman"/>
                <w:b/>
                <w:snapToGrid w:val="0"/>
                <w:color w:val="000000"/>
                <w:sz w:val="24"/>
                <w:szCs w:val="24"/>
              </w:rPr>
              <w:t>72</w:t>
            </w:r>
            <w:r w:rsidR="003C1215" w:rsidRPr="00C361CC">
              <w:rPr>
                <w:rFonts w:ascii="Times New Roman" w:hAnsi="Times New Roman"/>
                <w:b/>
                <w:snapToGrid w:val="0"/>
                <w:color w:val="000000"/>
                <w:sz w:val="24"/>
                <w:szCs w:val="24"/>
              </w:rPr>
              <w:t>,0</w:t>
            </w:r>
          </w:p>
        </w:tc>
        <w:tc>
          <w:tcPr>
            <w:tcW w:w="851" w:type="dxa"/>
          </w:tcPr>
          <w:p w:rsidR="00FC2F0C" w:rsidRPr="00C361CC" w:rsidRDefault="003C1215" w:rsidP="00D96BAF">
            <w:pPr>
              <w:jc w:val="right"/>
              <w:rPr>
                <w:rFonts w:ascii="Times New Roman" w:hAnsi="Times New Roman"/>
                <w:b/>
                <w:snapToGrid w:val="0"/>
                <w:color w:val="000000"/>
                <w:sz w:val="24"/>
                <w:szCs w:val="24"/>
              </w:rPr>
            </w:pPr>
            <w:r w:rsidRPr="00C361CC">
              <w:rPr>
                <w:rFonts w:ascii="Times New Roman" w:hAnsi="Times New Roman"/>
                <w:b/>
                <w:snapToGrid w:val="0"/>
                <w:color w:val="000000"/>
                <w:sz w:val="24"/>
                <w:szCs w:val="24"/>
              </w:rPr>
              <w:t>87,0</w:t>
            </w:r>
          </w:p>
        </w:tc>
        <w:tc>
          <w:tcPr>
            <w:tcW w:w="851" w:type="dxa"/>
          </w:tcPr>
          <w:p w:rsidR="00FC2F0C" w:rsidRPr="00C361CC" w:rsidRDefault="003C1215" w:rsidP="00D96BAF">
            <w:pPr>
              <w:jc w:val="right"/>
              <w:rPr>
                <w:rFonts w:ascii="Times New Roman" w:hAnsi="Times New Roman"/>
                <w:b/>
                <w:snapToGrid w:val="0"/>
                <w:color w:val="000000"/>
                <w:sz w:val="24"/>
                <w:szCs w:val="24"/>
              </w:rPr>
            </w:pPr>
            <w:r w:rsidRPr="00C361CC">
              <w:rPr>
                <w:rFonts w:ascii="Times New Roman" w:hAnsi="Times New Roman"/>
                <w:b/>
                <w:snapToGrid w:val="0"/>
                <w:color w:val="000000"/>
                <w:sz w:val="24"/>
                <w:szCs w:val="24"/>
              </w:rPr>
              <w:t>89,0</w:t>
            </w:r>
          </w:p>
        </w:tc>
      </w:tr>
      <w:tr w:rsidR="00FC2F0C" w:rsidRPr="007E122D" w:rsidTr="004C20FF">
        <w:trPr>
          <w:cantSplit/>
          <w:trHeight w:val="191"/>
        </w:trPr>
        <w:tc>
          <w:tcPr>
            <w:tcW w:w="1134" w:type="dxa"/>
            <w:vMerge/>
          </w:tcPr>
          <w:p w:rsidR="00FC2F0C" w:rsidRPr="007E122D" w:rsidRDefault="00FC2F0C" w:rsidP="00607C7E">
            <w:pPr>
              <w:ind w:right="-30" w:firstLine="720"/>
              <w:rPr>
                <w:rFonts w:ascii="Times New Roman" w:hAnsi="Times New Roman"/>
                <w:snapToGrid w:val="0"/>
                <w:color w:val="000000"/>
                <w:sz w:val="24"/>
                <w:szCs w:val="24"/>
              </w:rPr>
            </w:pPr>
          </w:p>
        </w:tc>
        <w:tc>
          <w:tcPr>
            <w:tcW w:w="2582" w:type="dxa"/>
            <w:vMerge/>
          </w:tcPr>
          <w:p w:rsidR="00FC2F0C" w:rsidRPr="007E122D" w:rsidRDefault="00FC2F0C" w:rsidP="00607C7E">
            <w:pPr>
              <w:ind w:right="-30" w:firstLine="720"/>
              <w:rPr>
                <w:rFonts w:ascii="Times New Roman" w:hAnsi="Times New Roman"/>
                <w:snapToGrid w:val="0"/>
                <w:color w:val="000000"/>
                <w:sz w:val="24"/>
                <w:szCs w:val="24"/>
              </w:rPr>
            </w:pPr>
          </w:p>
        </w:tc>
        <w:tc>
          <w:tcPr>
            <w:tcW w:w="4931" w:type="dxa"/>
          </w:tcPr>
          <w:p w:rsidR="00FC2F0C" w:rsidRPr="007E122D" w:rsidRDefault="00FC2F0C" w:rsidP="00607C7E">
            <w:pPr>
              <w:ind w:left="-30"/>
              <w:rPr>
                <w:rFonts w:ascii="Times New Roman" w:hAnsi="Times New Roman"/>
                <w:snapToGrid w:val="0"/>
                <w:color w:val="000000"/>
                <w:sz w:val="24"/>
                <w:szCs w:val="24"/>
              </w:rPr>
            </w:pPr>
            <w:r w:rsidRPr="007E122D">
              <w:rPr>
                <w:rFonts w:ascii="Times New Roman" w:hAnsi="Times New Roman"/>
                <w:sz w:val="24"/>
                <w:szCs w:val="24"/>
              </w:rPr>
              <w:t>местный бюджет (бюджет поселения)</w:t>
            </w:r>
          </w:p>
        </w:tc>
        <w:tc>
          <w:tcPr>
            <w:tcW w:w="851" w:type="dxa"/>
          </w:tcPr>
          <w:p w:rsidR="00FC2F0C" w:rsidRPr="007E122D" w:rsidRDefault="003C1215"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135,3</w:t>
            </w:r>
          </w:p>
        </w:tc>
        <w:tc>
          <w:tcPr>
            <w:tcW w:w="850" w:type="dxa"/>
          </w:tcPr>
          <w:p w:rsidR="00FC2F0C" w:rsidRPr="007E122D" w:rsidRDefault="00AF6BC0" w:rsidP="0032140E">
            <w:pPr>
              <w:jc w:val="right"/>
              <w:rPr>
                <w:rFonts w:ascii="Times New Roman" w:hAnsi="Times New Roman"/>
                <w:snapToGrid w:val="0"/>
                <w:color w:val="000000"/>
                <w:sz w:val="24"/>
                <w:szCs w:val="24"/>
              </w:rPr>
            </w:pPr>
            <w:r>
              <w:rPr>
                <w:rFonts w:ascii="Times New Roman" w:hAnsi="Times New Roman"/>
                <w:snapToGrid w:val="0"/>
                <w:color w:val="000000"/>
                <w:sz w:val="24"/>
                <w:szCs w:val="24"/>
              </w:rPr>
              <w:t>54</w:t>
            </w:r>
            <w:r w:rsidR="003C1215">
              <w:rPr>
                <w:rFonts w:ascii="Times New Roman" w:hAnsi="Times New Roman"/>
                <w:snapToGrid w:val="0"/>
                <w:color w:val="000000"/>
                <w:sz w:val="24"/>
                <w:szCs w:val="24"/>
              </w:rPr>
              <w:t>,0</w:t>
            </w:r>
          </w:p>
        </w:tc>
        <w:tc>
          <w:tcPr>
            <w:tcW w:w="993" w:type="dxa"/>
          </w:tcPr>
          <w:p w:rsidR="00FC2F0C" w:rsidRPr="007E122D" w:rsidRDefault="00AF6BC0"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59</w:t>
            </w:r>
            <w:r w:rsidR="003C1215">
              <w:rPr>
                <w:rFonts w:ascii="Times New Roman" w:hAnsi="Times New Roman"/>
                <w:snapToGrid w:val="0"/>
                <w:color w:val="000000"/>
                <w:sz w:val="24"/>
                <w:szCs w:val="24"/>
              </w:rPr>
              <w:t>,0</w:t>
            </w:r>
          </w:p>
        </w:tc>
        <w:tc>
          <w:tcPr>
            <w:tcW w:w="850" w:type="dxa"/>
          </w:tcPr>
          <w:p w:rsidR="00FC2F0C" w:rsidRPr="007E122D" w:rsidRDefault="00AF6BC0"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5</w:t>
            </w:r>
            <w:r w:rsidR="003C1215">
              <w:rPr>
                <w:rFonts w:ascii="Times New Roman" w:hAnsi="Times New Roman"/>
                <w:snapToGrid w:val="0"/>
                <w:color w:val="000000"/>
                <w:sz w:val="24"/>
                <w:szCs w:val="24"/>
              </w:rPr>
              <w:t>9,0</w:t>
            </w:r>
          </w:p>
        </w:tc>
        <w:tc>
          <w:tcPr>
            <w:tcW w:w="992" w:type="dxa"/>
          </w:tcPr>
          <w:p w:rsidR="00FC2F0C" w:rsidRPr="007E122D" w:rsidRDefault="00AF6BC0"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5</w:t>
            </w:r>
            <w:r w:rsidR="003C1215">
              <w:rPr>
                <w:rFonts w:ascii="Times New Roman" w:hAnsi="Times New Roman"/>
                <w:snapToGrid w:val="0"/>
                <w:color w:val="000000"/>
                <w:sz w:val="24"/>
                <w:szCs w:val="24"/>
              </w:rPr>
              <w:t>9,0</w:t>
            </w:r>
          </w:p>
        </w:tc>
        <w:tc>
          <w:tcPr>
            <w:tcW w:w="851" w:type="dxa"/>
          </w:tcPr>
          <w:p w:rsidR="00FC2F0C" w:rsidRPr="007E122D" w:rsidRDefault="003C1215"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69,0</w:t>
            </w:r>
          </w:p>
        </w:tc>
        <w:tc>
          <w:tcPr>
            <w:tcW w:w="851" w:type="dxa"/>
          </w:tcPr>
          <w:p w:rsidR="00FC2F0C" w:rsidRPr="007E122D" w:rsidRDefault="003C1215"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69,0</w:t>
            </w:r>
          </w:p>
        </w:tc>
      </w:tr>
      <w:tr w:rsidR="00FC2F0C" w:rsidRPr="007E122D" w:rsidTr="004C20FF">
        <w:trPr>
          <w:cantSplit/>
          <w:trHeight w:val="148"/>
        </w:trPr>
        <w:tc>
          <w:tcPr>
            <w:tcW w:w="1134" w:type="dxa"/>
            <w:vMerge/>
          </w:tcPr>
          <w:p w:rsidR="00FC2F0C" w:rsidRPr="007E122D" w:rsidRDefault="00FC2F0C" w:rsidP="00607C7E">
            <w:pPr>
              <w:ind w:right="-30" w:firstLine="720"/>
              <w:rPr>
                <w:rFonts w:ascii="Times New Roman" w:hAnsi="Times New Roman"/>
                <w:snapToGrid w:val="0"/>
                <w:color w:val="000000"/>
                <w:sz w:val="24"/>
                <w:szCs w:val="24"/>
              </w:rPr>
            </w:pPr>
          </w:p>
        </w:tc>
        <w:tc>
          <w:tcPr>
            <w:tcW w:w="2582" w:type="dxa"/>
            <w:vMerge/>
          </w:tcPr>
          <w:p w:rsidR="00FC2F0C" w:rsidRPr="007E122D" w:rsidRDefault="00FC2F0C" w:rsidP="00607C7E">
            <w:pPr>
              <w:ind w:right="-30" w:firstLine="720"/>
              <w:rPr>
                <w:rFonts w:ascii="Times New Roman" w:hAnsi="Times New Roman"/>
                <w:snapToGrid w:val="0"/>
                <w:color w:val="000000"/>
                <w:sz w:val="24"/>
                <w:szCs w:val="24"/>
              </w:rPr>
            </w:pPr>
          </w:p>
        </w:tc>
        <w:tc>
          <w:tcPr>
            <w:tcW w:w="4931" w:type="dxa"/>
          </w:tcPr>
          <w:p w:rsidR="00FC2F0C" w:rsidRPr="007E122D" w:rsidRDefault="00FC2F0C"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 xml:space="preserve">областной бюджет </w:t>
            </w:r>
          </w:p>
        </w:tc>
        <w:tc>
          <w:tcPr>
            <w:tcW w:w="851" w:type="dxa"/>
          </w:tcPr>
          <w:p w:rsidR="00FC2F0C" w:rsidRPr="007E122D" w:rsidRDefault="00FC2F0C" w:rsidP="00D96BAF">
            <w:pPr>
              <w:ind w:firstLine="720"/>
              <w:jc w:val="right"/>
              <w:rPr>
                <w:rFonts w:ascii="Times New Roman" w:hAnsi="Times New Roman"/>
                <w:snapToGrid w:val="0"/>
                <w:color w:val="000000"/>
                <w:sz w:val="24"/>
                <w:szCs w:val="24"/>
              </w:rPr>
            </w:pPr>
          </w:p>
        </w:tc>
        <w:tc>
          <w:tcPr>
            <w:tcW w:w="850" w:type="dxa"/>
          </w:tcPr>
          <w:p w:rsidR="00FC2F0C" w:rsidRPr="007E122D" w:rsidRDefault="00FC2F0C" w:rsidP="00D96BAF">
            <w:pPr>
              <w:ind w:firstLine="720"/>
              <w:jc w:val="right"/>
              <w:rPr>
                <w:rFonts w:ascii="Times New Roman" w:hAnsi="Times New Roman"/>
                <w:snapToGrid w:val="0"/>
                <w:color w:val="000000"/>
                <w:sz w:val="24"/>
                <w:szCs w:val="24"/>
              </w:rPr>
            </w:pPr>
          </w:p>
        </w:tc>
        <w:tc>
          <w:tcPr>
            <w:tcW w:w="993" w:type="dxa"/>
          </w:tcPr>
          <w:p w:rsidR="00FC2F0C" w:rsidRPr="007E122D" w:rsidRDefault="00FC2F0C" w:rsidP="00D96BAF">
            <w:pPr>
              <w:ind w:firstLine="720"/>
              <w:jc w:val="right"/>
              <w:rPr>
                <w:rFonts w:ascii="Times New Roman" w:hAnsi="Times New Roman"/>
                <w:snapToGrid w:val="0"/>
                <w:color w:val="000000"/>
                <w:sz w:val="24"/>
                <w:szCs w:val="24"/>
              </w:rPr>
            </w:pPr>
          </w:p>
        </w:tc>
        <w:tc>
          <w:tcPr>
            <w:tcW w:w="850" w:type="dxa"/>
          </w:tcPr>
          <w:p w:rsidR="00FC2F0C" w:rsidRPr="007E122D" w:rsidRDefault="00FC2F0C" w:rsidP="00D96BAF">
            <w:pPr>
              <w:ind w:firstLine="720"/>
              <w:jc w:val="right"/>
              <w:rPr>
                <w:rFonts w:ascii="Times New Roman" w:hAnsi="Times New Roman"/>
                <w:snapToGrid w:val="0"/>
                <w:color w:val="000000"/>
                <w:sz w:val="24"/>
                <w:szCs w:val="24"/>
              </w:rPr>
            </w:pPr>
          </w:p>
        </w:tc>
        <w:tc>
          <w:tcPr>
            <w:tcW w:w="992" w:type="dxa"/>
          </w:tcPr>
          <w:p w:rsidR="00FC2F0C" w:rsidRPr="007E122D" w:rsidRDefault="00FC2F0C" w:rsidP="00D96BAF">
            <w:pPr>
              <w:ind w:firstLine="720"/>
              <w:jc w:val="right"/>
              <w:rPr>
                <w:rFonts w:ascii="Times New Roman" w:hAnsi="Times New Roman"/>
                <w:snapToGrid w:val="0"/>
                <w:color w:val="000000"/>
                <w:sz w:val="24"/>
                <w:szCs w:val="24"/>
              </w:rPr>
            </w:pPr>
          </w:p>
        </w:tc>
        <w:tc>
          <w:tcPr>
            <w:tcW w:w="851" w:type="dxa"/>
          </w:tcPr>
          <w:p w:rsidR="00FC2F0C" w:rsidRPr="007E122D" w:rsidRDefault="00FC2F0C" w:rsidP="00D96BAF">
            <w:pPr>
              <w:ind w:firstLine="720"/>
              <w:jc w:val="right"/>
              <w:rPr>
                <w:rFonts w:ascii="Times New Roman" w:hAnsi="Times New Roman"/>
                <w:snapToGrid w:val="0"/>
                <w:color w:val="000000"/>
                <w:sz w:val="24"/>
                <w:szCs w:val="24"/>
              </w:rPr>
            </w:pPr>
          </w:p>
        </w:tc>
        <w:tc>
          <w:tcPr>
            <w:tcW w:w="851" w:type="dxa"/>
          </w:tcPr>
          <w:p w:rsidR="00FC2F0C" w:rsidRPr="007E122D" w:rsidRDefault="00FC2F0C" w:rsidP="00D96BAF">
            <w:pPr>
              <w:ind w:firstLine="720"/>
              <w:jc w:val="right"/>
              <w:rPr>
                <w:rFonts w:ascii="Times New Roman" w:hAnsi="Times New Roman"/>
                <w:snapToGrid w:val="0"/>
                <w:color w:val="000000"/>
                <w:sz w:val="24"/>
                <w:szCs w:val="24"/>
              </w:rPr>
            </w:pPr>
          </w:p>
        </w:tc>
      </w:tr>
      <w:tr w:rsidR="00FC2F0C" w:rsidRPr="007E122D" w:rsidTr="004C20FF">
        <w:trPr>
          <w:cantSplit/>
          <w:trHeight w:val="148"/>
        </w:trPr>
        <w:tc>
          <w:tcPr>
            <w:tcW w:w="1134" w:type="dxa"/>
            <w:vMerge/>
          </w:tcPr>
          <w:p w:rsidR="00FC2F0C" w:rsidRPr="007E122D" w:rsidRDefault="00FC2F0C" w:rsidP="00607C7E">
            <w:pPr>
              <w:ind w:right="-30" w:firstLine="720"/>
              <w:rPr>
                <w:rFonts w:ascii="Times New Roman" w:hAnsi="Times New Roman"/>
                <w:snapToGrid w:val="0"/>
                <w:color w:val="000000"/>
                <w:sz w:val="24"/>
                <w:szCs w:val="24"/>
              </w:rPr>
            </w:pPr>
          </w:p>
        </w:tc>
        <w:tc>
          <w:tcPr>
            <w:tcW w:w="2582" w:type="dxa"/>
            <w:vMerge/>
          </w:tcPr>
          <w:p w:rsidR="00FC2F0C" w:rsidRPr="007E122D" w:rsidRDefault="00FC2F0C" w:rsidP="00607C7E">
            <w:pPr>
              <w:ind w:right="-30" w:firstLine="720"/>
              <w:rPr>
                <w:rFonts w:ascii="Times New Roman" w:hAnsi="Times New Roman"/>
                <w:snapToGrid w:val="0"/>
                <w:color w:val="000000"/>
                <w:sz w:val="24"/>
                <w:szCs w:val="24"/>
              </w:rPr>
            </w:pPr>
          </w:p>
        </w:tc>
        <w:tc>
          <w:tcPr>
            <w:tcW w:w="4931" w:type="dxa"/>
          </w:tcPr>
          <w:p w:rsidR="00FC2F0C" w:rsidRPr="007E122D" w:rsidRDefault="00FC2F0C"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федеральный бюджет</w:t>
            </w:r>
          </w:p>
        </w:tc>
        <w:tc>
          <w:tcPr>
            <w:tcW w:w="851" w:type="dxa"/>
          </w:tcPr>
          <w:p w:rsidR="00FC2F0C" w:rsidRPr="007E122D" w:rsidRDefault="00FC2F0C" w:rsidP="00D96BAF">
            <w:pPr>
              <w:ind w:firstLine="720"/>
              <w:jc w:val="right"/>
              <w:rPr>
                <w:rFonts w:ascii="Times New Roman" w:hAnsi="Times New Roman"/>
                <w:snapToGrid w:val="0"/>
                <w:color w:val="000000"/>
                <w:sz w:val="24"/>
                <w:szCs w:val="24"/>
              </w:rPr>
            </w:pPr>
          </w:p>
        </w:tc>
        <w:tc>
          <w:tcPr>
            <w:tcW w:w="850" w:type="dxa"/>
          </w:tcPr>
          <w:p w:rsidR="00FC2F0C" w:rsidRPr="007E122D" w:rsidRDefault="00FC2F0C" w:rsidP="00D96BAF">
            <w:pPr>
              <w:ind w:firstLine="720"/>
              <w:jc w:val="right"/>
              <w:rPr>
                <w:rFonts w:ascii="Times New Roman" w:hAnsi="Times New Roman"/>
                <w:snapToGrid w:val="0"/>
                <w:color w:val="000000"/>
                <w:sz w:val="24"/>
                <w:szCs w:val="24"/>
              </w:rPr>
            </w:pPr>
          </w:p>
        </w:tc>
        <w:tc>
          <w:tcPr>
            <w:tcW w:w="993" w:type="dxa"/>
          </w:tcPr>
          <w:p w:rsidR="00FC2F0C" w:rsidRPr="007E122D" w:rsidRDefault="00FC2F0C" w:rsidP="00D96BAF">
            <w:pPr>
              <w:ind w:firstLine="720"/>
              <w:jc w:val="right"/>
              <w:rPr>
                <w:rFonts w:ascii="Times New Roman" w:hAnsi="Times New Roman"/>
                <w:snapToGrid w:val="0"/>
                <w:color w:val="000000"/>
                <w:sz w:val="24"/>
                <w:szCs w:val="24"/>
              </w:rPr>
            </w:pPr>
          </w:p>
        </w:tc>
        <w:tc>
          <w:tcPr>
            <w:tcW w:w="850" w:type="dxa"/>
          </w:tcPr>
          <w:p w:rsidR="00FC2F0C" w:rsidRPr="007E122D" w:rsidRDefault="00FC2F0C" w:rsidP="00D96BAF">
            <w:pPr>
              <w:ind w:firstLine="720"/>
              <w:jc w:val="right"/>
              <w:rPr>
                <w:rFonts w:ascii="Times New Roman" w:hAnsi="Times New Roman"/>
                <w:snapToGrid w:val="0"/>
                <w:color w:val="000000"/>
                <w:sz w:val="24"/>
                <w:szCs w:val="24"/>
              </w:rPr>
            </w:pPr>
          </w:p>
        </w:tc>
        <w:tc>
          <w:tcPr>
            <w:tcW w:w="992" w:type="dxa"/>
          </w:tcPr>
          <w:p w:rsidR="00FC2F0C" w:rsidRPr="007E122D" w:rsidRDefault="00FC2F0C" w:rsidP="00D96BAF">
            <w:pPr>
              <w:ind w:firstLine="720"/>
              <w:jc w:val="right"/>
              <w:rPr>
                <w:rFonts w:ascii="Times New Roman" w:hAnsi="Times New Roman"/>
                <w:snapToGrid w:val="0"/>
                <w:color w:val="000000"/>
                <w:sz w:val="24"/>
                <w:szCs w:val="24"/>
              </w:rPr>
            </w:pPr>
          </w:p>
        </w:tc>
        <w:tc>
          <w:tcPr>
            <w:tcW w:w="851" w:type="dxa"/>
          </w:tcPr>
          <w:p w:rsidR="00FC2F0C" w:rsidRPr="007E122D" w:rsidRDefault="00FC2F0C" w:rsidP="00D96BAF">
            <w:pPr>
              <w:ind w:firstLine="720"/>
              <w:jc w:val="right"/>
              <w:rPr>
                <w:rFonts w:ascii="Times New Roman" w:hAnsi="Times New Roman"/>
                <w:snapToGrid w:val="0"/>
                <w:color w:val="000000"/>
                <w:sz w:val="24"/>
                <w:szCs w:val="24"/>
              </w:rPr>
            </w:pPr>
          </w:p>
        </w:tc>
        <w:tc>
          <w:tcPr>
            <w:tcW w:w="851" w:type="dxa"/>
          </w:tcPr>
          <w:p w:rsidR="00FC2F0C" w:rsidRPr="007E122D" w:rsidRDefault="00FC2F0C" w:rsidP="00D96BAF">
            <w:pPr>
              <w:ind w:firstLine="720"/>
              <w:jc w:val="right"/>
              <w:rPr>
                <w:rFonts w:ascii="Times New Roman" w:hAnsi="Times New Roman"/>
                <w:snapToGrid w:val="0"/>
                <w:color w:val="000000"/>
                <w:sz w:val="24"/>
                <w:szCs w:val="24"/>
              </w:rPr>
            </w:pPr>
          </w:p>
        </w:tc>
      </w:tr>
      <w:tr w:rsidR="00FC2F0C" w:rsidRPr="007E122D" w:rsidTr="004C20FF">
        <w:trPr>
          <w:cantSplit/>
          <w:trHeight w:val="124"/>
        </w:trPr>
        <w:tc>
          <w:tcPr>
            <w:tcW w:w="1134" w:type="dxa"/>
            <w:vMerge/>
          </w:tcPr>
          <w:p w:rsidR="00FC2F0C" w:rsidRPr="007E122D" w:rsidRDefault="00FC2F0C" w:rsidP="00607C7E">
            <w:pPr>
              <w:ind w:right="-30" w:firstLine="720"/>
              <w:rPr>
                <w:rFonts w:ascii="Times New Roman" w:hAnsi="Times New Roman"/>
                <w:snapToGrid w:val="0"/>
                <w:color w:val="000000"/>
                <w:sz w:val="24"/>
                <w:szCs w:val="24"/>
              </w:rPr>
            </w:pPr>
          </w:p>
        </w:tc>
        <w:tc>
          <w:tcPr>
            <w:tcW w:w="2582" w:type="dxa"/>
            <w:vMerge/>
          </w:tcPr>
          <w:p w:rsidR="00FC2F0C" w:rsidRPr="007E122D" w:rsidRDefault="00FC2F0C" w:rsidP="00607C7E">
            <w:pPr>
              <w:ind w:right="-30" w:firstLine="720"/>
              <w:rPr>
                <w:rFonts w:ascii="Times New Roman" w:hAnsi="Times New Roman"/>
                <w:snapToGrid w:val="0"/>
                <w:color w:val="000000"/>
                <w:sz w:val="24"/>
                <w:szCs w:val="24"/>
              </w:rPr>
            </w:pPr>
          </w:p>
        </w:tc>
        <w:tc>
          <w:tcPr>
            <w:tcW w:w="4931" w:type="dxa"/>
          </w:tcPr>
          <w:p w:rsidR="00FC2F0C" w:rsidRPr="007E122D" w:rsidRDefault="00FC2F0C"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иные источники (платные услуги)</w:t>
            </w:r>
          </w:p>
        </w:tc>
        <w:tc>
          <w:tcPr>
            <w:tcW w:w="851" w:type="dxa"/>
          </w:tcPr>
          <w:p w:rsidR="00FC2F0C" w:rsidRPr="007E122D" w:rsidRDefault="003C1215"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11,0</w:t>
            </w:r>
          </w:p>
        </w:tc>
        <w:tc>
          <w:tcPr>
            <w:tcW w:w="850" w:type="dxa"/>
          </w:tcPr>
          <w:p w:rsidR="00FC2F0C" w:rsidRPr="007E122D" w:rsidRDefault="003C1215"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12,0</w:t>
            </w:r>
          </w:p>
        </w:tc>
        <w:tc>
          <w:tcPr>
            <w:tcW w:w="993" w:type="dxa"/>
          </w:tcPr>
          <w:p w:rsidR="00FC2F0C" w:rsidRPr="007E122D" w:rsidRDefault="003C1215"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12,0</w:t>
            </w:r>
          </w:p>
        </w:tc>
        <w:tc>
          <w:tcPr>
            <w:tcW w:w="850" w:type="dxa"/>
          </w:tcPr>
          <w:p w:rsidR="00FC2F0C" w:rsidRPr="007E122D" w:rsidRDefault="003C1215" w:rsidP="00AF6BC0">
            <w:pPr>
              <w:jc w:val="right"/>
              <w:rPr>
                <w:rFonts w:ascii="Times New Roman" w:hAnsi="Times New Roman"/>
                <w:snapToGrid w:val="0"/>
                <w:color w:val="000000"/>
                <w:sz w:val="24"/>
                <w:szCs w:val="24"/>
              </w:rPr>
            </w:pPr>
            <w:r>
              <w:rPr>
                <w:rFonts w:ascii="Times New Roman" w:hAnsi="Times New Roman"/>
                <w:snapToGrid w:val="0"/>
                <w:color w:val="000000"/>
                <w:sz w:val="24"/>
                <w:szCs w:val="24"/>
              </w:rPr>
              <w:t>1</w:t>
            </w:r>
            <w:r w:rsidR="00AF6BC0">
              <w:rPr>
                <w:rFonts w:ascii="Times New Roman" w:hAnsi="Times New Roman"/>
                <w:snapToGrid w:val="0"/>
                <w:color w:val="000000"/>
                <w:sz w:val="24"/>
                <w:szCs w:val="24"/>
              </w:rPr>
              <w:t>3</w:t>
            </w:r>
            <w:r>
              <w:rPr>
                <w:rFonts w:ascii="Times New Roman" w:hAnsi="Times New Roman"/>
                <w:snapToGrid w:val="0"/>
                <w:color w:val="000000"/>
                <w:sz w:val="24"/>
                <w:szCs w:val="24"/>
              </w:rPr>
              <w:t>,0</w:t>
            </w:r>
          </w:p>
        </w:tc>
        <w:tc>
          <w:tcPr>
            <w:tcW w:w="992" w:type="dxa"/>
          </w:tcPr>
          <w:p w:rsidR="00FC2F0C" w:rsidRPr="007E122D" w:rsidRDefault="003C1215" w:rsidP="00AF6BC0">
            <w:pPr>
              <w:jc w:val="right"/>
              <w:rPr>
                <w:rFonts w:ascii="Times New Roman" w:hAnsi="Times New Roman"/>
                <w:snapToGrid w:val="0"/>
                <w:color w:val="000000"/>
                <w:sz w:val="24"/>
                <w:szCs w:val="24"/>
              </w:rPr>
            </w:pPr>
            <w:r>
              <w:rPr>
                <w:rFonts w:ascii="Times New Roman" w:hAnsi="Times New Roman"/>
                <w:snapToGrid w:val="0"/>
                <w:color w:val="000000"/>
                <w:sz w:val="24"/>
                <w:szCs w:val="24"/>
              </w:rPr>
              <w:t>1</w:t>
            </w:r>
            <w:r w:rsidR="00AF6BC0">
              <w:rPr>
                <w:rFonts w:ascii="Times New Roman" w:hAnsi="Times New Roman"/>
                <w:snapToGrid w:val="0"/>
                <w:color w:val="000000"/>
                <w:sz w:val="24"/>
                <w:szCs w:val="24"/>
              </w:rPr>
              <w:t>3</w:t>
            </w:r>
            <w:r>
              <w:rPr>
                <w:rFonts w:ascii="Times New Roman" w:hAnsi="Times New Roman"/>
                <w:snapToGrid w:val="0"/>
                <w:color w:val="000000"/>
                <w:sz w:val="24"/>
                <w:szCs w:val="24"/>
              </w:rPr>
              <w:t>,0</w:t>
            </w:r>
          </w:p>
        </w:tc>
        <w:tc>
          <w:tcPr>
            <w:tcW w:w="851" w:type="dxa"/>
          </w:tcPr>
          <w:p w:rsidR="00FC2F0C" w:rsidRPr="007E122D" w:rsidRDefault="003C1215"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18,0</w:t>
            </w:r>
          </w:p>
        </w:tc>
        <w:tc>
          <w:tcPr>
            <w:tcW w:w="851" w:type="dxa"/>
          </w:tcPr>
          <w:p w:rsidR="00FC2F0C" w:rsidRPr="007E122D" w:rsidRDefault="003C1215"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20,0</w:t>
            </w:r>
          </w:p>
        </w:tc>
      </w:tr>
      <w:tr w:rsidR="00C361CC" w:rsidRPr="007E122D" w:rsidTr="004C20FF">
        <w:trPr>
          <w:cantSplit/>
          <w:trHeight w:val="261"/>
        </w:trPr>
        <w:tc>
          <w:tcPr>
            <w:tcW w:w="1134" w:type="dxa"/>
            <w:vMerge w:val="restart"/>
          </w:tcPr>
          <w:p w:rsidR="00C361CC" w:rsidRPr="007E122D" w:rsidRDefault="00C361CC" w:rsidP="00607C7E">
            <w:pPr>
              <w:jc w:val="both"/>
              <w:rPr>
                <w:rFonts w:ascii="Times New Roman" w:hAnsi="Times New Roman"/>
                <w:sz w:val="24"/>
                <w:szCs w:val="24"/>
              </w:rPr>
            </w:pPr>
          </w:p>
        </w:tc>
        <w:tc>
          <w:tcPr>
            <w:tcW w:w="2582" w:type="dxa"/>
            <w:vMerge w:val="restart"/>
          </w:tcPr>
          <w:p w:rsidR="00C361CC" w:rsidRPr="007E122D" w:rsidRDefault="00C361CC" w:rsidP="00530827">
            <w:pPr>
              <w:spacing w:after="0" w:line="240" w:lineRule="auto"/>
              <w:ind w:right="-30"/>
              <w:rPr>
                <w:rFonts w:ascii="Times New Roman" w:hAnsi="Times New Roman"/>
                <w:sz w:val="24"/>
                <w:szCs w:val="24"/>
              </w:rPr>
            </w:pPr>
            <w:r w:rsidRPr="007E122D">
              <w:rPr>
                <w:rFonts w:ascii="Times New Roman" w:hAnsi="Times New Roman"/>
                <w:sz w:val="24"/>
                <w:szCs w:val="24"/>
              </w:rPr>
              <w:t xml:space="preserve">Основное мероприятие 2.1.1. Проведение мероприятий культурно-досугового характера: вечера отдыха, танцев, концертов и </w:t>
            </w:r>
            <w:proofErr w:type="spellStart"/>
            <w:r w:rsidRPr="007E122D">
              <w:rPr>
                <w:rFonts w:ascii="Times New Roman" w:hAnsi="Times New Roman"/>
                <w:sz w:val="24"/>
                <w:szCs w:val="24"/>
              </w:rPr>
              <w:t>др</w:t>
            </w:r>
            <w:proofErr w:type="spellEnd"/>
            <w:r w:rsidRPr="007E122D">
              <w:rPr>
                <w:rFonts w:ascii="Times New Roman" w:hAnsi="Times New Roman"/>
                <w:sz w:val="24"/>
                <w:szCs w:val="24"/>
              </w:rPr>
              <w:t xml:space="preserve"> </w:t>
            </w:r>
          </w:p>
          <w:p w:rsidR="00C361CC" w:rsidRPr="007E122D" w:rsidRDefault="00C361CC" w:rsidP="00530827">
            <w:pPr>
              <w:spacing w:after="0" w:line="240" w:lineRule="auto"/>
              <w:ind w:right="-30"/>
              <w:rPr>
                <w:rFonts w:ascii="Times New Roman" w:hAnsi="Times New Roman"/>
                <w:snapToGrid w:val="0"/>
                <w:color w:val="000000"/>
                <w:sz w:val="24"/>
                <w:szCs w:val="24"/>
              </w:rPr>
            </w:pPr>
            <w:r w:rsidRPr="007E122D">
              <w:rPr>
                <w:rFonts w:ascii="Times New Roman" w:hAnsi="Times New Roman"/>
                <w:sz w:val="24"/>
                <w:szCs w:val="24"/>
              </w:rPr>
              <w:t>Основное мероприятие 2.1.2. Уменьшение доли бюджетных расходов, увеличение доли платных услуг</w:t>
            </w:r>
          </w:p>
        </w:tc>
        <w:tc>
          <w:tcPr>
            <w:tcW w:w="4931" w:type="dxa"/>
          </w:tcPr>
          <w:p w:rsidR="00C361CC" w:rsidRPr="007E122D" w:rsidRDefault="00C361CC" w:rsidP="00607C7E">
            <w:pPr>
              <w:ind w:right="-30"/>
              <w:rPr>
                <w:rFonts w:ascii="Times New Roman" w:hAnsi="Times New Roman"/>
                <w:snapToGrid w:val="0"/>
                <w:color w:val="000000"/>
                <w:sz w:val="24"/>
                <w:szCs w:val="24"/>
              </w:rPr>
            </w:pPr>
            <w:r w:rsidRPr="007E122D">
              <w:rPr>
                <w:rFonts w:ascii="Times New Roman" w:hAnsi="Times New Roman"/>
                <w:snapToGrid w:val="0"/>
                <w:color w:val="000000"/>
                <w:sz w:val="24"/>
                <w:szCs w:val="24"/>
              </w:rPr>
              <w:t>Всего</w:t>
            </w:r>
          </w:p>
        </w:tc>
        <w:tc>
          <w:tcPr>
            <w:tcW w:w="851" w:type="dxa"/>
          </w:tcPr>
          <w:p w:rsidR="00C361CC" w:rsidRPr="00C361CC" w:rsidRDefault="00C361CC" w:rsidP="00B072DB">
            <w:pPr>
              <w:jc w:val="right"/>
              <w:rPr>
                <w:rFonts w:ascii="Times New Roman" w:hAnsi="Times New Roman"/>
                <w:b/>
                <w:snapToGrid w:val="0"/>
                <w:color w:val="000000"/>
                <w:sz w:val="24"/>
                <w:szCs w:val="24"/>
              </w:rPr>
            </w:pPr>
            <w:r w:rsidRPr="00C361CC">
              <w:rPr>
                <w:rFonts w:ascii="Times New Roman" w:hAnsi="Times New Roman"/>
                <w:b/>
                <w:snapToGrid w:val="0"/>
                <w:color w:val="000000"/>
                <w:sz w:val="24"/>
                <w:szCs w:val="24"/>
              </w:rPr>
              <w:t>146,3</w:t>
            </w:r>
          </w:p>
        </w:tc>
        <w:tc>
          <w:tcPr>
            <w:tcW w:w="850" w:type="dxa"/>
          </w:tcPr>
          <w:p w:rsidR="00C361CC" w:rsidRPr="00C361CC" w:rsidRDefault="00C361CC" w:rsidP="00B072DB">
            <w:pPr>
              <w:jc w:val="right"/>
              <w:rPr>
                <w:rFonts w:ascii="Times New Roman" w:hAnsi="Times New Roman"/>
                <w:b/>
                <w:snapToGrid w:val="0"/>
                <w:color w:val="000000"/>
                <w:sz w:val="24"/>
                <w:szCs w:val="24"/>
              </w:rPr>
            </w:pPr>
            <w:r w:rsidRPr="00C361CC">
              <w:rPr>
                <w:rFonts w:ascii="Times New Roman" w:hAnsi="Times New Roman"/>
                <w:b/>
                <w:snapToGrid w:val="0"/>
                <w:color w:val="000000"/>
                <w:sz w:val="24"/>
                <w:szCs w:val="24"/>
              </w:rPr>
              <w:t>66,0</w:t>
            </w:r>
          </w:p>
        </w:tc>
        <w:tc>
          <w:tcPr>
            <w:tcW w:w="993" w:type="dxa"/>
          </w:tcPr>
          <w:p w:rsidR="00C361CC" w:rsidRPr="00C361CC" w:rsidRDefault="00C361CC" w:rsidP="00B072DB">
            <w:pPr>
              <w:jc w:val="right"/>
              <w:rPr>
                <w:rFonts w:ascii="Times New Roman" w:hAnsi="Times New Roman"/>
                <w:b/>
                <w:snapToGrid w:val="0"/>
                <w:color w:val="000000"/>
                <w:sz w:val="24"/>
                <w:szCs w:val="24"/>
              </w:rPr>
            </w:pPr>
            <w:r w:rsidRPr="00C361CC">
              <w:rPr>
                <w:rFonts w:ascii="Times New Roman" w:hAnsi="Times New Roman"/>
                <w:b/>
                <w:snapToGrid w:val="0"/>
                <w:color w:val="000000"/>
                <w:sz w:val="24"/>
                <w:szCs w:val="24"/>
              </w:rPr>
              <w:t>71,0</w:t>
            </w:r>
          </w:p>
        </w:tc>
        <w:tc>
          <w:tcPr>
            <w:tcW w:w="850" w:type="dxa"/>
          </w:tcPr>
          <w:p w:rsidR="00C361CC" w:rsidRPr="00C361CC" w:rsidRDefault="00C361CC" w:rsidP="00B072DB">
            <w:pPr>
              <w:jc w:val="right"/>
              <w:rPr>
                <w:rFonts w:ascii="Times New Roman" w:hAnsi="Times New Roman"/>
                <w:b/>
                <w:snapToGrid w:val="0"/>
                <w:color w:val="000000"/>
                <w:sz w:val="24"/>
                <w:szCs w:val="24"/>
              </w:rPr>
            </w:pPr>
            <w:r w:rsidRPr="00C361CC">
              <w:rPr>
                <w:rFonts w:ascii="Times New Roman" w:hAnsi="Times New Roman"/>
                <w:b/>
                <w:snapToGrid w:val="0"/>
                <w:color w:val="000000"/>
                <w:sz w:val="24"/>
                <w:szCs w:val="24"/>
              </w:rPr>
              <w:t>72,0</w:t>
            </w:r>
          </w:p>
        </w:tc>
        <w:tc>
          <w:tcPr>
            <w:tcW w:w="992" w:type="dxa"/>
          </w:tcPr>
          <w:p w:rsidR="00C361CC" w:rsidRPr="00C361CC" w:rsidRDefault="00C361CC" w:rsidP="00B072DB">
            <w:pPr>
              <w:jc w:val="right"/>
              <w:rPr>
                <w:rFonts w:ascii="Times New Roman" w:hAnsi="Times New Roman"/>
                <w:b/>
                <w:snapToGrid w:val="0"/>
                <w:color w:val="000000"/>
                <w:sz w:val="24"/>
                <w:szCs w:val="24"/>
              </w:rPr>
            </w:pPr>
            <w:r w:rsidRPr="00C361CC">
              <w:rPr>
                <w:rFonts w:ascii="Times New Roman" w:hAnsi="Times New Roman"/>
                <w:b/>
                <w:snapToGrid w:val="0"/>
                <w:color w:val="000000"/>
                <w:sz w:val="24"/>
                <w:szCs w:val="24"/>
              </w:rPr>
              <w:t>72,0</w:t>
            </w:r>
          </w:p>
        </w:tc>
        <w:tc>
          <w:tcPr>
            <w:tcW w:w="851" w:type="dxa"/>
          </w:tcPr>
          <w:p w:rsidR="00C361CC" w:rsidRPr="00C361CC" w:rsidRDefault="00C361CC" w:rsidP="00B072DB">
            <w:pPr>
              <w:jc w:val="right"/>
              <w:rPr>
                <w:rFonts w:ascii="Times New Roman" w:hAnsi="Times New Roman"/>
                <w:b/>
                <w:snapToGrid w:val="0"/>
                <w:color w:val="000000"/>
                <w:sz w:val="24"/>
                <w:szCs w:val="24"/>
              </w:rPr>
            </w:pPr>
            <w:r w:rsidRPr="00C361CC">
              <w:rPr>
                <w:rFonts w:ascii="Times New Roman" w:hAnsi="Times New Roman"/>
                <w:b/>
                <w:snapToGrid w:val="0"/>
                <w:color w:val="000000"/>
                <w:sz w:val="24"/>
                <w:szCs w:val="24"/>
              </w:rPr>
              <w:t>87,0</w:t>
            </w:r>
          </w:p>
        </w:tc>
        <w:tc>
          <w:tcPr>
            <w:tcW w:w="851" w:type="dxa"/>
          </w:tcPr>
          <w:p w:rsidR="00C361CC" w:rsidRPr="00C361CC" w:rsidRDefault="00C361CC" w:rsidP="00B072DB">
            <w:pPr>
              <w:jc w:val="right"/>
              <w:rPr>
                <w:rFonts w:ascii="Times New Roman" w:hAnsi="Times New Roman"/>
                <w:b/>
                <w:snapToGrid w:val="0"/>
                <w:color w:val="000000"/>
                <w:sz w:val="24"/>
                <w:szCs w:val="24"/>
              </w:rPr>
            </w:pPr>
            <w:r w:rsidRPr="00C361CC">
              <w:rPr>
                <w:rFonts w:ascii="Times New Roman" w:hAnsi="Times New Roman"/>
                <w:b/>
                <w:snapToGrid w:val="0"/>
                <w:color w:val="000000"/>
                <w:sz w:val="24"/>
                <w:szCs w:val="24"/>
              </w:rPr>
              <w:t>89,0</w:t>
            </w:r>
          </w:p>
        </w:tc>
      </w:tr>
      <w:tr w:rsidR="00C361CC" w:rsidRPr="007E122D" w:rsidTr="004C20FF">
        <w:trPr>
          <w:cantSplit/>
          <w:trHeight w:val="246"/>
        </w:trPr>
        <w:tc>
          <w:tcPr>
            <w:tcW w:w="1134" w:type="dxa"/>
            <w:vMerge/>
          </w:tcPr>
          <w:p w:rsidR="00C361CC" w:rsidRPr="007E122D" w:rsidRDefault="00C361CC" w:rsidP="00607C7E">
            <w:pPr>
              <w:ind w:right="-30" w:firstLine="720"/>
              <w:rPr>
                <w:rFonts w:ascii="Times New Roman" w:hAnsi="Times New Roman"/>
                <w:snapToGrid w:val="0"/>
                <w:color w:val="000000"/>
                <w:sz w:val="24"/>
                <w:szCs w:val="24"/>
              </w:rPr>
            </w:pPr>
          </w:p>
        </w:tc>
        <w:tc>
          <w:tcPr>
            <w:tcW w:w="2582" w:type="dxa"/>
            <w:vMerge/>
          </w:tcPr>
          <w:p w:rsidR="00C361CC" w:rsidRPr="007E122D" w:rsidRDefault="00C361CC" w:rsidP="00607C7E">
            <w:pPr>
              <w:ind w:right="-30" w:firstLine="720"/>
              <w:rPr>
                <w:rFonts w:ascii="Times New Roman" w:hAnsi="Times New Roman"/>
                <w:snapToGrid w:val="0"/>
                <w:color w:val="000000"/>
                <w:sz w:val="24"/>
                <w:szCs w:val="24"/>
              </w:rPr>
            </w:pPr>
          </w:p>
        </w:tc>
        <w:tc>
          <w:tcPr>
            <w:tcW w:w="4931" w:type="dxa"/>
          </w:tcPr>
          <w:p w:rsidR="00C361CC" w:rsidRPr="007E122D" w:rsidRDefault="00C361CC" w:rsidP="00607C7E">
            <w:pPr>
              <w:ind w:left="-30"/>
              <w:rPr>
                <w:rFonts w:ascii="Times New Roman" w:hAnsi="Times New Roman"/>
                <w:snapToGrid w:val="0"/>
                <w:color w:val="000000"/>
                <w:sz w:val="24"/>
                <w:szCs w:val="24"/>
              </w:rPr>
            </w:pPr>
            <w:r w:rsidRPr="007E122D">
              <w:rPr>
                <w:rFonts w:ascii="Times New Roman" w:hAnsi="Times New Roman"/>
                <w:sz w:val="24"/>
                <w:szCs w:val="24"/>
              </w:rPr>
              <w:t>местный бюджет (бюджет поселения)</w:t>
            </w:r>
          </w:p>
        </w:tc>
        <w:tc>
          <w:tcPr>
            <w:tcW w:w="851" w:type="dxa"/>
          </w:tcPr>
          <w:p w:rsidR="00C361CC" w:rsidRPr="007E122D" w:rsidRDefault="00C361C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135,3</w:t>
            </w:r>
          </w:p>
        </w:tc>
        <w:tc>
          <w:tcPr>
            <w:tcW w:w="850" w:type="dxa"/>
          </w:tcPr>
          <w:p w:rsidR="00C361CC" w:rsidRPr="007E122D" w:rsidRDefault="00C361C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54,0</w:t>
            </w:r>
          </w:p>
        </w:tc>
        <w:tc>
          <w:tcPr>
            <w:tcW w:w="993" w:type="dxa"/>
          </w:tcPr>
          <w:p w:rsidR="00C361CC" w:rsidRPr="007E122D" w:rsidRDefault="00C361C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59,0</w:t>
            </w:r>
          </w:p>
        </w:tc>
        <w:tc>
          <w:tcPr>
            <w:tcW w:w="850" w:type="dxa"/>
          </w:tcPr>
          <w:p w:rsidR="00C361CC" w:rsidRPr="007E122D" w:rsidRDefault="00C361C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59,0</w:t>
            </w:r>
          </w:p>
        </w:tc>
        <w:tc>
          <w:tcPr>
            <w:tcW w:w="992" w:type="dxa"/>
          </w:tcPr>
          <w:p w:rsidR="00C361CC" w:rsidRPr="007E122D" w:rsidRDefault="00C361C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59,0</w:t>
            </w:r>
          </w:p>
        </w:tc>
        <w:tc>
          <w:tcPr>
            <w:tcW w:w="851" w:type="dxa"/>
          </w:tcPr>
          <w:p w:rsidR="00C361CC" w:rsidRPr="007E122D" w:rsidRDefault="00C361C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69,0</w:t>
            </w:r>
          </w:p>
        </w:tc>
        <w:tc>
          <w:tcPr>
            <w:tcW w:w="851" w:type="dxa"/>
          </w:tcPr>
          <w:p w:rsidR="00C361CC" w:rsidRPr="007E122D" w:rsidRDefault="00C361C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69,0</w:t>
            </w:r>
          </w:p>
        </w:tc>
      </w:tr>
      <w:tr w:rsidR="00C361CC" w:rsidRPr="007E122D" w:rsidTr="004C20FF">
        <w:trPr>
          <w:cantSplit/>
          <w:trHeight w:val="246"/>
        </w:trPr>
        <w:tc>
          <w:tcPr>
            <w:tcW w:w="1134" w:type="dxa"/>
            <w:vMerge/>
          </w:tcPr>
          <w:p w:rsidR="00C361CC" w:rsidRPr="007E122D" w:rsidRDefault="00C361CC" w:rsidP="00607C7E">
            <w:pPr>
              <w:ind w:right="-30" w:firstLine="720"/>
              <w:rPr>
                <w:rFonts w:ascii="Times New Roman" w:hAnsi="Times New Roman"/>
                <w:snapToGrid w:val="0"/>
                <w:color w:val="000000"/>
                <w:sz w:val="24"/>
                <w:szCs w:val="24"/>
              </w:rPr>
            </w:pPr>
          </w:p>
        </w:tc>
        <w:tc>
          <w:tcPr>
            <w:tcW w:w="2582" w:type="dxa"/>
            <w:vMerge/>
          </w:tcPr>
          <w:p w:rsidR="00C361CC" w:rsidRPr="007E122D" w:rsidRDefault="00C361CC" w:rsidP="00607C7E">
            <w:pPr>
              <w:ind w:right="-30" w:firstLine="720"/>
              <w:rPr>
                <w:rFonts w:ascii="Times New Roman" w:hAnsi="Times New Roman"/>
                <w:snapToGrid w:val="0"/>
                <w:color w:val="000000"/>
                <w:sz w:val="24"/>
                <w:szCs w:val="24"/>
              </w:rPr>
            </w:pPr>
          </w:p>
        </w:tc>
        <w:tc>
          <w:tcPr>
            <w:tcW w:w="4931" w:type="dxa"/>
          </w:tcPr>
          <w:p w:rsidR="00C361CC" w:rsidRPr="007E122D" w:rsidRDefault="00C361CC"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 xml:space="preserve">областной бюджет </w:t>
            </w:r>
          </w:p>
        </w:tc>
        <w:tc>
          <w:tcPr>
            <w:tcW w:w="851" w:type="dxa"/>
          </w:tcPr>
          <w:p w:rsidR="00C361CC" w:rsidRPr="007E122D" w:rsidRDefault="00C361CC" w:rsidP="00B072DB">
            <w:pPr>
              <w:ind w:firstLine="720"/>
              <w:jc w:val="right"/>
              <w:rPr>
                <w:rFonts w:ascii="Times New Roman" w:hAnsi="Times New Roman"/>
                <w:snapToGrid w:val="0"/>
                <w:color w:val="000000"/>
                <w:sz w:val="24"/>
                <w:szCs w:val="24"/>
              </w:rPr>
            </w:pPr>
          </w:p>
        </w:tc>
        <w:tc>
          <w:tcPr>
            <w:tcW w:w="850" w:type="dxa"/>
          </w:tcPr>
          <w:p w:rsidR="00C361CC" w:rsidRPr="007E122D" w:rsidRDefault="00C361CC" w:rsidP="00B072DB">
            <w:pPr>
              <w:ind w:firstLine="720"/>
              <w:jc w:val="right"/>
              <w:rPr>
                <w:rFonts w:ascii="Times New Roman" w:hAnsi="Times New Roman"/>
                <w:snapToGrid w:val="0"/>
                <w:color w:val="000000"/>
                <w:sz w:val="24"/>
                <w:szCs w:val="24"/>
              </w:rPr>
            </w:pPr>
          </w:p>
        </w:tc>
        <w:tc>
          <w:tcPr>
            <w:tcW w:w="993" w:type="dxa"/>
          </w:tcPr>
          <w:p w:rsidR="00C361CC" w:rsidRPr="007E122D" w:rsidRDefault="00C361CC" w:rsidP="00B072DB">
            <w:pPr>
              <w:ind w:firstLine="720"/>
              <w:jc w:val="right"/>
              <w:rPr>
                <w:rFonts w:ascii="Times New Roman" w:hAnsi="Times New Roman"/>
                <w:snapToGrid w:val="0"/>
                <w:color w:val="000000"/>
                <w:sz w:val="24"/>
                <w:szCs w:val="24"/>
              </w:rPr>
            </w:pPr>
          </w:p>
        </w:tc>
        <w:tc>
          <w:tcPr>
            <w:tcW w:w="850" w:type="dxa"/>
          </w:tcPr>
          <w:p w:rsidR="00C361CC" w:rsidRPr="007E122D" w:rsidRDefault="00C361CC" w:rsidP="00B072DB">
            <w:pPr>
              <w:ind w:firstLine="720"/>
              <w:jc w:val="right"/>
              <w:rPr>
                <w:rFonts w:ascii="Times New Roman" w:hAnsi="Times New Roman"/>
                <w:snapToGrid w:val="0"/>
                <w:color w:val="000000"/>
                <w:sz w:val="24"/>
                <w:szCs w:val="24"/>
              </w:rPr>
            </w:pPr>
          </w:p>
        </w:tc>
        <w:tc>
          <w:tcPr>
            <w:tcW w:w="992" w:type="dxa"/>
          </w:tcPr>
          <w:p w:rsidR="00C361CC" w:rsidRPr="007E122D" w:rsidRDefault="00C361CC" w:rsidP="00B072DB">
            <w:pPr>
              <w:ind w:firstLine="720"/>
              <w:jc w:val="right"/>
              <w:rPr>
                <w:rFonts w:ascii="Times New Roman" w:hAnsi="Times New Roman"/>
                <w:snapToGrid w:val="0"/>
                <w:color w:val="000000"/>
                <w:sz w:val="24"/>
                <w:szCs w:val="24"/>
              </w:rPr>
            </w:pPr>
          </w:p>
        </w:tc>
        <w:tc>
          <w:tcPr>
            <w:tcW w:w="851" w:type="dxa"/>
          </w:tcPr>
          <w:p w:rsidR="00C361CC" w:rsidRPr="007E122D" w:rsidRDefault="00C361CC" w:rsidP="00B072DB">
            <w:pPr>
              <w:ind w:firstLine="720"/>
              <w:jc w:val="right"/>
              <w:rPr>
                <w:rFonts w:ascii="Times New Roman" w:hAnsi="Times New Roman"/>
                <w:snapToGrid w:val="0"/>
                <w:color w:val="000000"/>
                <w:sz w:val="24"/>
                <w:szCs w:val="24"/>
              </w:rPr>
            </w:pPr>
          </w:p>
        </w:tc>
        <w:tc>
          <w:tcPr>
            <w:tcW w:w="851" w:type="dxa"/>
          </w:tcPr>
          <w:p w:rsidR="00C361CC" w:rsidRPr="007E122D" w:rsidRDefault="00C361CC" w:rsidP="00B072DB">
            <w:pPr>
              <w:ind w:firstLine="720"/>
              <w:jc w:val="right"/>
              <w:rPr>
                <w:rFonts w:ascii="Times New Roman" w:hAnsi="Times New Roman"/>
                <w:snapToGrid w:val="0"/>
                <w:color w:val="000000"/>
                <w:sz w:val="24"/>
                <w:szCs w:val="24"/>
              </w:rPr>
            </w:pPr>
          </w:p>
        </w:tc>
      </w:tr>
      <w:tr w:rsidR="00C361CC" w:rsidRPr="007E122D" w:rsidTr="004C20FF">
        <w:trPr>
          <w:cantSplit/>
          <w:trHeight w:val="246"/>
        </w:trPr>
        <w:tc>
          <w:tcPr>
            <w:tcW w:w="1134" w:type="dxa"/>
            <w:vMerge/>
          </w:tcPr>
          <w:p w:rsidR="00C361CC" w:rsidRPr="007E122D" w:rsidRDefault="00C361CC" w:rsidP="00607C7E">
            <w:pPr>
              <w:ind w:right="-30" w:firstLine="720"/>
              <w:rPr>
                <w:rFonts w:ascii="Times New Roman" w:hAnsi="Times New Roman"/>
                <w:snapToGrid w:val="0"/>
                <w:color w:val="000000"/>
                <w:sz w:val="24"/>
                <w:szCs w:val="24"/>
              </w:rPr>
            </w:pPr>
          </w:p>
        </w:tc>
        <w:tc>
          <w:tcPr>
            <w:tcW w:w="2582" w:type="dxa"/>
            <w:vMerge/>
          </w:tcPr>
          <w:p w:rsidR="00C361CC" w:rsidRPr="007E122D" w:rsidRDefault="00C361CC" w:rsidP="00607C7E">
            <w:pPr>
              <w:ind w:right="-30" w:firstLine="720"/>
              <w:rPr>
                <w:rFonts w:ascii="Times New Roman" w:hAnsi="Times New Roman"/>
                <w:snapToGrid w:val="0"/>
                <w:color w:val="000000"/>
                <w:sz w:val="24"/>
                <w:szCs w:val="24"/>
              </w:rPr>
            </w:pPr>
          </w:p>
        </w:tc>
        <w:tc>
          <w:tcPr>
            <w:tcW w:w="4931" w:type="dxa"/>
          </w:tcPr>
          <w:p w:rsidR="00C361CC" w:rsidRPr="007E122D" w:rsidRDefault="00C361CC"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федеральный бюджет</w:t>
            </w:r>
          </w:p>
        </w:tc>
        <w:tc>
          <w:tcPr>
            <w:tcW w:w="851" w:type="dxa"/>
          </w:tcPr>
          <w:p w:rsidR="00C361CC" w:rsidRPr="007E122D" w:rsidRDefault="00C361CC" w:rsidP="00B072DB">
            <w:pPr>
              <w:ind w:firstLine="720"/>
              <w:jc w:val="right"/>
              <w:rPr>
                <w:rFonts w:ascii="Times New Roman" w:hAnsi="Times New Roman"/>
                <w:snapToGrid w:val="0"/>
                <w:color w:val="000000"/>
                <w:sz w:val="24"/>
                <w:szCs w:val="24"/>
              </w:rPr>
            </w:pPr>
          </w:p>
        </w:tc>
        <w:tc>
          <w:tcPr>
            <w:tcW w:w="850" w:type="dxa"/>
          </w:tcPr>
          <w:p w:rsidR="00C361CC" w:rsidRPr="007E122D" w:rsidRDefault="00C361CC" w:rsidP="00B072DB">
            <w:pPr>
              <w:ind w:firstLine="720"/>
              <w:jc w:val="right"/>
              <w:rPr>
                <w:rFonts w:ascii="Times New Roman" w:hAnsi="Times New Roman"/>
                <w:snapToGrid w:val="0"/>
                <w:color w:val="000000"/>
                <w:sz w:val="24"/>
                <w:szCs w:val="24"/>
              </w:rPr>
            </w:pPr>
          </w:p>
        </w:tc>
        <w:tc>
          <w:tcPr>
            <w:tcW w:w="993" w:type="dxa"/>
          </w:tcPr>
          <w:p w:rsidR="00C361CC" w:rsidRPr="007E122D" w:rsidRDefault="00C361CC" w:rsidP="00B072DB">
            <w:pPr>
              <w:ind w:firstLine="720"/>
              <w:jc w:val="right"/>
              <w:rPr>
                <w:rFonts w:ascii="Times New Roman" w:hAnsi="Times New Roman"/>
                <w:snapToGrid w:val="0"/>
                <w:color w:val="000000"/>
                <w:sz w:val="24"/>
                <w:szCs w:val="24"/>
              </w:rPr>
            </w:pPr>
          </w:p>
        </w:tc>
        <w:tc>
          <w:tcPr>
            <w:tcW w:w="850" w:type="dxa"/>
          </w:tcPr>
          <w:p w:rsidR="00C361CC" w:rsidRPr="007E122D" w:rsidRDefault="00C361CC" w:rsidP="00B072DB">
            <w:pPr>
              <w:ind w:firstLine="720"/>
              <w:jc w:val="right"/>
              <w:rPr>
                <w:rFonts w:ascii="Times New Roman" w:hAnsi="Times New Roman"/>
                <w:snapToGrid w:val="0"/>
                <w:color w:val="000000"/>
                <w:sz w:val="24"/>
                <w:szCs w:val="24"/>
              </w:rPr>
            </w:pPr>
          </w:p>
        </w:tc>
        <w:tc>
          <w:tcPr>
            <w:tcW w:w="992" w:type="dxa"/>
          </w:tcPr>
          <w:p w:rsidR="00C361CC" w:rsidRPr="007E122D" w:rsidRDefault="00C361CC" w:rsidP="00B072DB">
            <w:pPr>
              <w:ind w:firstLine="720"/>
              <w:jc w:val="right"/>
              <w:rPr>
                <w:rFonts w:ascii="Times New Roman" w:hAnsi="Times New Roman"/>
                <w:snapToGrid w:val="0"/>
                <w:color w:val="000000"/>
                <w:sz w:val="24"/>
                <w:szCs w:val="24"/>
              </w:rPr>
            </w:pPr>
          </w:p>
        </w:tc>
        <w:tc>
          <w:tcPr>
            <w:tcW w:w="851" w:type="dxa"/>
          </w:tcPr>
          <w:p w:rsidR="00C361CC" w:rsidRPr="007E122D" w:rsidRDefault="00C361CC" w:rsidP="00B072DB">
            <w:pPr>
              <w:ind w:firstLine="720"/>
              <w:jc w:val="right"/>
              <w:rPr>
                <w:rFonts w:ascii="Times New Roman" w:hAnsi="Times New Roman"/>
                <w:snapToGrid w:val="0"/>
                <w:color w:val="000000"/>
                <w:sz w:val="24"/>
                <w:szCs w:val="24"/>
              </w:rPr>
            </w:pPr>
          </w:p>
        </w:tc>
        <w:tc>
          <w:tcPr>
            <w:tcW w:w="851" w:type="dxa"/>
          </w:tcPr>
          <w:p w:rsidR="00C361CC" w:rsidRPr="007E122D" w:rsidRDefault="00C361CC" w:rsidP="00B072DB">
            <w:pPr>
              <w:ind w:firstLine="720"/>
              <w:jc w:val="right"/>
              <w:rPr>
                <w:rFonts w:ascii="Times New Roman" w:hAnsi="Times New Roman"/>
                <w:snapToGrid w:val="0"/>
                <w:color w:val="000000"/>
                <w:sz w:val="24"/>
                <w:szCs w:val="24"/>
              </w:rPr>
            </w:pPr>
          </w:p>
        </w:tc>
      </w:tr>
      <w:tr w:rsidR="00C361CC" w:rsidRPr="007E122D" w:rsidTr="004C20FF">
        <w:trPr>
          <w:cantSplit/>
          <w:trHeight w:val="1045"/>
        </w:trPr>
        <w:tc>
          <w:tcPr>
            <w:tcW w:w="1134" w:type="dxa"/>
            <w:vMerge/>
          </w:tcPr>
          <w:p w:rsidR="00C361CC" w:rsidRPr="007E122D" w:rsidRDefault="00C361CC" w:rsidP="00607C7E">
            <w:pPr>
              <w:ind w:right="-30" w:firstLine="720"/>
              <w:rPr>
                <w:rFonts w:ascii="Times New Roman" w:hAnsi="Times New Roman"/>
                <w:snapToGrid w:val="0"/>
                <w:color w:val="000000"/>
                <w:sz w:val="24"/>
                <w:szCs w:val="24"/>
              </w:rPr>
            </w:pPr>
          </w:p>
        </w:tc>
        <w:tc>
          <w:tcPr>
            <w:tcW w:w="2582" w:type="dxa"/>
            <w:vMerge/>
          </w:tcPr>
          <w:p w:rsidR="00C361CC" w:rsidRPr="007E122D" w:rsidRDefault="00C361CC" w:rsidP="00607C7E">
            <w:pPr>
              <w:ind w:right="-30" w:firstLine="720"/>
              <w:rPr>
                <w:rFonts w:ascii="Times New Roman" w:hAnsi="Times New Roman"/>
                <w:snapToGrid w:val="0"/>
                <w:color w:val="000000"/>
                <w:sz w:val="24"/>
                <w:szCs w:val="24"/>
              </w:rPr>
            </w:pPr>
          </w:p>
        </w:tc>
        <w:tc>
          <w:tcPr>
            <w:tcW w:w="4931" w:type="dxa"/>
          </w:tcPr>
          <w:p w:rsidR="00C361CC" w:rsidRPr="007E122D" w:rsidRDefault="00C361CC"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иные источники (платные услуги)</w:t>
            </w:r>
          </w:p>
        </w:tc>
        <w:tc>
          <w:tcPr>
            <w:tcW w:w="851" w:type="dxa"/>
          </w:tcPr>
          <w:p w:rsidR="00C361CC" w:rsidRPr="007E122D" w:rsidRDefault="00C361C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11,0</w:t>
            </w:r>
          </w:p>
        </w:tc>
        <w:tc>
          <w:tcPr>
            <w:tcW w:w="850" w:type="dxa"/>
          </w:tcPr>
          <w:p w:rsidR="00C361CC" w:rsidRPr="007E122D" w:rsidRDefault="00C361C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12,0</w:t>
            </w:r>
          </w:p>
        </w:tc>
        <w:tc>
          <w:tcPr>
            <w:tcW w:w="993" w:type="dxa"/>
          </w:tcPr>
          <w:p w:rsidR="00C361CC" w:rsidRPr="007E122D" w:rsidRDefault="00C361C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12,0</w:t>
            </w:r>
          </w:p>
        </w:tc>
        <w:tc>
          <w:tcPr>
            <w:tcW w:w="850" w:type="dxa"/>
          </w:tcPr>
          <w:p w:rsidR="00C361CC" w:rsidRPr="007E122D" w:rsidRDefault="00C361C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13,0</w:t>
            </w:r>
          </w:p>
        </w:tc>
        <w:tc>
          <w:tcPr>
            <w:tcW w:w="992" w:type="dxa"/>
          </w:tcPr>
          <w:p w:rsidR="00C361CC" w:rsidRPr="007E122D" w:rsidRDefault="00C361C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13,0</w:t>
            </w:r>
          </w:p>
        </w:tc>
        <w:tc>
          <w:tcPr>
            <w:tcW w:w="851" w:type="dxa"/>
          </w:tcPr>
          <w:p w:rsidR="00C361CC" w:rsidRPr="007E122D" w:rsidRDefault="00C361C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18,0</w:t>
            </w:r>
          </w:p>
        </w:tc>
        <w:tc>
          <w:tcPr>
            <w:tcW w:w="851" w:type="dxa"/>
          </w:tcPr>
          <w:p w:rsidR="00C361CC" w:rsidRPr="007E122D" w:rsidRDefault="00C361C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20,0</w:t>
            </w:r>
          </w:p>
        </w:tc>
      </w:tr>
    </w:tbl>
    <w:p w:rsidR="0084781F" w:rsidRPr="007E122D" w:rsidRDefault="0084781F" w:rsidP="0084781F">
      <w:pPr>
        <w:pStyle w:val="ConsPlusNormal"/>
        <w:jc w:val="right"/>
        <w:rPr>
          <w:rFonts w:ascii="Times New Roman" w:hAnsi="Times New Roman" w:cs="Times New Roman"/>
          <w:sz w:val="24"/>
          <w:szCs w:val="24"/>
        </w:rPr>
      </w:pPr>
      <w:r w:rsidRPr="007E122D">
        <w:rPr>
          <w:rFonts w:ascii="Times New Roman" w:hAnsi="Times New Roman" w:cs="Times New Roman"/>
          <w:sz w:val="24"/>
          <w:szCs w:val="24"/>
        </w:rPr>
        <w:t xml:space="preserve">        </w:t>
      </w:r>
    </w:p>
    <w:p w:rsidR="0084781F" w:rsidRPr="007E122D" w:rsidRDefault="0084781F" w:rsidP="0084781F">
      <w:pPr>
        <w:pStyle w:val="ConsPlusNormal"/>
        <w:jc w:val="right"/>
        <w:rPr>
          <w:rFonts w:ascii="Times New Roman" w:hAnsi="Times New Roman" w:cs="Times New Roman"/>
          <w:sz w:val="24"/>
          <w:szCs w:val="24"/>
        </w:rPr>
      </w:pPr>
    </w:p>
    <w:p w:rsidR="0084781F" w:rsidRPr="007E122D" w:rsidRDefault="0084781F" w:rsidP="0084781F">
      <w:pPr>
        <w:pStyle w:val="ConsPlusNormal"/>
        <w:jc w:val="right"/>
        <w:rPr>
          <w:rFonts w:ascii="Times New Roman" w:hAnsi="Times New Roman" w:cs="Times New Roman"/>
          <w:sz w:val="24"/>
          <w:szCs w:val="24"/>
        </w:rPr>
      </w:pPr>
    </w:p>
    <w:p w:rsidR="0084781F" w:rsidRPr="007E122D" w:rsidRDefault="0084781F" w:rsidP="0084781F">
      <w:pPr>
        <w:pStyle w:val="ConsPlusNormal"/>
        <w:jc w:val="right"/>
        <w:rPr>
          <w:rFonts w:ascii="Times New Roman" w:hAnsi="Times New Roman" w:cs="Times New Roman"/>
          <w:sz w:val="24"/>
          <w:szCs w:val="24"/>
        </w:rPr>
      </w:pPr>
    </w:p>
    <w:p w:rsidR="0084781F" w:rsidRPr="007E122D" w:rsidRDefault="0084781F" w:rsidP="0084781F">
      <w:pPr>
        <w:pStyle w:val="ConsPlusNormal"/>
        <w:jc w:val="right"/>
        <w:rPr>
          <w:rFonts w:ascii="Times New Roman" w:hAnsi="Times New Roman" w:cs="Times New Roman"/>
          <w:sz w:val="24"/>
          <w:szCs w:val="24"/>
        </w:rPr>
      </w:pPr>
    </w:p>
    <w:p w:rsidR="0084781F" w:rsidRPr="007E122D" w:rsidRDefault="0084781F" w:rsidP="0084781F">
      <w:pPr>
        <w:pStyle w:val="ConsPlusNormal"/>
        <w:jc w:val="right"/>
        <w:rPr>
          <w:rFonts w:ascii="Times New Roman" w:hAnsi="Times New Roman" w:cs="Times New Roman"/>
          <w:sz w:val="24"/>
          <w:szCs w:val="24"/>
        </w:rPr>
      </w:pPr>
    </w:p>
    <w:p w:rsidR="0084781F" w:rsidRPr="007E122D" w:rsidRDefault="0084781F" w:rsidP="0084781F">
      <w:pPr>
        <w:pStyle w:val="ConsPlusNormal"/>
        <w:jc w:val="right"/>
        <w:rPr>
          <w:rFonts w:ascii="Times New Roman" w:hAnsi="Times New Roman" w:cs="Times New Roman"/>
          <w:sz w:val="24"/>
          <w:szCs w:val="24"/>
        </w:rPr>
      </w:pPr>
    </w:p>
    <w:p w:rsidR="0084781F" w:rsidRPr="007E122D" w:rsidRDefault="0084781F" w:rsidP="0084781F">
      <w:pPr>
        <w:pStyle w:val="ConsPlusNormal"/>
        <w:jc w:val="right"/>
        <w:rPr>
          <w:rFonts w:ascii="Times New Roman" w:hAnsi="Times New Roman" w:cs="Times New Roman"/>
          <w:sz w:val="24"/>
          <w:szCs w:val="24"/>
        </w:rPr>
      </w:pPr>
    </w:p>
    <w:p w:rsidR="0084781F" w:rsidRPr="007E122D" w:rsidRDefault="0084781F" w:rsidP="0084781F">
      <w:pPr>
        <w:pStyle w:val="ConsPlusNormal"/>
        <w:jc w:val="right"/>
        <w:rPr>
          <w:rFonts w:ascii="Times New Roman" w:hAnsi="Times New Roman" w:cs="Times New Roman"/>
          <w:sz w:val="24"/>
          <w:szCs w:val="24"/>
        </w:rPr>
      </w:pPr>
    </w:p>
    <w:tbl>
      <w:tblPr>
        <w:tblW w:w="15026"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43"/>
        <w:gridCol w:w="1873"/>
        <w:gridCol w:w="4931"/>
        <w:gridCol w:w="850"/>
        <w:gridCol w:w="851"/>
        <w:gridCol w:w="992"/>
        <w:gridCol w:w="850"/>
        <w:gridCol w:w="993"/>
        <w:gridCol w:w="850"/>
        <w:gridCol w:w="993"/>
      </w:tblGrid>
      <w:tr w:rsidR="00EB79B3" w:rsidRPr="007E122D" w:rsidTr="00141017">
        <w:trPr>
          <w:cantSplit/>
          <w:trHeight w:val="126"/>
        </w:trPr>
        <w:tc>
          <w:tcPr>
            <w:tcW w:w="1843" w:type="dxa"/>
            <w:vMerge w:val="restart"/>
          </w:tcPr>
          <w:p w:rsidR="00EB79B3" w:rsidRPr="007E122D" w:rsidRDefault="00EB79B3" w:rsidP="00EB79B3">
            <w:pPr>
              <w:ind w:right="-30"/>
              <w:rPr>
                <w:rFonts w:ascii="Times New Roman" w:hAnsi="Times New Roman"/>
                <w:snapToGrid w:val="0"/>
                <w:color w:val="000000"/>
                <w:sz w:val="24"/>
                <w:szCs w:val="24"/>
              </w:rPr>
            </w:pPr>
            <w:r w:rsidRPr="007E122D">
              <w:rPr>
                <w:rFonts w:ascii="Times New Roman" w:hAnsi="Times New Roman"/>
                <w:snapToGrid w:val="0"/>
                <w:color w:val="000000"/>
                <w:sz w:val="24"/>
                <w:szCs w:val="24"/>
              </w:rPr>
              <w:t xml:space="preserve">Подпрограмма </w:t>
            </w:r>
            <w:r>
              <w:rPr>
                <w:rFonts w:ascii="Times New Roman" w:hAnsi="Times New Roman"/>
                <w:snapToGrid w:val="0"/>
                <w:color w:val="000000"/>
                <w:sz w:val="24"/>
                <w:szCs w:val="24"/>
              </w:rPr>
              <w:t>2</w:t>
            </w:r>
            <w:r w:rsidRPr="007E122D">
              <w:rPr>
                <w:rFonts w:ascii="Times New Roman" w:hAnsi="Times New Roman"/>
                <w:snapToGrid w:val="0"/>
                <w:color w:val="000000"/>
                <w:sz w:val="24"/>
                <w:szCs w:val="24"/>
              </w:rPr>
              <w:t xml:space="preserve"> </w:t>
            </w:r>
          </w:p>
        </w:tc>
        <w:tc>
          <w:tcPr>
            <w:tcW w:w="1873" w:type="dxa"/>
            <w:vMerge w:val="restart"/>
          </w:tcPr>
          <w:p w:rsidR="00EB79B3" w:rsidRPr="007E122D" w:rsidRDefault="00EB79B3" w:rsidP="00530827">
            <w:pPr>
              <w:widowControl w:val="0"/>
              <w:autoSpaceDE w:val="0"/>
              <w:autoSpaceDN w:val="0"/>
              <w:adjustRightInd w:val="0"/>
              <w:spacing w:after="0" w:line="240" w:lineRule="auto"/>
              <w:rPr>
                <w:rFonts w:ascii="Times New Roman" w:hAnsi="Times New Roman"/>
                <w:b/>
                <w:bCs/>
                <w:sz w:val="24"/>
                <w:szCs w:val="24"/>
              </w:rPr>
            </w:pPr>
            <w:r w:rsidRPr="007E122D">
              <w:rPr>
                <w:rFonts w:ascii="Times New Roman" w:hAnsi="Times New Roman"/>
                <w:b/>
                <w:bCs/>
                <w:sz w:val="24"/>
                <w:szCs w:val="24"/>
              </w:rPr>
              <w:t>«Развитие дорожной сети городского поселения «Поселок Вейделевка»»</w:t>
            </w:r>
          </w:p>
          <w:p w:rsidR="00EB79B3" w:rsidRPr="007E122D" w:rsidRDefault="00EB79B3" w:rsidP="00607C7E">
            <w:pPr>
              <w:pStyle w:val="a3"/>
              <w:widowControl w:val="0"/>
              <w:autoSpaceDE w:val="0"/>
              <w:autoSpaceDN w:val="0"/>
              <w:adjustRightInd w:val="0"/>
              <w:spacing w:after="120" w:line="240" w:lineRule="auto"/>
              <w:ind w:left="0" w:firstLine="426"/>
              <w:jc w:val="center"/>
              <w:rPr>
                <w:rFonts w:ascii="Times New Roman" w:hAnsi="Times New Roman"/>
                <w:b/>
                <w:bCs/>
                <w:sz w:val="24"/>
                <w:szCs w:val="24"/>
              </w:rPr>
            </w:pPr>
          </w:p>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607C7E">
            <w:pPr>
              <w:ind w:right="-30"/>
              <w:rPr>
                <w:rFonts w:ascii="Times New Roman" w:hAnsi="Times New Roman"/>
                <w:snapToGrid w:val="0"/>
                <w:color w:val="000000"/>
                <w:sz w:val="24"/>
                <w:szCs w:val="24"/>
              </w:rPr>
            </w:pPr>
            <w:r w:rsidRPr="007E122D">
              <w:rPr>
                <w:rFonts w:ascii="Times New Roman" w:hAnsi="Times New Roman"/>
                <w:snapToGrid w:val="0"/>
                <w:color w:val="000000"/>
                <w:sz w:val="24"/>
                <w:szCs w:val="24"/>
              </w:rPr>
              <w:t>Всего</w:t>
            </w:r>
          </w:p>
        </w:tc>
        <w:tc>
          <w:tcPr>
            <w:tcW w:w="850" w:type="dxa"/>
          </w:tcPr>
          <w:p w:rsidR="00EB79B3" w:rsidRPr="007E122D" w:rsidRDefault="00141017"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5562,7</w:t>
            </w:r>
          </w:p>
        </w:tc>
        <w:tc>
          <w:tcPr>
            <w:tcW w:w="851" w:type="dxa"/>
          </w:tcPr>
          <w:p w:rsidR="00EB79B3" w:rsidRPr="007E122D" w:rsidRDefault="00F86565"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4257,7</w:t>
            </w:r>
          </w:p>
        </w:tc>
        <w:tc>
          <w:tcPr>
            <w:tcW w:w="992" w:type="dxa"/>
          </w:tcPr>
          <w:p w:rsidR="00EB79B3" w:rsidRPr="007E122D" w:rsidRDefault="00F86565"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3436,0</w:t>
            </w:r>
          </w:p>
        </w:tc>
        <w:tc>
          <w:tcPr>
            <w:tcW w:w="850" w:type="dxa"/>
          </w:tcPr>
          <w:p w:rsidR="00EB79B3" w:rsidRPr="007E122D" w:rsidRDefault="00F86565"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3436,0</w:t>
            </w:r>
          </w:p>
        </w:tc>
        <w:tc>
          <w:tcPr>
            <w:tcW w:w="993" w:type="dxa"/>
          </w:tcPr>
          <w:p w:rsidR="00EB79B3" w:rsidRPr="007E122D" w:rsidRDefault="00F86565"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3436,0</w:t>
            </w:r>
          </w:p>
        </w:tc>
        <w:tc>
          <w:tcPr>
            <w:tcW w:w="850" w:type="dxa"/>
          </w:tcPr>
          <w:p w:rsidR="00EB79B3" w:rsidRPr="007E122D" w:rsidRDefault="00F86565"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4000,0</w:t>
            </w:r>
          </w:p>
        </w:tc>
        <w:tc>
          <w:tcPr>
            <w:tcW w:w="993" w:type="dxa"/>
          </w:tcPr>
          <w:p w:rsidR="00EB79B3" w:rsidRPr="007E122D" w:rsidRDefault="00F86565"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4500,0</w:t>
            </w:r>
          </w:p>
        </w:tc>
      </w:tr>
      <w:tr w:rsidR="00F86565" w:rsidRPr="007E122D" w:rsidTr="00141017">
        <w:trPr>
          <w:cantSplit/>
          <w:trHeight w:val="191"/>
        </w:trPr>
        <w:tc>
          <w:tcPr>
            <w:tcW w:w="1843" w:type="dxa"/>
            <w:vMerge/>
          </w:tcPr>
          <w:p w:rsidR="00F86565" w:rsidRPr="007E122D" w:rsidRDefault="00F86565" w:rsidP="00607C7E">
            <w:pPr>
              <w:ind w:right="-30" w:firstLine="720"/>
              <w:rPr>
                <w:rFonts w:ascii="Times New Roman" w:hAnsi="Times New Roman"/>
                <w:snapToGrid w:val="0"/>
                <w:color w:val="000000"/>
                <w:sz w:val="24"/>
                <w:szCs w:val="24"/>
              </w:rPr>
            </w:pPr>
          </w:p>
        </w:tc>
        <w:tc>
          <w:tcPr>
            <w:tcW w:w="1873" w:type="dxa"/>
            <w:vMerge/>
          </w:tcPr>
          <w:p w:rsidR="00F86565" w:rsidRPr="007E122D" w:rsidRDefault="00F86565" w:rsidP="00607C7E">
            <w:pPr>
              <w:ind w:right="-30" w:firstLine="720"/>
              <w:rPr>
                <w:rFonts w:ascii="Times New Roman" w:hAnsi="Times New Roman"/>
                <w:snapToGrid w:val="0"/>
                <w:color w:val="000000"/>
                <w:sz w:val="24"/>
                <w:szCs w:val="24"/>
              </w:rPr>
            </w:pPr>
          </w:p>
        </w:tc>
        <w:tc>
          <w:tcPr>
            <w:tcW w:w="4931" w:type="dxa"/>
          </w:tcPr>
          <w:p w:rsidR="00F86565" w:rsidRPr="007E122D" w:rsidRDefault="00F86565" w:rsidP="00EB79B3">
            <w:pPr>
              <w:ind w:left="-30" w:right="820"/>
              <w:rPr>
                <w:rFonts w:ascii="Times New Roman" w:hAnsi="Times New Roman"/>
                <w:snapToGrid w:val="0"/>
                <w:color w:val="000000"/>
                <w:sz w:val="24"/>
                <w:szCs w:val="24"/>
              </w:rPr>
            </w:pPr>
            <w:r w:rsidRPr="007E122D">
              <w:rPr>
                <w:rFonts w:ascii="Times New Roman" w:hAnsi="Times New Roman"/>
                <w:sz w:val="24"/>
                <w:szCs w:val="24"/>
              </w:rPr>
              <w:t>местный бюджет (бюджет поселения)</w:t>
            </w:r>
          </w:p>
        </w:tc>
        <w:tc>
          <w:tcPr>
            <w:tcW w:w="850" w:type="dxa"/>
          </w:tcPr>
          <w:p w:rsidR="00F86565" w:rsidRPr="007E122D" w:rsidRDefault="00F86565"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5562,7</w:t>
            </w:r>
          </w:p>
        </w:tc>
        <w:tc>
          <w:tcPr>
            <w:tcW w:w="851" w:type="dxa"/>
          </w:tcPr>
          <w:p w:rsidR="00F86565" w:rsidRPr="007E122D" w:rsidRDefault="00F86565"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4257,7</w:t>
            </w:r>
          </w:p>
        </w:tc>
        <w:tc>
          <w:tcPr>
            <w:tcW w:w="992" w:type="dxa"/>
          </w:tcPr>
          <w:p w:rsidR="00F86565" w:rsidRPr="007E122D" w:rsidRDefault="00F86565"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3436,0</w:t>
            </w:r>
          </w:p>
        </w:tc>
        <w:tc>
          <w:tcPr>
            <w:tcW w:w="850" w:type="dxa"/>
          </w:tcPr>
          <w:p w:rsidR="00F86565" w:rsidRPr="007E122D" w:rsidRDefault="00F86565"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3436,0</w:t>
            </w:r>
          </w:p>
        </w:tc>
        <w:tc>
          <w:tcPr>
            <w:tcW w:w="993" w:type="dxa"/>
          </w:tcPr>
          <w:p w:rsidR="00F86565" w:rsidRPr="007E122D" w:rsidRDefault="00F86565"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3436,0</w:t>
            </w:r>
          </w:p>
        </w:tc>
        <w:tc>
          <w:tcPr>
            <w:tcW w:w="850" w:type="dxa"/>
          </w:tcPr>
          <w:p w:rsidR="00F86565" w:rsidRPr="007E122D" w:rsidRDefault="00F86565"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4000,0</w:t>
            </w:r>
          </w:p>
        </w:tc>
        <w:tc>
          <w:tcPr>
            <w:tcW w:w="993" w:type="dxa"/>
          </w:tcPr>
          <w:p w:rsidR="00F86565" w:rsidRPr="007E122D" w:rsidRDefault="00F86565"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4500,0</w:t>
            </w:r>
          </w:p>
        </w:tc>
      </w:tr>
      <w:tr w:rsidR="00EB79B3" w:rsidRPr="007E122D" w:rsidTr="00141017">
        <w:trPr>
          <w:cantSplit/>
          <w:trHeight w:val="148"/>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 xml:space="preserve">областной бюджет </w:t>
            </w: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851" w:type="dxa"/>
          </w:tcPr>
          <w:p w:rsidR="00EB79B3" w:rsidRPr="007E122D" w:rsidRDefault="00EB79B3" w:rsidP="00D96BAF">
            <w:pPr>
              <w:ind w:firstLine="720"/>
              <w:jc w:val="right"/>
              <w:rPr>
                <w:rFonts w:ascii="Times New Roman" w:hAnsi="Times New Roman"/>
                <w:snapToGrid w:val="0"/>
                <w:color w:val="000000"/>
                <w:sz w:val="24"/>
                <w:szCs w:val="24"/>
              </w:rPr>
            </w:pPr>
          </w:p>
        </w:tc>
        <w:tc>
          <w:tcPr>
            <w:tcW w:w="992" w:type="dxa"/>
          </w:tcPr>
          <w:p w:rsidR="00EB79B3" w:rsidRPr="007E122D" w:rsidRDefault="00EB79B3" w:rsidP="00D96BAF">
            <w:pPr>
              <w:ind w:firstLine="720"/>
              <w:jc w:val="right"/>
              <w:rPr>
                <w:rFonts w:ascii="Times New Roman" w:hAnsi="Times New Roman"/>
                <w:snapToGrid w:val="0"/>
                <w:color w:val="000000"/>
                <w:sz w:val="24"/>
                <w:szCs w:val="24"/>
              </w:rPr>
            </w:pP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993" w:type="dxa"/>
          </w:tcPr>
          <w:p w:rsidR="00EB79B3" w:rsidRPr="007E122D" w:rsidRDefault="00EB79B3" w:rsidP="00D96BAF">
            <w:pPr>
              <w:ind w:firstLine="720"/>
              <w:jc w:val="right"/>
              <w:rPr>
                <w:rFonts w:ascii="Times New Roman" w:hAnsi="Times New Roman"/>
                <w:snapToGrid w:val="0"/>
                <w:color w:val="000000"/>
                <w:sz w:val="24"/>
                <w:szCs w:val="24"/>
              </w:rPr>
            </w:pP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993" w:type="dxa"/>
          </w:tcPr>
          <w:p w:rsidR="00EB79B3" w:rsidRPr="007E122D" w:rsidRDefault="00EB79B3" w:rsidP="00D96BAF">
            <w:pPr>
              <w:ind w:firstLine="720"/>
              <w:jc w:val="right"/>
              <w:rPr>
                <w:rFonts w:ascii="Times New Roman" w:hAnsi="Times New Roman"/>
                <w:snapToGrid w:val="0"/>
                <w:color w:val="000000"/>
                <w:sz w:val="24"/>
                <w:szCs w:val="24"/>
              </w:rPr>
            </w:pPr>
          </w:p>
        </w:tc>
      </w:tr>
      <w:tr w:rsidR="00EB79B3" w:rsidRPr="007E122D" w:rsidTr="00141017">
        <w:trPr>
          <w:cantSplit/>
          <w:trHeight w:val="148"/>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федеральный бюджет</w:t>
            </w: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851" w:type="dxa"/>
          </w:tcPr>
          <w:p w:rsidR="00EB79B3" w:rsidRPr="007E122D" w:rsidRDefault="00EB79B3" w:rsidP="00D96BAF">
            <w:pPr>
              <w:ind w:firstLine="720"/>
              <w:jc w:val="right"/>
              <w:rPr>
                <w:rFonts w:ascii="Times New Roman" w:hAnsi="Times New Roman"/>
                <w:snapToGrid w:val="0"/>
                <w:color w:val="000000"/>
                <w:sz w:val="24"/>
                <w:szCs w:val="24"/>
              </w:rPr>
            </w:pPr>
          </w:p>
        </w:tc>
        <w:tc>
          <w:tcPr>
            <w:tcW w:w="992" w:type="dxa"/>
          </w:tcPr>
          <w:p w:rsidR="00EB79B3" w:rsidRPr="007E122D" w:rsidRDefault="00EB79B3" w:rsidP="00D96BAF">
            <w:pPr>
              <w:ind w:firstLine="720"/>
              <w:jc w:val="right"/>
              <w:rPr>
                <w:rFonts w:ascii="Times New Roman" w:hAnsi="Times New Roman"/>
                <w:snapToGrid w:val="0"/>
                <w:color w:val="000000"/>
                <w:sz w:val="24"/>
                <w:szCs w:val="24"/>
              </w:rPr>
            </w:pP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993" w:type="dxa"/>
          </w:tcPr>
          <w:p w:rsidR="00EB79B3" w:rsidRPr="007E122D" w:rsidRDefault="00EB79B3" w:rsidP="00D96BAF">
            <w:pPr>
              <w:ind w:firstLine="720"/>
              <w:jc w:val="right"/>
              <w:rPr>
                <w:rFonts w:ascii="Times New Roman" w:hAnsi="Times New Roman"/>
                <w:snapToGrid w:val="0"/>
                <w:color w:val="000000"/>
                <w:sz w:val="24"/>
                <w:szCs w:val="24"/>
              </w:rPr>
            </w:pP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993" w:type="dxa"/>
          </w:tcPr>
          <w:p w:rsidR="00EB79B3" w:rsidRPr="007E122D" w:rsidRDefault="00EB79B3" w:rsidP="00D96BAF">
            <w:pPr>
              <w:ind w:firstLine="720"/>
              <w:jc w:val="right"/>
              <w:rPr>
                <w:rFonts w:ascii="Times New Roman" w:hAnsi="Times New Roman"/>
                <w:snapToGrid w:val="0"/>
                <w:color w:val="000000"/>
                <w:sz w:val="24"/>
                <w:szCs w:val="24"/>
              </w:rPr>
            </w:pPr>
          </w:p>
        </w:tc>
      </w:tr>
      <w:tr w:rsidR="00EB79B3" w:rsidRPr="007E122D" w:rsidTr="00141017">
        <w:trPr>
          <w:cantSplit/>
          <w:trHeight w:val="489"/>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иные источники (платные услуги)</w:t>
            </w: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851" w:type="dxa"/>
          </w:tcPr>
          <w:p w:rsidR="00EB79B3" w:rsidRPr="007E122D" w:rsidRDefault="00EB79B3" w:rsidP="00607C7E">
            <w:pPr>
              <w:ind w:firstLine="720"/>
              <w:rPr>
                <w:rFonts w:ascii="Times New Roman" w:hAnsi="Times New Roman"/>
                <w:snapToGrid w:val="0"/>
                <w:color w:val="000000"/>
                <w:sz w:val="24"/>
                <w:szCs w:val="24"/>
              </w:rPr>
            </w:pPr>
          </w:p>
        </w:tc>
        <w:tc>
          <w:tcPr>
            <w:tcW w:w="992"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993"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993" w:type="dxa"/>
          </w:tcPr>
          <w:p w:rsidR="00EB79B3" w:rsidRPr="007E122D" w:rsidRDefault="00EB79B3" w:rsidP="00607C7E">
            <w:pPr>
              <w:ind w:firstLine="720"/>
              <w:rPr>
                <w:rFonts w:ascii="Times New Roman" w:hAnsi="Times New Roman"/>
                <w:snapToGrid w:val="0"/>
                <w:color w:val="000000"/>
                <w:sz w:val="24"/>
                <w:szCs w:val="24"/>
              </w:rPr>
            </w:pPr>
          </w:p>
        </w:tc>
      </w:tr>
      <w:tr w:rsidR="00F86565" w:rsidRPr="007E122D" w:rsidTr="00141017">
        <w:trPr>
          <w:cantSplit/>
          <w:trHeight w:val="261"/>
        </w:trPr>
        <w:tc>
          <w:tcPr>
            <w:tcW w:w="1843" w:type="dxa"/>
            <w:vMerge w:val="restart"/>
          </w:tcPr>
          <w:p w:rsidR="00F86565" w:rsidRPr="007E122D" w:rsidRDefault="00F86565" w:rsidP="00607C7E">
            <w:pPr>
              <w:ind w:right="-30"/>
              <w:rPr>
                <w:rFonts w:ascii="Times New Roman" w:hAnsi="Times New Roman"/>
                <w:snapToGrid w:val="0"/>
                <w:color w:val="000000"/>
                <w:sz w:val="24"/>
                <w:szCs w:val="24"/>
              </w:rPr>
            </w:pPr>
          </w:p>
        </w:tc>
        <w:tc>
          <w:tcPr>
            <w:tcW w:w="1873" w:type="dxa"/>
            <w:vMerge w:val="restart"/>
          </w:tcPr>
          <w:p w:rsidR="00F86565" w:rsidRPr="007E122D" w:rsidRDefault="00F86565" w:rsidP="00141017">
            <w:pPr>
              <w:spacing w:after="0" w:line="240" w:lineRule="auto"/>
              <w:ind w:right="-30"/>
              <w:rPr>
                <w:rFonts w:ascii="Times New Roman" w:hAnsi="Times New Roman"/>
                <w:snapToGrid w:val="0"/>
                <w:color w:val="000000"/>
                <w:sz w:val="24"/>
                <w:szCs w:val="24"/>
              </w:rPr>
            </w:pPr>
            <w:r w:rsidRPr="007E122D">
              <w:rPr>
                <w:rFonts w:ascii="Times New Roman" w:hAnsi="Times New Roman"/>
                <w:sz w:val="24"/>
                <w:szCs w:val="24"/>
              </w:rPr>
              <w:t xml:space="preserve">Основное мероприятие </w:t>
            </w:r>
            <w:r>
              <w:rPr>
                <w:rFonts w:ascii="Times New Roman" w:hAnsi="Times New Roman"/>
                <w:sz w:val="24"/>
                <w:szCs w:val="24"/>
              </w:rPr>
              <w:t>2</w:t>
            </w:r>
            <w:r w:rsidRPr="007E122D">
              <w:rPr>
                <w:rFonts w:ascii="Times New Roman" w:hAnsi="Times New Roman"/>
                <w:sz w:val="24"/>
                <w:szCs w:val="24"/>
              </w:rPr>
              <w:t>.1.1. Мероприятия по проведению текущего ремонта улично-дорожной сети</w:t>
            </w:r>
          </w:p>
        </w:tc>
        <w:tc>
          <w:tcPr>
            <w:tcW w:w="4931" w:type="dxa"/>
          </w:tcPr>
          <w:p w:rsidR="00F86565" w:rsidRPr="007E122D" w:rsidRDefault="00F86565" w:rsidP="00607C7E">
            <w:pPr>
              <w:ind w:right="-30"/>
              <w:rPr>
                <w:rFonts w:ascii="Times New Roman" w:hAnsi="Times New Roman"/>
                <w:snapToGrid w:val="0"/>
                <w:color w:val="000000"/>
                <w:sz w:val="24"/>
                <w:szCs w:val="24"/>
              </w:rPr>
            </w:pPr>
            <w:r w:rsidRPr="007E122D">
              <w:rPr>
                <w:rFonts w:ascii="Times New Roman" w:hAnsi="Times New Roman"/>
                <w:snapToGrid w:val="0"/>
                <w:color w:val="000000"/>
                <w:sz w:val="24"/>
                <w:szCs w:val="24"/>
              </w:rPr>
              <w:t>Всего</w:t>
            </w:r>
          </w:p>
        </w:tc>
        <w:tc>
          <w:tcPr>
            <w:tcW w:w="850" w:type="dxa"/>
          </w:tcPr>
          <w:p w:rsidR="00F86565" w:rsidRPr="007E122D" w:rsidRDefault="00F86565"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5562,7</w:t>
            </w:r>
          </w:p>
        </w:tc>
        <w:tc>
          <w:tcPr>
            <w:tcW w:w="851" w:type="dxa"/>
          </w:tcPr>
          <w:p w:rsidR="00F86565" w:rsidRPr="007E122D" w:rsidRDefault="00F86565"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4257,7</w:t>
            </w:r>
          </w:p>
        </w:tc>
        <w:tc>
          <w:tcPr>
            <w:tcW w:w="992" w:type="dxa"/>
          </w:tcPr>
          <w:p w:rsidR="00F86565" w:rsidRPr="007E122D" w:rsidRDefault="00F86565"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3436,0</w:t>
            </w:r>
          </w:p>
        </w:tc>
        <w:tc>
          <w:tcPr>
            <w:tcW w:w="850" w:type="dxa"/>
          </w:tcPr>
          <w:p w:rsidR="00F86565" w:rsidRPr="007E122D" w:rsidRDefault="00F86565"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3436,0</w:t>
            </w:r>
          </w:p>
        </w:tc>
        <w:tc>
          <w:tcPr>
            <w:tcW w:w="993" w:type="dxa"/>
          </w:tcPr>
          <w:p w:rsidR="00F86565" w:rsidRPr="007E122D" w:rsidRDefault="00F86565"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3436,0</w:t>
            </w:r>
          </w:p>
        </w:tc>
        <w:tc>
          <w:tcPr>
            <w:tcW w:w="850" w:type="dxa"/>
          </w:tcPr>
          <w:p w:rsidR="00F86565" w:rsidRPr="007E122D" w:rsidRDefault="00F86565"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4000,0</w:t>
            </w:r>
          </w:p>
        </w:tc>
        <w:tc>
          <w:tcPr>
            <w:tcW w:w="993" w:type="dxa"/>
          </w:tcPr>
          <w:p w:rsidR="00F86565" w:rsidRPr="007E122D" w:rsidRDefault="00F86565"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4500,0</w:t>
            </w:r>
          </w:p>
        </w:tc>
      </w:tr>
      <w:tr w:rsidR="00F86565" w:rsidRPr="007E122D" w:rsidTr="00141017">
        <w:trPr>
          <w:cantSplit/>
          <w:trHeight w:val="246"/>
        </w:trPr>
        <w:tc>
          <w:tcPr>
            <w:tcW w:w="1843" w:type="dxa"/>
            <w:vMerge/>
          </w:tcPr>
          <w:p w:rsidR="00F86565" w:rsidRPr="007E122D" w:rsidRDefault="00F86565" w:rsidP="00607C7E">
            <w:pPr>
              <w:ind w:right="-30" w:firstLine="720"/>
              <w:rPr>
                <w:rFonts w:ascii="Times New Roman" w:hAnsi="Times New Roman"/>
                <w:snapToGrid w:val="0"/>
                <w:color w:val="000000"/>
                <w:sz w:val="24"/>
                <w:szCs w:val="24"/>
              </w:rPr>
            </w:pPr>
          </w:p>
        </w:tc>
        <w:tc>
          <w:tcPr>
            <w:tcW w:w="1873" w:type="dxa"/>
            <w:vMerge/>
          </w:tcPr>
          <w:p w:rsidR="00F86565" w:rsidRPr="007E122D" w:rsidRDefault="00F86565" w:rsidP="00607C7E">
            <w:pPr>
              <w:ind w:right="-30" w:firstLine="720"/>
              <w:rPr>
                <w:rFonts w:ascii="Times New Roman" w:hAnsi="Times New Roman"/>
                <w:snapToGrid w:val="0"/>
                <w:color w:val="000000"/>
                <w:sz w:val="24"/>
                <w:szCs w:val="24"/>
              </w:rPr>
            </w:pPr>
          </w:p>
        </w:tc>
        <w:tc>
          <w:tcPr>
            <w:tcW w:w="4931" w:type="dxa"/>
          </w:tcPr>
          <w:p w:rsidR="00F86565" w:rsidRPr="007E122D" w:rsidRDefault="00F86565" w:rsidP="00607C7E">
            <w:pPr>
              <w:ind w:left="-30"/>
              <w:rPr>
                <w:rFonts w:ascii="Times New Roman" w:hAnsi="Times New Roman"/>
                <w:snapToGrid w:val="0"/>
                <w:color w:val="000000"/>
                <w:sz w:val="24"/>
                <w:szCs w:val="24"/>
              </w:rPr>
            </w:pPr>
            <w:r w:rsidRPr="007E122D">
              <w:rPr>
                <w:rFonts w:ascii="Times New Roman" w:hAnsi="Times New Roman"/>
                <w:sz w:val="24"/>
                <w:szCs w:val="24"/>
              </w:rPr>
              <w:t>местный бюджет (бюджет поселения)</w:t>
            </w:r>
          </w:p>
        </w:tc>
        <w:tc>
          <w:tcPr>
            <w:tcW w:w="850" w:type="dxa"/>
          </w:tcPr>
          <w:p w:rsidR="00F86565" w:rsidRPr="007E122D" w:rsidRDefault="00F86565"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5562,7</w:t>
            </w:r>
          </w:p>
        </w:tc>
        <w:tc>
          <w:tcPr>
            <w:tcW w:w="851" w:type="dxa"/>
          </w:tcPr>
          <w:p w:rsidR="00F86565" w:rsidRPr="007E122D" w:rsidRDefault="00F86565"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4257,7</w:t>
            </w:r>
          </w:p>
        </w:tc>
        <w:tc>
          <w:tcPr>
            <w:tcW w:w="992" w:type="dxa"/>
          </w:tcPr>
          <w:p w:rsidR="00F86565" w:rsidRPr="007E122D" w:rsidRDefault="00F86565"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3436,0</w:t>
            </w:r>
          </w:p>
        </w:tc>
        <w:tc>
          <w:tcPr>
            <w:tcW w:w="850" w:type="dxa"/>
          </w:tcPr>
          <w:p w:rsidR="00F86565" w:rsidRPr="007E122D" w:rsidRDefault="00F86565"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3436,0</w:t>
            </w:r>
          </w:p>
        </w:tc>
        <w:tc>
          <w:tcPr>
            <w:tcW w:w="993" w:type="dxa"/>
          </w:tcPr>
          <w:p w:rsidR="00F86565" w:rsidRPr="007E122D" w:rsidRDefault="00F86565"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3436,0</w:t>
            </w:r>
          </w:p>
        </w:tc>
        <w:tc>
          <w:tcPr>
            <w:tcW w:w="850" w:type="dxa"/>
          </w:tcPr>
          <w:p w:rsidR="00F86565" w:rsidRPr="007E122D" w:rsidRDefault="00F86565"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4000,0</w:t>
            </w:r>
          </w:p>
        </w:tc>
        <w:tc>
          <w:tcPr>
            <w:tcW w:w="993" w:type="dxa"/>
          </w:tcPr>
          <w:p w:rsidR="00F86565" w:rsidRPr="007E122D" w:rsidRDefault="00F86565"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4500,0</w:t>
            </w:r>
          </w:p>
        </w:tc>
      </w:tr>
      <w:tr w:rsidR="00EB79B3" w:rsidRPr="007E122D" w:rsidTr="00141017">
        <w:trPr>
          <w:cantSplit/>
          <w:trHeight w:val="246"/>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 xml:space="preserve">областной бюджет </w:t>
            </w: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851" w:type="dxa"/>
          </w:tcPr>
          <w:p w:rsidR="00EB79B3" w:rsidRPr="007E122D" w:rsidRDefault="00EB79B3" w:rsidP="00D96BAF">
            <w:pPr>
              <w:ind w:firstLine="720"/>
              <w:jc w:val="right"/>
              <w:rPr>
                <w:rFonts w:ascii="Times New Roman" w:hAnsi="Times New Roman"/>
                <w:snapToGrid w:val="0"/>
                <w:color w:val="000000"/>
                <w:sz w:val="24"/>
                <w:szCs w:val="24"/>
              </w:rPr>
            </w:pPr>
          </w:p>
        </w:tc>
        <w:tc>
          <w:tcPr>
            <w:tcW w:w="992" w:type="dxa"/>
          </w:tcPr>
          <w:p w:rsidR="00EB79B3" w:rsidRPr="007E122D" w:rsidRDefault="00EB79B3" w:rsidP="00D96BAF">
            <w:pPr>
              <w:ind w:firstLine="720"/>
              <w:jc w:val="right"/>
              <w:rPr>
                <w:rFonts w:ascii="Times New Roman" w:hAnsi="Times New Roman"/>
                <w:snapToGrid w:val="0"/>
                <w:color w:val="000000"/>
                <w:sz w:val="24"/>
                <w:szCs w:val="24"/>
              </w:rPr>
            </w:pP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993" w:type="dxa"/>
          </w:tcPr>
          <w:p w:rsidR="00EB79B3" w:rsidRPr="007E122D" w:rsidRDefault="00EB79B3" w:rsidP="00D96BAF">
            <w:pPr>
              <w:ind w:firstLine="720"/>
              <w:jc w:val="right"/>
              <w:rPr>
                <w:rFonts w:ascii="Times New Roman" w:hAnsi="Times New Roman"/>
                <w:snapToGrid w:val="0"/>
                <w:color w:val="000000"/>
                <w:sz w:val="24"/>
                <w:szCs w:val="24"/>
              </w:rPr>
            </w:pP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993" w:type="dxa"/>
          </w:tcPr>
          <w:p w:rsidR="00EB79B3" w:rsidRPr="007E122D" w:rsidRDefault="00EB79B3" w:rsidP="00D96BAF">
            <w:pPr>
              <w:ind w:firstLine="720"/>
              <w:jc w:val="right"/>
              <w:rPr>
                <w:rFonts w:ascii="Times New Roman" w:hAnsi="Times New Roman"/>
                <w:snapToGrid w:val="0"/>
                <w:color w:val="000000"/>
                <w:sz w:val="24"/>
                <w:szCs w:val="24"/>
              </w:rPr>
            </w:pPr>
          </w:p>
        </w:tc>
      </w:tr>
      <w:tr w:rsidR="00EB79B3" w:rsidRPr="007E122D" w:rsidTr="00141017">
        <w:trPr>
          <w:cantSplit/>
          <w:trHeight w:val="246"/>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федеральный бюджет</w:t>
            </w: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851" w:type="dxa"/>
          </w:tcPr>
          <w:p w:rsidR="00EB79B3" w:rsidRPr="007E122D" w:rsidRDefault="00EB79B3" w:rsidP="00D96BAF">
            <w:pPr>
              <w:ind w:firstLine="720"/>
              <w:jc w:val="right"/>
              <w:rPr>
                <w:rFonts w:ascii="Times New Roman" w:hAnsi="Times New Roman"/>
                <w:snapToGrid w:val="0"/>
                <w:color w:val="000000"/>
                <w:sz w:val="24"/>
                <w:szCs w:val="24"/>
              </w:rPr>
            </w:pPr>
          </w:p>
        </w:tc>
        <w:tc>
          <w:tcPr>
            <w:tcW w:w="992" w:type="dxa"/>
          </w:tcPr>
          <w:p w:rsidR="00EB79B3" w:rsidRPr="007E122D" w:rsidRDefault="00EB79B3" w:rsidP="00D96BAF">
            <w:pPr>
              <w:ind w:firstLine="720"/>
              <w:jc w:val="right"/>
              <w:rPr>
                <w:rFonts w:ascii="Times New Roman" w:hAnsi="Times New Roman"/>
                <w:snapToGrid w:val="0"/>
                <w:color w:val="000000"/>
                <w:sz w:val="24"/>
                <w:szCs w:val="24"/>
              </w:rPr>
            </w:pP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993" w:type="dxa"/>
          </w:tcPr>
          <w:p w:rsidR="00EB79B3" w:rsidRPr="007E122D" w:rsidRDefault="00EB79B3" w:rsidP="00D96BAF">
            <w:pPr>
              <w:ind w:firstLine="720"/>
              <w:jc w:val="right"/>
              <w:rPr>
                <w:rFonts w:ascii="Times New Roman" w:hAnsi="Times New Roman"/>
                <w:snapToGrid w:val="0"/>
                <w:color w:val="000000"/>
                <w:sz w:val="24"/>
                <w:szCs w:val="24"/>
              </w:rPr>
            </w:pP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993" w:type="dxa"/>
          </w:tcPr>
          <w:p w:rsidR="00EB79B3" w:rsidRPr="007E122D" w:rsidRDefault="00EB79B3" w:rsidP="00D96BAF">
            <w:pPr>
              <w:ind w:firstLine="720"/>
              <w:jc w:val="right"/>
              <w:rPr>
                <w:rFonts w:ascii="Times New Roman" w:hAnsi="Times New Roman"/>
                <w:snapToGrid w:val="0"/>
                <w:color w:val="000000"/>
                <w:sz w:val="24"/>
                <w:szCs w:val="24"/>
              </w:rPr>
            </w:pPr>
          </w:p>
        </w:tc>
      </w:tr>
      <w:tr w:rsidR="00EB79B3" w:rsidRPr="007E122D" w:rsidTr="00141017">
        <w:trPr>
          <w:cantSplit/>
          <w:trHeight w:val="246"/>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иные источники (платные услуги)</w:t>
            </w: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851" w:type="dxa"/>
          </w:tcPr>
          <w:p w:rsidR="00EB79B3" w:rsidRPr="007E122D" w:rsidRDefault="00EB79B3" w:rsidP="00D96BAF">
            <w:pPr>
              <w:ind w:firstLine="720"/>
              <w:jc w:val="right"/>
              <w:rPr>
                <w:rFonts w:ascii="Times New Roman" w:hAnsi="Times New Roman"/>
                <w:snapToGrid w:val="0"/>
                <w:color w:val="000000"/>
                <w:sz w:val="24"/>
                <w:szCs w:val="24"/>
              </w:rPr>
            </w:pPr>
          </w:p>
        </w:tc>
        <w:tc>
          <w:tcPr>
            <w:tcW w:w="992" w:type="dxa"/>
          </w:tcPr>
          <w:p w:rsidR="00EB79B3" w:rsidRPr="007E122D" w:rsidRDefault="00EB79B3" w:rsidP="00D96BAF">
            <w:pPr>
              <w:ind w:firstLine="720"/>
              <w:jc w:val="right"/>
              <w:rPr>
                <w:rFonts w:ascii="Times New Roman" w:hAnsi="Times New Roman"/>
                <w:snapToGrid w:val="0"/>
                <w:color w:val="000000"/>
                <w:sz w:val="24"/>
                <w:szCs w:val="24"/>
              </w:rPr>
            </w:pP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993" w:type="dxa"/>
          </w:tcPr>
          <w:p w:rsidR="00EB79B3" w:rsidRPr="007E122D" w:rsidRDefault="00EB79B3" w:rsidP="00D96BAF">
            <w:pPr>
              <w:ind w:firstLine="720"/>
              <w:jc w:val="right"/>
              <w:rPr>
                <w:rFonts w:ascii="Times New Roman" w:hAnsi="Times New Roman"/>
                <w:snapToGrid w:val="0"/>
                <w:color w:val="000000"/>
                <w:sz w:val="24"/>
                <w:szCs w:val="24"/>
              </w:rPr>
            </w:pP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993" w:type="dxa"/>
          </w:tcPr>
          <w:p w:rsidR="00EB79B3" w:rsidRPr="007E122D" w:rsidRDefault="00EB79B3" w:rsidP="00D96BAF">
            <w:pPr>
              <w:ind w:firstLine="720"/>
              <w:jc w:val="right"/>
              <w:rPr>
                <w:rFonts w:ascii="Times New Roman" w:hAnsi="Times New Roman"/>
                <w:snapToGrid w:val="0"/>
                <w:color w:val="000000"/>
                <w:sz w:val="24"/>
                <w:szCs w:val="24"/>
              </w:rPr>
            </w:pPr>
          </w:p>
        </w:tc>
      </w:tr>
      <w:tr w:rsidR="00EB79B3" w:rsidRPr="007E122D" w:rsidTr="00141017">
        <w:trPr>
          <w:cantSplit/>
          <w:trHeight w:val="246"/>
        </w:trPr>
        <w:tc>
          <w:tcPr>
            <w:tcW w:w="1843" w:type="dxa"/>
          </w:tcPr>
          <w:p w:rsidR="00EB79B3" w:rsidRPr="007E122D" w:rsidRDefault="00EB79B3" w:rsidP="00607C7E">
            <w:pPr>
              <w:ind w:right="-30" w:firstLine="720"/>
              <w:rPr>
                <w:rFonts w:ascii="Times New Roman" w:hAnsi="Times New Roman"/>
                <w:snapToGrid w:val="0"/>
                <w:color w:val="000000"/>
                <w:sz w:val="24"/>
                <w:szCs w:val="24"/>
              </w:rPr>
            </w:pPr>
            <w:r w:rsidRPr="007E122D">
              <w:rPr>
                <w:rFonts w:ascii="Times New Roman" w:hAnsi="Times New Roman"/>
                <w:snapToGrid w:val="0"/>
                <w:color w:val="000000"/>
                <w:sz w:val="24"/>
                <w:szCs w:val="24"/>
              </w:rPr>
              <w:t>…</w:t>
            </w:r>
          </w:p>
        </w:tc>
        <w:tc>
          <w:tcPr>
            <w:tcW w:w="1873" w:type="dxa"/>
          </w:tcPr>
          <w:p w:rsidR="00EB79B3" w:rsidRPr="007E122D" w:rsidRDefault="00EB79B3" w:rsidP="00141017">
            <w:pPr>
              <w:spacing w:after="0" w:line="240" w:lineRule="auto"/>
              <w:ind w:right="-30"/>
              <w:rPr>
                <w:rFonts w:ascii="Times New Roman" w:hAnsi="Times New Roman"/>
                <w:snapToGrid w:val="0"/>
                <w:color w:val="000000"/>
                <w:sz w:val="24"/>
                <w:szCs w:val="24"/>
              </w:rPr>
            </w:pPr>
            <w:r w:rsidRPr="007E122D">
              <w:rPr>
                <w:rFonts w:ascii="Times New Roman" w:hAnsi="Times New Roman"/>
                <w:sz w:val="24"/>
                <w:szCs w:val="24"/>
              </w:rPr>
              <w:t xml:space="preserve">Основное мероприятие </w:t>
            </w:r>
            <w:r w:rsidR="00141017">
              <w:rPr>
                <w:rFonts w:ascii="Times New Roman" w:hAnsi="Times New Roman"/>
                <w:sz w:val="24"/>
                <w:szCs w:val="24"/>
              </w:rPr>
              <w:t>2</w:t>
            </w:r>
            <w:r w:rsidRPr="007E122D">
              <w:rPr>
                <w:rFonts w:ascii="Times New Roman" w:hAnsi="Times New Roman"/>
                <w:sz w:val="24"/>
                <w:szCs w:val="24"/>
              </w:rPr>
              <w:t>.1.2. Планомерная замена дорожных знаков и искусственных неровностей в соответствии с утвержденным проектом</w:t>
            </w:r>
          </w:p>
        </w:tc>
        <w:tc>
          <w:tcPr>
            <w:tcW w:w="4931"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851" w:type="dxa"/>
          </w:tcPr>
          <w:p w:rsidR="00EB79B3" w:rsidRPr="007E122D" w:rsidRDefault="00EB79B3" w:rsidP="00607C7E">
            <w:pPr>
              <w:ind w:firstLine="720"/>
              <w:rPr>
                <w:rFonts w:ascii="Times New Roman" w:hAnsi="Times New Roman"/>
                <w:snapToGrid w:val="0"/>
                <w:color w:val="000000"/>
                <w:sz w:val="24"/>
                <w:szCs w:val="24"/>
              </w:rPr>
            </w:pPr>
          </w:p>
        </w:tc>
        <w:tc>
          <w:tcPr>
            <w:tcW w:w="992"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993"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993" w:type="dxa"/>
          </w:tcPr>
          <w:p w:rsidR="00EB79B3" w:rsidRPr="007E122D" w:rsidRDefault="00EB79B3" w:rsidP="00607C7E">
            <w:pPr>
              <w:ind w:firstLine="720"/>
              <w:rPr>
                <w:rFonts w:ascii="Times New Roman" w:hAnsi="Times New Roman"/>
                <w:snapToGrid w:val="0"/>
                <w:color w:val="000000"/>
                <w:sz w:val="24"/>
                <w:szCs w:val="24"/>
              </w:rPr>
            </w:pPr>
          </w:p>
        </w:tc>
      </w:tr>
      <w:tr w:rsidR="00EB79B3" w:rsidRPr="007E122D" w:rsidTr="00141017">
        <w:trPr>
          <w:cantSplit/>
          <w:trHeight w:val="4668"/>
          <w:tblHeader/>
        </w:trPr>
        <w:tc>
          <w:tcPr>
            <w:tcW w:w="1843" w:type="dxa"/>
            <w:vAlign w:val="center"/>
          </w:tcPr>
          <w:p w:rsidR="00EB79B3" w:rsidRPr="007E122D" w:rsidRDefault="00EB79B3" w:rsidP="00607C7E">
            <w:pPr>
              <w:ind w:right="-30" w:firstLine="720"/>
              <w:jc w:val="center"/>
              <w:rPr>
                <w:rFonts w:ascii="Times New Roman" w:hAnsi="Times New Roman"/>
                <w:snapToGrid w:val="0"/>
                <w:color w:val="000000"/>
                <w:sz w:val="24"/>
                <w:szCs w:val="24"/>
              </w:rPr>
            </w:pPr>
          </w:p>
        </w:tc>
        <w:tc>
          <w:tcPr>
            <w:tcW w:w="1873" w:type="dxa"/>
            <w:vAlign w:val="center"/>
          </w:tcPr>
          <w:p w:rsidR="00EB79B3" w:rsidRPr="00A166A1" w:rsidRDefault="00EB79B3" w:rsidP="00F66502">
            <w:pPr>
              <w:spacing w:after="0" w:line="240" w:lineRule="auto"/>
              <w:ind w:right="-30"/>
              <w:rPr>
                <w:rFonts w:ascii="Times New Roman" w:hAnsi="Times New Roman"/>
                <w:snapToGrid w:val="0"/>
                <w:color w:val="000000"/>
                <w:sz w:val="24"/>
                <w:szCs w:val="24"/>
              </w:rPr>
            </w:pPr>
            <w:r w:rsidRPr="00A166A1">
              <w:rPr>
                <w:rFonts w:ascii="Times New Roman" w:hAnsi="Times New Roman"/>
                <w:snapToGrid w:val="0"/>
                <w:color w:val="000000"/>
                <w:sz w:val="24"/>
                <w:szCs w:val="24"/>
              </w:rPr>
              <w:t xml:space="preserve">Основное мероприятие </w:t>
            </w:r>
            <w:r w:rsidR="00141017">
              <w:rPr>
                <w:rFonts w:ascii="Times New Roman" w:hAnsi="Times New Roman"/>
                <w:snapToGrid w:val="0"/>
                <w:color w:val="000000"/>
                <w:sz w:val="24"/>
                <w:szCs w:val="24"/>
              </w:rPr>
              <w:t>2</w:t>
            </w:r>
            <w:r w:rsidRPr="00A166A1">
              <w:rPr>
                <w:rFonts w:ascii="Times New Roman" w:hAnsi="Times New Roman"/>
                <w:snapToGrid w:val="0"/>
                <w:color w:val="000000"/>
                <w:sz w:val="24"/>
                <w:szCs w:val="24"/>
              </w:rPr>
              <w:t>.1.3</w:t>
            </w:r>
          </w:p>
          <w:p w:rsidR="00EB79B3" w:rsidRPr="00F67BF6" w:rsidRDefault="00EB79B3" w:rsidP="00F66502">
            <w:pPr>
              <w:widowControl w:val="0"/>
              <w:autoSpaceDE w:val="0"/>
              <w:autoSpaceDN w:val="0"/>
              <w:adjustRightInd w:val="0"/>
              <w:spacing w:after="0" w:line="240" w:lineRule="auto"/>
              <w:rPr>
                <w:rFonts w:ascii="Times New Roman" w:hAnsi="Times New Roman"/>
                <w:snapToGrid w:val="0"/>
                <w:color w:val="000000"/>
              </w:rPr>
            </w:pPr>
            <w:r w:rsidRPr="00A166A1">
              <w:rPr>
                <w:rFonts w:ascii="Times New Roman" w:hAnsi="Times New Roman"/>
                <w:sz w:val="24"/>
                <w:szCs w:val="24"/>
              </w:rPr>
              <w:t xml:space="preserve">Очистка  тротуаров от снега в зимний период, уборка от мусора и сорной растительности в весеннее-летний </w:t>
            </w:r>
            <w:proofErr w:type="spellStart"/>
            <w:r w:rsidRPr="00A166A1">
              <w:rPr>
                <w:rFonts w:ascii="Times New Roman" w:hAnsi="Times New Roman"/>
                <w:sz w:val="24"/>
                <w:szCs w:val="24"/>
              </w:rPr>
              <w:t>период.Уборка</w:t>
            </w:r>
            <w:proofErr w:type="spellEnd"/>
            <w:r w:rsidRPr="00A166A1">
              <w:rPr>
                <w:rFonts w:ascii="Times New Roman" w:hAnsi="Times New Roman"/>
                <w:sz w:val="24"/>
                <w:szCs w:val="24"/>
              </w:rPr>
              <w:t xml:space="preserve"> велосипедных дорожек от снега в зимний период, уборка от мусора и сорной растительности в весеннее-летний период.</w:t>
            </w:r>
          </w:p>
        </w:tc>
        <w:tc>
          <w:tcPr>
            <w:tcW w:w="4931" w:type="dxa"/>
            <w:vAlign w:val="center"/>
          </w:tcPr>
          <w:p w:rsidR="00EB79B3" w:rsidRPr="007E122D" w:rsidRDefault="00EB79B3" w:rsidP="00607C7E">
            <w:pPr>
              <w:ind w:right="-30" w:firstLine="720"/>
              <w:jc w:val="center"/>
              <w:rPr>
                <w:rFonts w:ascii="Times New Roman" w:hAnsi="Times New Roman"/>
                <w:snapToGrid w:val="0"/>
                <w:color w:val="000000"/>
                <w:sz w:val="24"/>
                <w:szCs w:val="24"/>
              </w:rPr>
            </w:pPr>
          </w:p>
        </w:tc>
        <w:tc>
          <w:tcPr>
            <w:tcW w:w="850" w:type="dxa"/>
          </w:tcPr>
          <w:p w:rsidR="00EB79B3" w:rsidRPr="007E122D" w:rsidRDefault="00EB79B3" w:rsidP="00607C7E">
            <w:pPr>
              <w:jc w:val="center"/>
              <w:rPr>
                <w:rFonts w:ascii="Times New Roman" w:hAnsi="Times New Roman"/>
                <w:sz w:val="24"/>
                <w:szCs w:val="24"/>
              </w:rPr>
            </w:pPr>
          </w:p>
        </w:tc>
        <w:tc>
          <w:tcPr>
            <w:tcW w:w="851" w:type="dxa"/>
            <w:vAlign w:val="center"/>
          </w:tcPr>
          <w:p w:rsidR="00EB79B3" w:rsidRPr="007E122D" w:rsidRDefault="00EB79B3" w:rsidP="00607C7E">
            <w:pPr>
              <w:jc w:val="center"/>
              <w:rPr>
                <w:rFonts w:ascii="Times New Roman" w:hAnsi="Times New Roman"/>
                <w:sz w:val="24"/>
                <w:szCs w:val="24"/>
              </w:rPr>
            </w:pPr>
          </w:p>
        </w:tc>
        <w:tc>
          <w:tcPr>
            <w:tcW w:w="992" w:type="dxa"/>
            <w:vAlign w:val="center"/>
          </w:tcPr>
          <w:p w:rsidR="00EB79B3" w:rsidRPr="007E122D" w:rsidRDefault="00EB79B3" w:rsidP="00607C7E">
            <w:pPr>
              <w:jc w:val="center"/>
              <w:rPr>
                <w:rFonts w:ascii="Times New Roman" w:hAnsi="Times New Roman"/>
                <w:sz w:val="24"/>
                <w:szCs w:val="24"/>
              </w:rPr>
            </w:pPr>
          </w:p>
        </w:tc>
        <w:tc>
          <w:tcPr>
            <w:tcW w:w="850" w:type="dxa"/>
            <w:vAlign w:val="center"/>
          </w:tcPr>
          <w:p w:rsidR="00EB79B3" w:rsidRPr="007E122D" w:rsidRDefault="00EB79B3" w:rsidP="00607C7E">
            <w:pPr>
              <w:jc w:val="center"/>
              <w:rPr>
                <w:rFonts w:ascii="Times New Roman" w:hAnsi="Times New Roman"/>
                <w:sz w:val="24"/>
                <w:szCs w:val="24"/>
              </w:rPr>
            </w:pPr>
          </w:p>
        </w:tc>
        <w:tc>
          <w:tcPr>
            <w:tcW w:w="993" w:type="dxa"/>
          </w:tcPr>
          <w:p w:rsidR="00EB79B3" w:rsidRPr="007E122D" w:rsidRDefault="00EB79B3" w:rsidP="00607C7E">
            <w:pPr>
              <w:ind w:left="-455" w:firstLine="720"/>
              <w:rPr>
                <w:rFonts w:ascii="Times New Roman" w:hAnsi="Times New Roman"/>
                <w:sz w:val="24"/>
                <w:szCs w:val="24"/>
              </w:rPr>
            </w:pPr>
          </w:p>
        </w:tc>
        <w:tc>
          <w:tcPr>
            <w:tcW w:w="850" w:type="dxa"/>
            <w:vAlign w:val="center"/>
          </w:tcPr>
          <w:p w:rsidR="00EB79B3" w:rsidRPr="007E122D" w:rsidRDefault="00EB79B3" w:rsidP="00607C7E">
            <w:pPr>
              <w:ind w:left="-455" w:firstLine="720"/>
              <w:rPr>
                <w:rFonts w:ascii="Times New Roman" w:hAnsi="Times New Roman"/>
                <w:sz w:val="24"/>
                <w:szCs w:val="24"/>
              </w:rPr>
            </w:pPr>
          </w:p>
        </w:tc>
        <w:tc>
          <w:tcPr>
            <w:tcW w:w="993" w:type="dxa"/>
          </w:tcPr>
          <w:p w:rsidR="00EB79B3" w:rsidRPr="007E122D" w:rsidRDefault="00EB79B3" w:rsidP="00607C7E">
            <w:pPr>
              <w:ind w:left="-455" w:firstLine="720"/>
              <w:rPr>
                <w:rFonts w:ascii="Times New Roman" w:hAnsi="Times New Roman"/>
                <w:snapToGrid w:val="0"/>
                <w:color w:val="000000"/>
                <w:sz w:val="24"/>
                <w:szCs w:val="24"/>
              </w:rPr>
            </w:pPr>
          </w:p>
        </w:tc>
      </w:tr>
      <w:tr w:rsidR="00EB79B3" w:rsidRPr="007E122D" w:rsidTr="00141017">
        <w:trPr>
          <w:cantSplit/>
          <w:trHeight w:val="126"/>
        </w:trPr>
        <w:tc>
          <w:tcPr>
            <w:tcW w:w="1843" w:type="dxa"/>
            <w:vMerge w:val="restart"/>
          </w:tcPr>
          <w:p w:rsidR="00EB79B3" w:rsidRPr="007E122D" w:rsidRDefault="00EB79B3" w:rsidP="00141017">
            <w:pPr>
              <w:ind w:right="-30"/>
              <w:rPr>
                <w:rFonts w:ascii="Times New Roman" w:hAnsi="Times New Roman"/>
                <w:snapToGrid w:val="0"/>
                <w:color w:val="000000"/>
                <w:sz w:val="24"/>
                <w:szCs w:val="24"/>
              </w:rPr>
            </w:pPr>
            <w:r w:rsidRPr="007E122D">
              <w:rPr>
                <w:rFonts w:ascii="Times New Roman" w:hAnsi="Times New Roman"/>
                <w:snapToGrid w:val="0"/>
                <w:color w:val="000000"/>
                <w:sz w:val="24"/>
                <w:szCs w:val="24"/>
              </w:rPr>
              <w:t xml:space="preserve">Подпрограмма </w:t>
            </w:r>
            <w:r w:rsidR="00141017">
              <w:rPr>
                <w:rFonts w:ascii="Times New Roman" w:hAnsi="Times New Roman"/>
                <w:snapToGrid w:val="0"/>
                <w:color w:val="000000"/>
                <w:sz w:val="24"/>
                <w:szCs w:val="24"/>
              </w:rPr>
              <w:t>3</w:t>
            </w:r>
            <w:r w:rsidRPr="007E122D">
              <w:rPr>
                <w:rFonts w:ascii="Times New Roman" w:hAnsi="Times New Roman"/>
                <w:snapToGrid w:val="0"/>
                <w:color w:val="000000"/>
                <w:sz w:val="24"/>
                <w:szCs w:val="24"/>
              </w:rPr>
              <w:t xml:space="preserve"> </w:t>
            </w:r>
          </w:p>
        </w:tc>
        <w:tc>
          <w:tcPr>
            <w:tcW w:w="1873" w:type="dxa"/>
            <w:vMerge w:val="restart"/>
          </w:tcPr>
          <w:p w:rsidR="00EB79B3" w:rsidRPr="007E122D" w:rsidRDefault="00EB79B3" w:rsidP="00607C7E">
            <w:pPr>
              <w:pStyle w:val="a3"/>
              <w:widowControl w:val="0"/>
              <w:autoSpaceDE w:val="0"/>
              <w:autoSpaceDN w:val="0"/>
              <w:adjustRightInd w:val="0"/>
              <w:spacing w:after="120" w:line="240" w:lineRule="auto"/>
              <w:ind w:left="0"/>
              <w:rPr>
                <w:rFonts w:ascii="Times New Roman" w:hAnsi="Times New Roman"/>
                <w:b/>
                <w:bCs/>
                <w:sz w:val="24"/>
                <w:szCs w:val="24"/>
              </w:rPr>
            </w:pPr>
            <w:r w:rsidRPr="007E122D">
              <w:rPr>
                <w:rFonts w:ascii="Times New Roman" w:hAnsi="Times New Roman"/>
                <w:bCs/>
                <w:sz w:val="24"/>
                <w:szCs w:val="24"/>
              </w:rPr>
              <w:t>«</w:t>
            </w:r>
            <w:r w:rsidRPr="007E122D">
              <w:rPr>
                <w:rFonts w:ascii="Times New Roman" w:hAnsi="Times New Roman"/>
                <w:b/>
                <w:bCs/>
                <w:sz w:val="24"/>
                <w:szCs w:val="24"/>
              </w:rPr>
              <w:t>Благоустройство городского  поселения «Поселок Вейделевка»»</w:t>
            </w:r>
          </w:p>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607C7E">
            <w:pPr>
              <w:ind w:right="-30"/>
              <w:rPr>
                <w:rFonts w:ascii="Times New Roman" w:hAnsi="Times New Roman"/>
                <w:snapToGrid w:val="0"/>
                <w:color w:val="000000"/>
                <w:sz w:val="24"/>
                <w:szCs w:val="24"/>
              </w:rPr>
            </w:pPr>
            <w:r w:rsidRPr="007E122D">
              <w:rPr>
                <w:rFonts w:ascii="Times New Roman" w:hAnsi="Times New Roman"/>
                <w:snapToGrid w:val="0"/>
                <w:color w:val="000000"/>
                <w:sz w:val="24"/>
                <w:szCs w:val="24"/>
              </w:rPr>
              <w:t>Всего</w:t>
            </w:r>
          </w:p>
        </w:tc>
        <w:tc>
          <w:tcPr>
            <w:tcW w:w="850" w:type="dxa"/>
          </w:tcPr>
          <w:p w:rsidR="00EB79B3" w:rsidRDefault="00141017"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5935,6</w:t>
            </w:r>
          </w:p>
        </w:tc>
        <w:tc>
          <w:tcPr>
            <w:tcW w:w="851" w:type="dxa"/>
          </w:tcPr>
          <w:p w:rsidR="00EB79B3" w:rsidRPr="007E122D" w:rsidRDefault="00095D4E"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8827,7</w:t>
            </w:r>
          </w:p>
        </w:tc>
        <w:tc>
          <w:tcPr>
            <w:tcW w:w="992" w:type="dxa"/>
          </w:tcPr>
          <w:p w:rsidR="00EB79B3" w:rsidRPr="007E122D" w:rsidRDefault="00095D4E"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9287,0</w:t>
            </w:r>
          </w:p>
        </w:tc>
        <w:tc>
          <w:tcPr>
            <w:tcW w:w="850" w:type="dxa"/>
          </w:tcPr>
          <w:p w:rsidR="00EB79B3" w:rsidRPr="007E122D" w:rsidRDefault="00095D4E"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10155,0</w:t>
            </w:r>
          </w:p>
        </w:tc>
        <w:tc>
          <w:tcPr>
            <w:tcW w:w="993" w:type="dxa"/>
          </w:tcPr>
          <w:p w:rsidR="00EB79B3" w:rsidRPr="007E122D" w:rsidRDefault="00095D4E"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10579,0</w:t>
            </w:r>
          </w:p>
        </w:tc>
        <w:tc>
          <w:tcPr>
            <w:tcW w:w="850" w:type="dxa"/>
          </w:tcPr>
          <w:p w:rsidR="00EB79B3" w:rsidRPr="007E122D" w:rsidRDefault="00095D4E"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6000,0</w:t>
            </w:r>
          </w:p>
        </w:tc>
        <w:tc>
          <w:tcPr>
            <w:tcW w:w="993" w:type="dxa"/>
          </w:tcPr>
          <w:p w:rsidR="00EB79B3" w:rsidRPr="007E122D" w:rsidRDefault="00095D4E"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6000,0</w:t>
            </w:r>
          </w:p>
        </w:tc>
      </w:tr>
      <w:tr w:rsidR="00095D4E" w:rsidRPr="007E122D" w:rsidTr="00141017">
        <w:trPr>
          <w:cantSplit/>
          <w:trHeight w:val="191"/>
        </w:trPr>
        <w:tc>
          <w:tcPr>
            <w:tcW w:w="1843" w:type="dxa"/>
            <w:vMerge/>
          </w:tcPr>
          <w:p w:rsidR="00095D4E" w:rsidRPr="007E122D" w:rsidRDefault="00095D4E" w:rsidP="00607C7E">
            <w:pPr>
              <w:ind w:right="-30" w:firstLine="720"/>
              <w:rPr>
                <w:rFonts w:ascii="Times New Roman" w:hAnsi="Times New Roman"/>
                <w:snapToGrid w:val="0"/>
                <w:color w:val="000000"/>
                <w:sz w:val="24"/>
                <w:szCs w:val="24"/>
              </w:rPr>
            </w:pPr>
          </w:p>
        </w:tc>
        <w:tc>
          <w:tcPr>
            <w:tcW w:w="1873" w:type="dxa"/>
            <w:vMerge/>
          </w:tcPr>
          <w:p w:rsidR="00095D4E" w:rsidRPr="007E122D" w:rsidRDefault="00095D4E" w:rsidP="00607C7E">
            <w:pPr>
              <w:ind w:right="-30" w:firstLine="720"/>
              <w:rPr>
                <w:rFonts w:ascii="Times New Roman" w:hAnsi="Times New Roman"/>
                <w:snapToGrid w:val="0"/>
                <w:color w:val="000000"/>
                <w:sz w:val="24"/>
                <w:szCs w:val="24"/>
              </w:rPr>
            </w:pPr>
          </w:p>
        </w:tc>
        <w:tc>
          <w:tcPr>
            <w:tcW w:w="4931" w:type="dxa"/>
          </w:tcPr>
          <w:p w:rsidR="00095D4E" w:rsidRPr="007E122D" w:rsidRDefault="00095D4E" w:rsidP="00607C7E">
            <w:pPr>
              <w:ind w:left="-30"/>
              <w:rPr>
                <w:rFonts w:ascii="Times New Roman" w:hAnsi="Times New Roman"/>
                <w:snapToGrid w:val="0"/>
                <w:color w:val="000000"/>
                <w:sz w:val="24"/>
                <w:szCs w:val="24"/>
              </w:rPr>
            </w:pPr>
            <w:r w:rsidRPr="007E122D">
              <w:rPr>
                <w:rFonts w:ascii="Times New Roman" w:hAnsi="Times New Roman"/>
                <w:sz w:val="24"/>
                <w:szCs w:val="24"/>
              </w:rPr>
              <w:t>местный бюджет (бюджет поселения)</w:t>
            </w:r>
          </w:p>
        </w:tc>
        <w:tc>
          <w:tcPr>
            <w:tcW w:w="850" w:type="dxa"/>
          </w:tcPr>
          <w:p w:rsidR="00095D4E" w:rsidRDefault="00095D4E"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5935,6</w:t>
            </w:r>
          </w:p>
        </w:tc>
        <w:tc>
          <w:tcPr>
            <w:tcW w:w="851" w:type="dxa"/>
          </w:tcPr>
          <w:p w:rsidR="00095D4E" w:rsidRPr="007E122D" w:rsidRDefault="00095D4E"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8827,7</w:t>
            </w:r>
          </w:p>
        </w:tc>
        <w:tc>
          <w:tcPr>
            <w:tcW w:w="992" w:type="dxa"/>
          </w:tcPr>
          <w:p w:rsidR="00095D4E" w:rsidRPr="007E122D" w:rsidRDefault="00095D4E"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9287,0</w:t>
            </w:r>
          </w:p>
        </w:tc>
        <w:tc>
          <w:tcPr>
            <w:tcW w:w="850" w:type="dxa"/>
          </w:tcPr>
          <w:p w:rsidR="00095D4E" w:rsidRPr="007E122D" w:rsidRDefault="00095D4E"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10155,0</w:t>
            </w:r>
          </w:p>
        </w:tc>
        <w:tc>
          <w:tcPr>
            <w:tcW w:w="993" w:type="dxa"/>
          </w:tcPr>
          <w:p w:rsidR="00095D4E" w:rsidRPr="007E122D" w:rsidRDefault="00095D4E"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10579,0</w:t>
            </w:r>
          </w:p>
        </w:tc>
        <w:tc>
          <w:tcPr>
            <w:tcW w:w="850" w:type="dxa"/>
          </w:tcPr>
          <w:p w:rsidR="00095D4E" w:rsidRPr="007E122D" w:rsidRDefault="00095D4E"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6000,0</w:t>
            </w:r>
          </w:p>
        </w:tc>
        <w:tc>
          <w:tcPr>
            <w:tcW w:w="993" w:type="dxa"/>
          </w:tcPr>
          <w:p w:rsidR="00095D4E" w:rsidRPr="007E122D" w:rsidRDefault="00095D4E"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6000,0</w:t>
            </w:r>
          </w:p>
        </w:tc>
      </w:tr>
      <w:tr w:rsidR="00EB79B3" w:rsidRPr="007E122D" w:rsidTr="00141017">
        <w:trPr>
          <w:cantSplit/>
          <w:trHeight w:val="148"/>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 xml:space="preserve">областной бюджет </w:t>
            </w: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851" w:type="dxa"/>
          </w:tcPr>
          <w:p w:rsidR="00EB79B3" w:rsidRPr="007E122D" w:rsidRDefault="00EB79B3" w:rsidP="00D96BAF">
            <w:pPr>
              <w:ind w:firstLine="720"/>
              <w:jc w:val="right"/>
              <w:rPr>
                <w:rFonts w:ascii="Times New Roman" w:hAnsi="Times New Roman"/>
                <w:snapToGrid w:val="0"/>
                <w:color w:val="000000"/>
                <w:sz w:val="24"/>
                <w:szCs w:val="24"/>
              </w:rPr>
            </w:pPr>
          </w:p>
        </w:tc>
        <w:tc>
          <w:tcPr>
            <w:tcW w:w="992" w:type="dxa"/>
          </w:tcPr>
          <w:p w:rsidR="00EB79B3" w:rsidRPr="007E122D" w:rsidRDefault="00EB79B3" w:rsidP="00D96BAF">
            <w:pPr>
              <w:ind w:firstLine="720"/>
              <w:jc w:val="right"/>
              <w:rPr>
                <w:rFonts w:ascii="Times New Roman" w:hAnsi="Times New Roman"/>
                <w:snapToGrid w:val="0"/>
                <w:color w:val="000000"/>
                <w:sz w:val="24"/>
                <w:szCs w:val="24"/>
              </w:rPr>
            </w:pP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993" w:type="dxa"/>
          </w:tcPr>
          <w:p w:rsidR="00EB79B3" w:rsidRPr="007E122D" w:rsidRDefault="00EB79B3" w:rsidP="00D96BAF">
            <w:pPr>
              <w:ind w:firstLine="720"/>
              <w:jc w:val="right"/>
              <w:rPr>
                <w:rFonts w:ascii="Times New Roman" w:hAnsi="Times New Roman"/>
                <w:snapToGrid w:val="0"/>
                <w:color w:val="000000"/>
                <w:sz w:val="24"/>
                <w:szCs w:val="24"/>
              </w:rPr>
            </w:pP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993" w:type="dxa"/>
          </w:tcPr>
          <w:p w:rsidR="00EB79B3" w:rsidRPr="007E122D" w:rsidRDefault="00EB79B3" w:rsidP="00D96BAF">
            <w:pPr>
              <w:ind w:firstLine="720"/>
              <w:jc w:val="right"/>
              <w:rPr>
                <w:rFonts w:ascii="Times New Roman" w:hAnsi="Times New Roman"/>
                <w:snapToGrid w:val="0"/>
                <w:color w:val="000000"/>
                <w:sz w:val="24"/>
                <w:szCs w:val="24"/>
              </w:rPr>
            </w:pPr>
          </w:p>
        </w:tc>
      </w:tr>
      <w:tr w:rsidR="00EB79B3" w:rsidRPr="007E122D" w:rsidTr="00141017">
        <w:trPr>
          <w:cantSplit/>
          <w:trHeight w:val="148"/>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федеральный бюджет</w:t>
            </w: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851" w:type="dxa"/>
          </w:tcPr>
          <w:p w:rsidR="00EB79B3" w:rsidRPr="007E122D" w:rsidRDefault="00EB79B3" w:rsidP="00D96BAF">
            <w:pPr>
              <w:ind w:firstLine="720"/>
              <w:jc w:val="right"/>
              <w:rPr>
                <w:rFonts w:ascii="Times New Roman" w:hAnsi="Times New Roman"/>
                <w:snapToGrid w:val="0"/>
                <w:color w:val="000000"/>
                <w:sz w:val="24"/>
                <w:szCs w:val="24"/>
              </w:rPr>
            </w:pPr>
          </w:p>
        </w:tc>
        <w:tc>
          <w:tcPr>
            <w:tcW w:w="992" w:type="dxa"/>
          </w:tcPr>
          <w:p w:rsidR="00EB79B3" w:rsidRPr="007E122D" w:rsidRDefault="00EB79B3" w:rsidP="00D96BAF">
            <w:pPr>
              <w:ind w:firstLine="720"/>
              <w:jc w:val="right"/>
              <w:rPr>
                <w:rFonts w:ascii="Times New Roman" w:hAnsi="Times New Roman"/>
                <w:snapToGrid w:val="0"/>
                <w:color w:val="000000"/>
                <w:sz w:val="24"/>
                <w:szCs w:val="24"/>
              </w:rPr>
            </w:pP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993" w:type="dxa"/>
          </w:tcPr>
          <w:p w:rsidR="00EB79B3" w:rsidRPr="007E122D" w:rsidRDefault="00EB79B3" w:rsidP="00D96BAF">
            <w:pPr>
              <w:ind w:firstLine="720"/>
              <w:jc w:val="right"/>
              <w:rPr>
                <w:rFonts w:ascii="Times New Roman" w:hAnsi="Times New Roman"/>
                <w:snapToGrid w:val="0"/>
                <w:color w:val="000000"/>
                <w:sz w:val="24"/>
                <w:szCs w:val="24"/>
              </w:rPr>
            </w:pP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993" w:type="dxa"/>
          </w:tcPr>
          <w:p w:rsidR="00EB79B3" w:rsidRPr="007E122D" w:rsidRDefault="00EB79B3" w:rsidP="00D96BAF">
            <w:pPr>
              <w:ind w:firstLine="720"/>
              <w:jc w:val="right"/>
              <w:rPr>
                <w:rFonts w:ascii="Times New Roman" w:hAnsi="Times New Roman"/>
                <w:snapToGrid w:val="0"/>
                <w:color w:val="000000"/>
                <w:sz w:val="24"/>
                <w:szCs w:val="24"/>
              </w:rPr>
            </w:pPr>
          </w:p>
        </w:tc>
      </w:tr>
      <w:tr w:rsidR="00EB79B3" w:rsidRPr="007E122D" w:rsidTr="00141017">
        <w:trPr>
          <w:cantSplit/>
          <w:trHeight w:val="124"/>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иные источники (платные услуги)</w:t>
            </w: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851" w:type="dxa"/>
          </w:tcPr>
          <w:p w:rsidR="00EB79B3" w:rsidRPr="007E122D" w:rsidRDefault="00EB79B3" w:rsidP="00D96BAF">
            <w:pPr>
              <w:ind w:firstLine="720"/>
              <w:jc w:val="right"/>
              <w:rPr>
                <w:rFonts w:ascii="Times New Roman" w:hAnsi="Times New Roman"/>
                <w:snapToGrid w:val="0"/>
                <w:color w:val="000000"/>
                <w:sz w:val="24"/>
                <w:szCs w:val="24"/>
              </w:rPr>
            </w:pPr>
          </w:p>
        </w:tc>
        <w:tc>
          <w:tcPr>
            <w:tcW w:w="992" w:type="dxa"/>
          </w:tcPr>
          <w:p w:rsidR="00EB79B3" w:rsidRPr="007E122D" w:rsidRDefault="00EB79B3" w:rsidP="00D96BAF">
            <w:pPr>
              <w:ind w:firstLine="720"/>
              <w:jc w:val="right"/>
              <w:rPr>
                <w:rFonts w:ascii="Times New Roman" w:hAnsi="Times New Roman"/>
                <w:snapToGrid w:val="0"/>
                <w:color w:val="000000"/>
                <w:sz w:val="24"/>
                <w:szCs w:val="24"/>
              </w:rPr>
            </w:pP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993" w:type="dxa"/>
          </w:tcPr>
          <w:p w:rsidR="00EB79B3" w:rsidRPr="007E122D" w:rsidRDefault="00EB79B3" w:rsidP="00D96BAF">
            <w:pPr>
              <w:ind w:firstLine="720"/>
              <w:jc w:val="right"/>
              <w:rPr>
                <w:rFonts w:ascii="Times New Roman" w:hAnsi="Times New Roman"/>
                <w:snapToGrid w:val="0"/>
                <w:color w:val="000000"/>
                <w:sz w:val="24"/>
                <w:szCs w:val="24"/>
              </w:rPr>
            </w:pP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993" w:type="dxa"/>
          </w:tcPr>
          <w:p w:rsidR="00EB79B3" w:rsidRPr="007E122D" w:rsidRDefault="00EB79B3" w:rsidP="00D96BAF">
            <w:pPr>
              <w:ind w:firstLine="720"/>
              <w:jc w:val="right"/>
              <w:rPr>
                <w:rFonts w:ascii="Times New Roman" w:hAnsi="Times New Roman"/>
                <w:snapToGrid w:val="0"/>
                <w:color w:val="000000"/>
                <w:sz w:val="24"/>
                <w:szCs w:val="24"/>
              </w:rPr>
            </w:pPr>
          </w:p>
        </w:tc>
      </w:tr>
      <w:tr w:rsidR="00095D4E" w:rsidRPr="007E122D" w:rsidTr="00141017">
        <w:trPr>
          <w:cantSplit/>
          <w:trHeight w:val="261"/>
        </w:trPr>
        <w:tc>
          <w:tcPr>
            <w:tcW w:w="1843" w:type="dxa"/>
            <w:vMerge w:val="restart"/>
          </w:tcPr>
          <w:p w:rsidR="00095D4E" w:rsidRPr="007E122D" w:rsidRDefault="00095D4E" w:rsidP="00607C7E">
            <w:pPr>
              <w:tabs>
                <w:tab w:val="num" w:pos="0"/>
              </w:tabs>
              <w:autoSpaceDE w:val="0"/>
              <w:autoSpaceDN w:val="0"/>
              <w:adjustRightInd w:val="0"/>
              <w:ind w:firstLine="426"/>
              <w:contextualSpacing/>
              <w:rPr>
                <w:rFonts w:ascii="Times New Roman" w:hAnsi="Times New Roman"/>
                <w:b/>
                <w:sz w:val="24"/>
                <w:szCs w:val="24"/>
              </w:rPr>
            </w:pPr>
          </w:p>
        </w:tc>
        <w:tc>
          <w:tcPr>
            <w:tcW w:w="1873" w:type="dxa"/>
            <w:vMerge w:val="restart"/>
          </w:tcPr>
          <w:p w:rsidR="00095D4E" w:rsidRPr="007E122D" w:rsidRDefault="00095D4E" w:rsidP="00141017">
            <w:pPr>
              <w:spacing w:after="0" w:line="240" w:lineRule="auto"/>
              <w:ind w:right="-30" w:firstLine="720"/>
              <w:rPr>
                <w:rFonts w:ascii="Times New Roman" w:hAnsi="Times New Roman"/>
                <w:snapToGrid w:val="0"/>
                <w:color w:val="000000"/>
                <w:sz w:val="24"/>
                <w:szCs w:val="24"/>
              </w:rPr>
            </w:pPr>
            <w:r w:rsidRPr="007E122D">
              <w:rPr>
                <w:rFonts w:ascii="Times New Roman" w:hAnsi="Times New Roman"/>
                <w:sz w:val="24"/>
                <w:szCs w:val="24"/>
              </w:rPr>
              <w:t xml:space="preserve">Основное мероприятие </w:t>
            </w:r>
            <w:r>
              <w:rPr>
                <w:rFonts w:ascii="Times New Roman" w:hAnsi="Times New Roman"/>
                <w:sz w:val="24"/>
                <w:szCs w:val="24"/>
              </w:rPr>
              <w:t>3</w:t>
            </w:r>
            <w:r w:rsidRPr="007E122D">
              <w:rPr>
                <w:rFonts w:ascii="Times New Roman" w:hAnsi="Times New Roman"/>
                <w:sz w:val="24"/>
                <w:szCs w:val="24"/>
              </w:rPr>
              <w:t xml:space="preserve">.1.1.Реализация обязательств по созданию </w:t>
            </w:r>
            <w:r w:rsidRPr="007E122D">
              <w:rPr>
                <w:rFonts w:ascii="Times New Roman" w:hAnsi="Times New Roman"/>
                <w:sz w:val="24"/>
                <w:szCs w:val="24"/>
              </w:rPr>
              <w:lastRenderedPageBreak/>
              <w:t xml:space="preserve">условий для организации озеленения поселения  </w:t>
            </w:r>
          </w:p>
        </w:tc>
        <w:tc>
          <w:tcPr>
            <w:tcW w:w="4931" w:type="dxa"/>
          </w:tcPr>
          <w:p w:rsidR="00095D4E" w:rsidRPr="007E122D" w:rsidRDefault="00095D4E" w:rsidP="00607C7E">
            <w:pPr>
              <w:ind w:right="-30"/>
              <w:rPr>
                <w:rFonts w:ascii="Times New Roman" w:hAnsi="Times New Roman"/>
                <w:snapToGrid w:val="0"/>
                <w:color w:val="000000"/>
                <w:sz w:val="24"/>
                <w:szCs w:val="24"/>
              </w:rPr>
            </w:pPr>
            <w:r w:rsidRPr="007E122D">
              <w:rPr>
                <w:rFonts w:ascii="Times New Roman" w:hAnsi="Times New Roman"/>
                <w:snapToGrid w:val="0"/>
                <w:color w:val="000000"/>
                <w:sz w:val="24"/>
                <w:szCs w:val="24"/>
              </w:rPr>
              <w:lastRenderedPageBreak/>
              <w:t>Всего</w:t>
            </w:r>
          </w:p>
        </w:tc>
        <w:tc>
          <w:tcPr>
            <w:tcW w:w="850" w:type="dxa"/>
          </w:tcPr>
          <w:p w:rsidR="00095D4E" w:rsidRDefault="00095D4E"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5935,6</w:t>
            </w:r>
          </w:p>
        </w:tc>
        <w:tc>
          <w:tcPr>
            <w:tcW w:w="851" w:type="dxa"/>
          </w:tcPr>
          <w:p w:rsidR="00095D4E" w:rsidRPr="007E122D" w:rsidRDefault="00095D4E"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8827,7</w:t>
            </w:r>
          </w:p>
        </w:tc>
        <w:tc>
          <w:tcPr>
            <w:tcW w:w="992" w:type="dxa"/>
          </w:tcPr>
          <w:p w:rsidR="00095D4E" w:rsidRPr="007E122D" w:rsidRDefault="00095D4E"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9287,0</w:t>
            </w:r>
          </w:p>
        </w:tc>
        <w:tc>
          <w:tcPr>
            <w:tcW w:w="850" w:type="dxa"/>
          </w:tcPr>
          <w:p w:rsidR="00095D4E" w:rsidRPr="007E122D" w:rsidRDefault="00095D4E"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10155,0</w:t>
            </w:r>
          </w:p>
        </w:tc>
        <w:tc>
          <w:tcPr>
            <w:tcW w:w="993" w:type="dxa"/>
          </w:tcPr>
          <w:p w:rsidR="00095D4E" w:rsidRPr="007E122D" w:rsidRDefault="00095D4E"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10579,0</w:t>
            </w:r>
          </w:p>
        </w:tc>
        <w:tc>
          <w:tcPr>
            <w:tcW w:w="850" w:type="dxa"/>
          </w:tcPr>
          <w:p w:rsidR="00095D4E" w:rsidRPr="007E122D" w:rsidRDefault="00095D4E"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6000,0</w:t>
            </w:r>
          </w:p>
        </w:tc>
        <w:tc>
          <w:tcPr>
            <w:tcW w:w="993" w:type="dxa"/>
          </w:tcPr>
          <w:p w:rsidR="00095D4E" w:rsidRPr="007E122D" w:rsidRDefault="00095D4E"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6000,0</w:t>
            </w:r>
          </w:p>
        </w:tc>
      </w:tr>
      <w:tr w:rsidR="00095D4E" w:rsidRPr="007E122D" w:rsidTr="00141017">
        <w:trPr>
          <w:cantSplit/>
          <w:trHeight w:val="246"/>
        </w:trPr>
        <w:tc>
          <w:tcPr>
            <w:tcW w:w="1843" w:type="dxa"/>
            <w:vMerge/>
          </w:tcPr>
          <w:p w:rsidR="00095D4E" w:rsidRPr="007E122D" w:rsidRDefault="00095D4E" w:rsidP="00607C7E">
            <w:pPr>
              <w:ind w:right="-30" w:firstLine="720"/>
              <w:rPr>
                <w:rFonts w:ascii="Times New Roman" w:hAnsi="Times New Roman"/>
                <w:snapToGrid w:val="0"/>
                <w:color w:val="000000"/>
                <w:sz w:val="24"/>
                <w:szCs w:val="24"/>
              </w:rPr>
            </w:pPr>
          </w:p>
        </w:tc>
        <w:tc>
          <w:tcPr>
            <w:tcW w:w="1873" w:type="dxa"/>
            <w:vMerge/>
          </w:tcPr>
          <w:p w:rsidR="00095D4E" w:rsidRPr="007E122D" w:rsidRDefault="00095D4E" w:rsidP="00607C7E">
            <w:pPr>
              <w:ind w:right="-30" w:firstLine="720"/>
              <w:rPr>
                <w:rFonts w:ascii="Times New Roman" w:hAnsi="Times New Roman"/>
                <w:snapToGrid w:val="0"/>
                <w:color w:val="000000"/>
                <w:sz w:val="24"/>
                <w:szCs w:val="24"/>
              </w:rPr>
            </w:pPr>
          </w:p>
        </w:tc>
        <w:tc>
          <w:tcPr>
            <w:tcW w:w="4931" w:type="dxa"/>
          </w:tcPr>
          <w:p w:rsidR="00095D4E" w:rsidRPr="007E122D" w:rsidRDefault="00095D4E" w:rsidP="00607C7E">
            <w:pPr>
              <w:ind w:left="-30"/>
              <w:rPr>
                <w:rFonts w:ascii="Times New Roman" w:hAnsi="Times New Roman"/>
                <w:snapToGrid w:val="0"/>
                <w:color w:val="000000"/>
                <w:sz w:val="24"/>
                <w:szCs w:val="24"/>
              </w:rPr>
            </w:pPr>
            <w:r w:rsidRPr="007E122D">
              <w:rPr>
                <w:rFonts w:ascii="Times New Roman" w:hAnsi="Times New Roman"/>
                <w:sz w:val="24"/>
                <w:szCs w:val="24"/>
              </w:rPr>
              <w:t>местный бюджет (бюджет поселения)</w:t>
            </w:r>
          </w:p>
        </w:tc>
        <w:tc>
          <w:tcPr>
            <w:tcW w:w="850" w:type="dxa"/>
          </w:tcPr>
          <w:p w:rsidR="00095D4E" w:rsidRDefault="00095D4E"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5935,6</w:t>
            </w:r>
          </w:p>
        </w:tc>
        <w:tc>
          <w:tcPr>
            <w:tcW w:w="851" w:type="dxa"/>
          </w:tcPr>
          <w:p w:rsidR="00095D4E" w:rsidRPr="007E122D" w:rsidRDefault="00095D4E"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8827,7</w:t>
            </w:r>
          </w:p>
        </w:tc>
        <w:tc>
          <w:tcPr>
            <w:tcW w:w="992" w:type="dxa"/>
          </w:tcPr>
          <w:p w:rsidR="00095D4E" w:rsidRPr="007E122D" w:rsidRDefault="00095D4E"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9287,0</w:t>
            </w:r>
          </w:p>
        </w:tc>
        <w:tc>
          <w:tcPr>
            <w:tcW w:w="850" w:type="dxa"/>
          </w:tcPr>
          <w:p w:rsidR="00095D4E" w:rsidRPr="007E122D" w:rsidRDefault="00095D4E"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10155,0</w:t>
            </w:r>
          </w:p>
        </w:tc>
        <w:tc>
          <w:tcPr>
            <w:tcW w:w="993" w:type="dxa"/>
          </w:tcPr>
          <w:p w:rsidR="00095D4E" w:rsidRPr="007E122D" w:rsidRDefault="00095D4E"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10579,0</w:t>
            </w:r>
          </w:p>
        </w:tc>
        <w:tc>
          <w:tcPr>
            <w:tcW w:w="850" w:type="dxa"/>
          </w:tcPr>
          <w:p w:rsidR="00095D4E" w:rsidRPr="007E122D" w:rsidRDefault="00095D4E"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6000,0</w:t>
            </w:r>
          </w:p>
        </w:tc>
        <w:tc>
          <w:tcPr>
            <w:tcW w:w="993" w:type="dxa"/>
          </w:tcPr>
          <w:p w:rsidR="00095D4E" w:rsidRPr="007E122D" w:rsidRDefault="00095D4E"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6000,0</w:t>
            </w:r>
          </w:p>
        </w:tc>
      </w:tr>
      <w:tr w:rsidR="00EB79B3" w:rsidRPr="007E122D" w:rsidTr="00141017">
        <w:trPr>
          <w:cantSplit/>
          <w:trHeight w:val="246"/>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 xml:space="preserve">областной бюджет </w:t>
            </w: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851" w:type="dxa"/>
          </w:tcPr>
          <w:p w:rsidR="00EB79B3" w:rsidRPr="007E122D" w:rsidRDefault="00EB79B3" w:rsidP="00607C7E">
            <w:pPr>
              <w:ind w:firstLine="720"/>
              <w:rPr>
                <w:rFonts w:ascii="Times New Roman" w:hAnsi="Times New Roman"/>
                <w:snapToGrid w:val="0"/>
                <w:color w:val="000000"/>
                <w:sz w:val="24"/>
                <w:szCs w:val="24"/>
              </w:rPr>
            </w:pPr>
          </w:p>
        </w:tc>
        <w:tc>
          <w:tcPr>
            <w:tcW w:w="992"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993"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993" w:type="dxa"/>
          </w:tcPr>
          <w:p w:rsidR="00EB79B3" w:rsidRPr="007E122D" w:rsidRDefault="00EB79B3" w:rsidP="00607C7E">
            <w:pPr>
              <w:ind w:firstLine="720"/>
              <w:rPr>
                <w:rFonts w:ascii="Times New Roman" w:hAnsi="Times New Roman"/>
                <w:snapToGrid w:val="0"/>
                <w:color w:val="000000"/>
                <w:sz w:val="24"/>
                <w:szCs w:val="24"/>
              </w:rPr>
            </w:pPr>
          </w:p>
        </w:tc>
      </w:tr>
      <w:tr w:rsidR="00EB79B3" w:rsidRPr="007E122D" w:rsidTr="00141017">
        <w:trPr>
          <w:cantSplit/>
          <w:trHeight w:val="246"/>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федеральный бюджет</w:t>
            </w: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851" w:type="dxa"/>
          </w:tcPr>
          <w:p w:rsidR="00EB79B3" w:rsidRPr="007E122D" w:rsidRDefault="00EB79B3" w:rsidP="00607C7E">
            <w:pPr>
              <w:ind w:firstLine="720"/>
              <w:rPr>
                <w:rFonts w:ascii="Times New Roman" w:hAnsi="Times New Roman"/>
                <w:snapToGrid w:val="0"/>
                <w:color w:val="000000"/>
                <w:sz w:val="24"/>
                <w:szCs w:val="24"/>
              </w:rPr>
            </w:pPr>
          </w:p>
        </w:tc>
        <w:tc>
          <w:tcPr>
            <w:tcW w:w="992"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993"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993" w:type="dxa"/>
          </w:tcPr>
          <w:p w:rsidR="00EB79B3" w:rsidRPr="007E122D" w:rsidRDefault="00EB79B3" w:rsidP="00607C7E">
            <w:pPr>
              <w:ind w:firstLine="720"/>
              <w:rPr>
                <w:rFonts w:ascii="Times New Roman" w:hAnsi="Times New Roman"/>
                <w:snapToGrid w:val="0"/>
                <w:color w:val="000000"/>
                <w:sz w:val="24"/>
                <w:szCs w:val="24"/>
              </w:rPr>
            </w:pPr>
          </w:p>
        </w:tc>
      </w:tr>
      <w:tr w:rsidR="00EB79B3" w:rsidRPr="007E122D" w:rsidTr="00141017">
        <w:trPr>
          <w:cantSplit/>
          <w:trHeight w:val="590"/>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иные источники (платные услуги)</w:t>
            </w: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851" w:type="dxa"/>
          </w:tcPr>
          <w:p w:rsidR="00EB79B3" w:rsidRPr="007E122D" w:rsidRDefault="00EB79B3" w:rsidP="00607C7E">
            <w:pPr>
              <w:ind w:firstLine="720"/>
              <w:rPr>
                <w:rFonts w:ascii="Times New Roman" w:hAnsi="Times New Roman"/>
                <w:snapToGrid w:val="0"/>
                <w:color w:val="000000"/>
                <w:sz w:val="24"/>
                <w:szCs w:val="24"/>
              </w:rPr>
            </w:pPr>
          </w:p>
        </w:tc>
        <w:tc>
          <w:tcPr>
            <w:tcW w:w="992"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993"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993" w:type="dxa"/>
          </w:tcPr>
          <w:p w:rsidR="00EB79B3" w:rsidRPr="007E122D" w:rsidRDefault="00EB79B3" w:rsidP="00607C7E">
            <w:pPr>
              <w:ind w:firstLine="720"/>
              <w:rPr>
                <w:rFonts w:ascii="Times New Roman" w:hAnsi="Times New Roman"/>
                <w:snapToGrid w:val="0"/>
                <w:color w:val="000000"/>
                <w:sz w:val="24"/>
                <w:szCs w:val="24"/>
              </w:rPr>
            </w:pPr>
          </w:p>
        </w:tc>
      </w:tr>
      <w:tr w:rsidR="00EB79B3" w:rsidRPr="007E122D" w:rsidTr="00141017">
        <w:trPr>
          <w:cantSplit/>
          <w:trHeight w:val="246"/>
        </w:trPr>
        <w:tc>
          <w:tcPr>
            <w:tcW w:w="1843" w:type="dxa"/>
          </w:tcPr>
          <w:p w:rsidR="00EB79B3" w:rsidRPr="007E122D" w:rsidRDefault="00EB79B3" w:rsidP="00607C7E">
            <w:pPr>
              <w:ind w:right="-30"/>
              <w:rPr>
                <w:rFonts w:ascii="Times New Roman" w:hAnsi="Times New Roman"/>
                <w:snapToGrid w:val="0"/>
                <w:color w:val="000000"/>
                <w:sz w:val="24"/>
                <w:szCs w:val="24"/>
              </w:rPr>
            </w:pPr>
          </w:p>
        </w:tc>
        <w:tc>
          <w:tcPr>
            <w:tcW w:w="1873" w:type="dxa"/>
          </w:tcPr>
          <w:p w:rsidR="00EB79B3" w:rsidRPr="007E122D" w:rsidRDefault="00EB79B3" w:rsidP="00F7610F">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 xml:space="preserve">Основное мероприятие </w:t>
            </w:r>
            <w:r w:rsidR="00141017">
              <w:rPr>
                <w:rFonts w:ascii="Times New Roman" w:hAnsi="Times New Roman"/>
                <w:sz w:val="24"/>
                <w:szCs w:val="24"/>
              </w:rPr>
              <w:t>3</w:t>
            </w:r>
            <w:r w:rsidRPr="007E122D">
              <w:rPr>
                <w:rFonts w:ascii="Times New Roman" w:hAnsi="Times New Roman"/>
                <w:sz w:val="24"/>
                <w:szCs w:val="24"/>
              </w:rPr>
              <w:t>.1.2..Реализация обязательств  по созданию условий для содержания кладбищ:</w:t>
            </w:r>
            <w:r>
              <w:rPr>
                <w:rFonts w:ascii="Times New Roman" w:hAnsi="Times New Roman"/>
                <w:sz w:val="24"/>
                <w:szCs w:val="24"/>
              </w:rPr>
              <w:t xml:space="preserve"> </w:t>
            </w:r>
            <w:r w:rsidRPr="007E122D">
              <w:rPr>
                <w:rFonts w:ascii="Times New Roman" w:hAnsi="Times New Roman"/>
                <w:sz w:val="24"/>
                <w:szCs w:val="24"/>
              </w:rPr>
              <w:t>завоз песка и чернозема, уборка и вывоз мусора, скашивание сорной растительности,</w:t>
            </w:r>
          </w:p>
          <w:p w:rsidR="00EB79B3" w:rsidRPr="007E122D" w:rsidRDefault="00EB79B3" w:rsidP="00F7610F">
            <w:pPr>
              <w:spacing w:after="0" w:line="240" w:lineRule="auto"/>
              <w:ind w:right="-30"/>
              <w:rPr>
                <w:rFonts w:ascii="Times New Roman" w:hAnsi="Times New Roman"/>
                <w:snapToGrid w:val="0"/>
                <w:color w:val="000000"/>
                <w:sz w:val="24"/>
                <w:szCs w:val="24"/>
              </w:rPr>
            </w:pPr>
            <w:r w:rsidRPr="007E122D">
              <w:rPr>
                <w:rFonts w:ascii="Times New Roman" w:hAnsi="Times New Roman"/>
                <w:sz w:val="24"/>
                <w:szCs w:val="24"/>
              </w:rPr>
              <w:t>очистка от снега в зимнее время</w:t>
            </w:r>
          </w:p>
        </w:tc>
        <w:tc>
          <w:tcPr>
            <w:tcW w:w="4931" w:type="dxa"/>
            <w:vMerge w:val="restart"/>
          </w:tcPr>
          <w:p w:rsidR="00EB79B3" w:rsidRPr="007E122D" w:rsidRDefault="00EB79B3" w:rsidP="00607C7E">
            <w:pPr>
              <w:ind w:left="-3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851" w:type="dxa"/>
          </w:tcPr>
          <w:p w:rsidR="00EB79B3" w:rsidRPr="007E122D" w:rsidRDefault="00EB79B3" w:rsidP="00607C7E">
            <w:pPr>
              <w:ind w:firstLine="720"/>
              <w:rPr>
                <w:rFonts w:ascii="Times New Roman" w:hAnsi="Times New Roman"/>
                <w:snapToGrid w:val="0"/>
                <w:color w:val="000000"/>
                <w:sz w:val="24"/>
                <w:szCs w:val="24"/>
              </w:rPr>
            </w:pPr>
          </w:p>
        </w:tc>
        <w:tc>
          <w:tcPr>
            <w:tcW w:w="992"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993"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993" w:type="dxa"/>
          </w:tcPr>
          <w:p w:rsidR="00EB79B3" w:rsidRPr="007E122D" w:rsidRDefault="00EB79B3" w:rsidP="00607C7E">
            <w:pPr>
              <w:ind w:firstLine="720"/>
              <w:rPr>
                <w:rFonts w:ascii="Times New Roman" w:hAnsi="Times New Roman"/>
                <w:snapToGrid w:val="0"/>
                <w:color w:val="000000"/>
                <w:sz w:val="24"/>
                <w:szCs w:val="24"/>
              </w:rPr>
            </w:pPr>
          </w:p>
        </w:tc>
      </w:tr>
      <w:tr w:rsidR="00EB79B3" w:rsidRPr="007E122D" w:rsidTr="00141017">
        <w:trPr>
          <w:cantSplit/>
          <w:trHeight w:val="646"/>
          <w:tblHeader/>
        </w:trPr>
        <w:tc>
          <w:tcPr>
            <w:tcW w:w="1843" w:type="dxa"/>
            <w:vAlign w:val="center"/>
          </w:tcPr>
          <w:p w:rsidR="00EB79B3" w:rsidRPr="007E122D" w:rsidRDefault="00EB79B3" w:rsidP="00F7610F">
            <w:pPr>
              <w:spacing w:after="0"/>
              <w:ind w:right="-30" w:firstLine="720"/>
              <w:jc w:val="center"/>
              <w:rPr>
                <w:rFonts w:ascii="Times New Roman" w:hAnsi="Times New Roman"/>
                <w:snapToGrid w:val="0"/>
                <w:color w:val="000000"/>
                <w:sz w:val="24"/>
                <w:szCs w:val="24"/>
              </w:rPr>
            </w:pPr>
          </w:p>
        </w:tc>
        <w:tc>
          <w:tcPr>
            <w:tcW w:w="1873" w:type="dxa"/>
          </w:tcPr>
          <w:p w:rsidR="00EB79B3" w:rsidRPr="007E122D" w:rsidRDefault="00EB79B3" w:rsidP="00141017">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 xml:space="preserve">Основное мероприятие </w:t>
            </w:r>
            <w:r w:rsidR="00141017">
              <w:rPr>
                <w:rFonts w:ascii="Times New Roman" w:hAnsi="Times New Roman"/>
                <w:sz w:val="24"/>
                <w:szCs w:val="24"/>
              </w:rPr>
              <w:t>3</w:t>
            </w:r>
            <w:r w:rsidRPr="007E122D">
              <w:rPr>
                <w:rFonts w:ascii="Times New Roman" w:hAnsi="Times New Roman"/>
                <w:sz w:val="24"/>
                <w:szCs w:val="24"/>
              </w:rPr>
              <w:t>.1.3.Реализация обязательств по содержанию пляжей: завоз песка, очистка водоема, организация службы спасения и др.</w:t>
            </w:r>
          </w:p>
        </w:tc>
        <w:tc>
          <w:tcPr>
            <w:tcW w:w="4931" w:type="dxa"/>
            <w:vMerge/>
          </w:tcPr>
          <w:p w:rsidR="00EB79B3" w:rsidRPr="007E122D" w:rsidRDefault="00EB79B3" w:rsidP="00F7610F">
            <w:pPr>
              <w:spacing w:after="0"/>
              <w:ind w:left="-30"/>
              <w:rPr>
                <w:rFonts w:ascii="Times New Roman" w:hAnsi="Times New Roman"/>
                <w:snapToGrid w:val="0"/>
                <w:color w:val="000000"/>
                <w:sz w:val="24"/>
                <w:szCs w:val="24"/>
              </w:rPr>
            </w:pPr>
          </w:p>
        </w:tc>
        <w:tc>
          <w:tcPr>
            <w:tcW w:w="850" w:type="dxa"/>
          </w:tcPr>
          <w:p w:rsidR="00EB79B3" w:rsidRPr="007E122D" w:rsidRDefault="00EB79B3" w:rsidP="00F7610F">
            <w:pPr>
              <w:spacing w:after="0"/>
              <w:jc w:val="center"/>
              <w:rPr>
                <w:rFonts w:ascii="Times New Roman" w:hAnsi="Times New Roman"/>
                <w:sz w:val="24"/>
                <w:szCs w:val="24"/>
              </w:rPr>
            </w:pPr>
          </w:p>
        </w:tc>
        <w:tc>
          <w:tcPr>
            <w:tcW w:w="851" w:type="dxa"/>
            <w:vAlign w:val="center"/>
          </w:tcPr>
          <w:p w:rsidR="00EB79B3" w:rsidRPr="007E122D" w:rsidRDefault="00EB79B3" w:rsidP="00F7610F">
            <w:pPr>
              <w:spacing w:after="0"/>
              <w:jc w:val="center"/>
              <w:rPr>
                <w:rFonts w:ascii="Times New Roman" w:hAnsi="Times New Roman"/>
                <w:sz w:val="24"/>
                <w:szCs w:val="24"/>
              </w:rPr>
            </w:pPr>
          </w:p>
        </w:tc>
        <w:tc>
          <w:tcPr>
            <w:tcW w:w="992" w:type="dxa"/>
            <w:vAlign w:val="center"/>
          </w:tcPr>
          <w:p w:rsidR="00EB79B3" w:rsidRPr="007E122D" w:rsidRDefault="00EB79B3" w:rsidP="00F7610F">
            <w:pPr>
              <w:spacing w:after="0"/>
              <w:jc w:val="center"/>
              <w:rPr>
                <w:rFonts w:ascii="Times New Roman" w:hAnsi="Times New Roman"/>
                <w:sz w:val="24"/>
                <w:szCs w:val="24"/>
              </w:rPr>
            </w:pPr>
          </w:p>
        </w:tc>
        <w:tc>
          <w:tcPr>
            <w:tcW w:w="850" w:type="dxa"/>
            <w:vAlign w:val="center"/>
          </w:tcPr>
          <w:p w:rsidR="00EB79B3" w:rsidRPr="007E122D" w:rsidRDefault="00EB79B3" w:rsidP="00F7610F">
            <w:pPr>
              <w:spacing w:after="0"/>
              <w:jc w:val="center"/>
              <w:rPr>
                <w:rFonts w:ascii="Times New Roman" w:hAnsi="Times New Roman"/>
                <w:sz w:val="24"/>
                <w:szCs w:val="24"/>
              </w:rPr>
            </w:pPr>
          </w:p>
        </w:tc>
        <w:tc>
          <w:tcPr>
            <w:tcW w:w="993" w:type="dxa"/>
          </w:tcPr>
          <w:p w:rsidR="00EB79B3" w:rsidRPr="007E122D" w:rsidRDefault="00EB79B3" w:rsidP="00F7610F">
            <w:pPr>
              <w:spacing w:after="0"/>
              <w:ind w:left="-455" w:firstLine="720"/>
              <w:rPr>
                <w:rFonts w:ascii="Times New Roman" w:hAnsi="Times New Roman"/>
                <w:sz w:val="24"/>
                <w:szCs w:val="24"/>
              </w:rPr>
            </w:pPr>
          </w:p>
        </w:tc>
        <w:tc>
          <w:tcPr>
            <w:tcW w:w="850" w:type="dxa"/>
            <w:vAlign w:val="center"/>
          </w:tcPr>
          <w:p w:rsidR="00EB79B3" w:rsidRPr="007E122D" w:rsidRDefault="00EB79B3" w:rsidP="00F7610F">
            <w:pPr>
              <w:spacing w:after="0"/>
              <w:ind w:left="-455" w:firstLine="720"/>
              <w:rPr>
                <w:rFonts w:ascii="Times New Roman" w:hAnsi="Times New Roman"/>
                <w:sz w:val="24"/>
                <w:szCs w:val="24"/>
              </w:rPr>
            </w:pPr>
          </w:p>
        </w:tc>
        <w:tc>
          <w:tcPr>
            <w:tcW w:w="993" w:type="dxa"/>
          </w:tcPr>
          <w:p w:rsidR="00EB79B3" w:rsidRPr="007E122D" w:rsidRDefault="00EB79B3" w:rsidP="00F7610F">
            <w:pPr>
              <w:spacing w:after="0"/>
              <w:ind w:left="-455" w:firstLine="720"/>
              <w:rPr>
                <w:rFonts w:ascii="Times New Roman" w:hAnsi="Times New Roman"/>
                <w:snapToGrid w:val="0"/>
                <w:color w:val="000000"/>
                <w:sz w:val="24"/>
                <w:szCs w:val="24"/>
              </w:rPr>
            </w:pPr>
          </w:p>
        </w:tc>
      </w:tr>
      <w:tr w:rsidR="00EB79B3" w:rsidRPr="007E122D" w:rsidTr="00141017">
        <w:trPr>
          <w:cantSplit/>
          <w:trHeight w:val="261"/>
          <w:tblHeader/>
        </w:trPr>
        <w:tc>
          <w:tcPr>
            <w:tcW w:w="1843" w:type="dxa"/>
            <w:vAlign w:val="center"/>
          </w:tcPr>
          <w:p w:rsidR="00EB79B3" w:rsidRPr="007E122D" w:rsidRDefault="00EB79B3" w:rsidP="00F7610F">
            <w:pPr>
              <w:spacing w:after="0"/>
              <w:ind w:right="-30" w:firstLine="720"/>
              <w:rPr>
                <w:rFonts w:ascii="Times New Roman" w:hAnsi="Times New Roman"/>
                <w:snapToGrid w:val="0"/>
                <w:color w:val="000000"/>
                <w:sz w:val="24"/>
                <w:szCs w:val="24"/>
              </w:rPr>
            </w:pPr>
          </w:p>
        </w:tc>
        <w:tc>
          <w:tcPr>
            <w:tcW w:w="1873" w:type="dxa"/>
          </w:tcPr>
          <w:p w:rsidR="00EB79B3" w:rsidRPr="007E122D" w:rsidRDefault="00EB79B3" w:rsidP="00F7610F">
            <w:pPr>
              <w:widowControl w:val="0"/>
              <w:autoSpaceDE w:val="0"/>
              <w:autoSpaceDN w:val="0"/>
              <w:adjustRightInd w:val="0"/>
              <w:spacing w:line="240" w:lineRule="auto"/>
              <w:rPr>
                <w:rFonts w:ascii="Times New Roman" w:hAnsi="Times New Roman"/>
                <w:sz w:val="24"/>
                <w:szCs w:val="24"/>
              </w:rPr>
            </w:pPr>
            <w:r w:rsidRPr="007E122D">
              <w:rPr>
                <w:rFonts w:ascii="Times New Roman" w:hAnsi="Times New Roman"/>
                <w:sz w:val="24"/>
                <w:szCs w:val="24"/>
              </w:rPr>
              <w:t xml:space="preserve">Реализация обязательств по  содержанию памятников: уборка, проведение ремонтов, обслуживание мемориала, в т ч газового оборудования </w:t>
            </w:r>
          </w:p>
        </w:tc>
        <w:tc>
          <w:tcPr>
            <w:tcW w:w="4931" w:type="dxa"/>
            <w:vMerge w:val="restart"/>
            <w:vAlign w:val="center"/>
          </w:tcPr>
          <w:p w:rsidR="00EB79B3" w:rsidRPr="007E122D" w:rsidRDefault="00EB79B3" w:rsidP="00607C7E">
            <w:pPr>
              <w:ind w:right="-30"/>
              <w:jc w:val="center"/>
              <w:rPr>
                <w:rFonts w:ascii="Times New Roman" w:hAnsi="Times New Roman"/>
                <w:snapToGrid w:val="0"/>
                <w:color w:val="000000"/>
                <w:sz w:val="24"/>
                <w:szCs w:val="24"/>
              </w:rPr>
            </w:pPr>
          </w:p>
        </w:tc>
        <w:tc>
          <w:tcPr>
            <w:tcW w:w="850" w:type="dxa"/>
          </w:tcPr>
          <w:p w:rsidR="00EB79B3" w:rsidRPr="007E122D" w:rsidRDefault="00EB79B3" w:rsidP="00607C7E">
            <w:pPr>
              <w:jc w:val="center"/>
              <w:rPr>
                <w:rFonts w:ascii="Times New Roman" w:hAnsi="Times New Roman"/>
                <w:snapToGrid w:val="0"/>
                <w:color w:val="000000"/>
                <w:sz w:val="24"/>
                <w:szCs w:val="24"/>
              </w:rPr>
            </w:pPr>
          </w:p>
        </w:tc>
        <w:tc>
          <w:tcPr>
            <w:tcW w:w="851" w:type="dxa"/>
            <w:vAlign w:val="center"/>
          </w:tcPr>
          <w:p w:rsidR="00EB79B3" w:rsidRPr="007E122D" w:rsidRDefault="00EB79B3" w:rsidP="00607C7E">
            <w:pPr>
              <w:jc w:val="center"/>
              <w:rPr>
                <w:rFonts w:ascii="Times New Roman" w:hAnsi="Times New Roman"/>
                <w:snapToGrid w:val="0"/>
                <w:color w:val="000000"/>
                <w:sz w:val="24"/>
                <w:szCs w:val="24"/>
              </w:rPr>
            </w:pPr>
          </w:p>
        </w:tc>
        <w:tc>
          <w:tcPr>
            <w:tcW w:w="992" w:type="dxa"/>
            <w:vAlign w:val="center"/>
          </w:tcPr>
          <w:p w:rsidR="00EB79B3" w:rsidRPr="007E122D" w:rsidRDefault="00EB79B3" w:rsidP="00607C7E">
            <w:pPr>
              <w:jc w:val="center"/>
              <w:rPr>
                <w:rFonts w:ascii="Times New Roman" w:hAnsi="Times New Roman"/>
                <w:snapToGrid w:val="0"/>
                <w:color w:val="000000"/>
                <w:sz w:val="24"/>
                <w:szCs w:val="24"/>
              </w:rPr>
            </w:pPr>
          </w:p>
        </w:tc>
        <w:tc>
          <w:tcPr>
            <w:tcW w:w="850" w:type="dxa"/>
            <w:vAlign w:val="center"/>
          </w:tcPr>
          <w:p w:rsidR="00EB79B3" w:rsidRPr="007E122D" w:rsidRDefault="00EB79B3" w:rsidP="00607C7E">
            <w:pPr>
              <w:jc w:val="center"/>
              <w:rPr>
                <w:rFonts w:ascii="Times New Roman" w:hAnsi="Times New Roman"/>
                <w:snapToGrid w:val="0"/>
                <w:color w:val="000000"/>
                <w:sz w:val="24"/>
                <w:szCs w:val="24"/>
              </w:rPr>
            </w:pPr>
          </w:p>
        </w:tc>
        <w:tc>
          <w:tcPr>
            <w:tcW w:w="993" w:type="dxa"/>
          </w:tcPr>
          <w:p w:rsidR="00EB79B3" w:rsidRPr="007E122D" w:rsidRDefault="00EB79B3" w:rsidP="00607C7E">
            <w:pPr>
              <w:jc w:val="center"/>
              <w:rPr>
                <w:rFonts w:ascii="Times New Roman" w:hAnsi="Times New Roman"/>
                <w:snapToGrid w:val="0"/>
                <w:color w:val="000000"/>
                <w:sz w:val="24"/>
                <w:szCs w:val="24"/>
              </w:rPr>
            </w:pPr>
          </w:p>
        </w:tc>
        <w:tc>
          <w:tcPr>
            <w:tcW w:w="850" w:type="dxa"/>
            <w:vAlign w:val="center"/>
          </w:tcPr>
          <w:p w:rsidR="00EB79B3" w:rsidRPr="007E122D" w:rsidRDefault="00EB79B3" w:rsidP="00607C7E">
            <w:pPr>
              <w:jc w:val="center"/>
              <w:rPr>
                <w:rFonts w:ascii="Times New Roman" w:hAnsi="Times New Roman"/>
                <w:snapToGrid w:val="0"/>
                <w:color w:val="000000"/>
                <w:sz w:val="24"/>
                <w:szCs w:val="24"/>
              </w:rPr>
            </w:pPr>
          </w:p>
        </w:tc>
        <w:tc>
          <w:tcPr>
            <w:tcW w:w="993" w:type="dxa"/>
          </w:tcPr>
          <w:p w:rsidR="00EB79B3" w:rsidRPr="007E122D" w:rsidRDefault="00EB79B3" w:rsidP="00607C7E">
            <w:pPr>
              <w:jc w:val="center"/>
              <w:rPr>
                <w:rFonts w:ascii="Times New Roman" w:hAnsi="Times New Roman"/>
                <w:snapToGrid w:val="0"/>
                <w:color w:val="000000"/>
                <w:sz w:val="24"/>
                <w:szCs w:val="24"/>
              </w:rPr>
            </w:pPr>
          </w:p>
        </w:tc>
      </w:tr>
      <w:tr w:rsidR="00EB79B3" w:rsidRPr="007E122D" w:rsidTr="00141017">
        <w:trPr>
          <w:cantSplit/>
          <w:trHeight w:val="261"/>
          <w:tblHeader/>
        </w:trPr>
        <w:tc>
          <w:tcPr>
            <w:tcW w:w="1843" w:type="dxa"/>
            <w:vAlign w:val="center"/>
          </w:tcPr>
          <w:p w:rsidR="00EB79B3" w:rsidRPr="007E122D" w:rsidRDefault="00EB79B3" w:rsidP="00607C7E">
            <w:pPr>
              <w:ind w:right="-30" w:firstLine="720"/>
              <w:rPr>
                <w:rFonts w:ascii="Times New Roman" w:hAnsi="Times New Roman"/>
                <w:snapToGrid w:val="0"/>
                <w:color w:val="000000"/>
                <w:sz w:val="24"/>
                <w:szCs w:val="24"/>
              </w:rPr>
            </w:pPr>
          </w:p>
        </w:tc>
        <w:tc>
          <w:tcPr>
            <w:tcW w:w="1873" w:type="dxa"/>
          </w:tcPr>
          <w:p w:rsidR="00EB79B3" w:rsidRPr="007E122D" w:rsidRDefault="00EB79B3" w:rsidP="00F7610F">
            <w:pPr>
              <w:widowControl w:val="0"/>
              <w:autoSpaceDE w:val="0"/>
              <w:autoSpaceDN w:val="0"/>
              <w:adjustRightInd w:val="0"/>
              <w:spacing w:line="240" w:lineRule="auto"/>
              <w:rPr>
                <w:rFonts w:ascii="Times New Roman" w:hAnsi="Times New Roman"/>
                <w:sz w:val="24"/>
                <w:szCs w:val="24"/>
              </w:rPr>
            </w:pPr>
            <w:r w:rsidRPr="007E122D">
              <w:rPr>
                <w:rFonts w:ascii="Times New Roman" w:hAnsi="Times New Roman"/>
                <w:sz w:val="24"/>
                <w:szCs w:val="24"/>
              </w:rPr>
              <w:t>Реализация обязательств по отлову бродячих животных</w:t>
            </w:r>
          </w:p>
        </w:tc>
        <w:tc>
          <w:tcPr>
            <w:tcW w:w="4931" w:type="dxa"/>
            <w:vMerge/>
            <w:vAlign w:val="center"/>
          </w:tcPr>
          <w:p w:rsidR="00EB79B3" w:rsidRPr="007E122D" w:rsidRDefault="00EB79B3" w:rsidP="00607C7E">
            <w:pPr>
              <w:ind w:right="-30"/>
              <w:jc w:val="center"/>
              <w:rPr>
                <w:rFonts w:ascii="Times New Roman" w:hAnsi="Times New Roman"/>
                <w:snapToGrid w:val="0"/>
                <w:color w:val="000000"/>
                <w:sz w:val="24"/>
                <w:szCs w:val="24"/>
              </w:rPr>
            </w:pPr>
          </w:p>
        </w:tc>
        <w:tc>
          <w:tcPr>
            <w:tcW w:w="850" w:type="dxa"/>
          </w:tcPr>
          <w:p w:rsidR="00EB79B3" w:rsidRPr="007E122D" w:rsidRDefault="00EB79B3" w:rsidP="00607C7E">
            <w:pPr>
              <w:jc w:val="center"/>
              <w:rPr>
                <w:rFonts w:ascii="Times New Roman" w:hAnsi="Times New Roman"/>
                <w:snapToGrid w:val="0"/>
                <w:color w:val="000000"/>
                <w:sz w:val="24"/>
                <w:szCs w:val="24"/>
              </w:rPr>
            </w:pPr>
          </w:p>
        </w:tc>
        <w:tc>
          <w:tcPr>
            <w:tcW w:w="851" w:type="dxa"/>
            <w:vAlign w:val="center"/>
          </w:tcPr>
          <w:p w:rsidR="00EB79B3" w:rsidRPr="007E122D" w:rsidRDefault="00EB79B3" w:rsidP="00607C7E">
            <w:pPr>
              <w:jc w:val="center"/>
              <w:rPr>
                <w:rFonts w:ascii="Times New Roman" w:hAnsi="Times New Roman"/>
                <w:snapToGrid w:val="0"/>
                <w:color w:val="000000"/>
                <w:sz w:val="24"/>
                <w:szCs w:val="24"/>
              </w:rPr>
            </w:pPr>
          </w:p>
        </w:tc>
        <w:tc>
          <w:tcPr>
            <w:tcW w:w="992" w:type="dxa"/>
            <w:vAlign w:val="center"/>
          </w:tcPr>
          <w:p w:rsidR="00EB79B3" w:rsidRPr="007E122D" w:rsidRDefault="00EB79B3" w:rsidP="00607C7E">
            <w:pPr>
              <w:jc w:val="center"/>
              <w:rPr>
                <w:rFonts w:ascii="Times New Roman" w:hAnsi="Times New Roman"/>
                <w:snapToGrid w:val="0"/>
                <w:color w:val="000000"/>
                <w:sz w:val="24"/>
                <w:szCs w:val="24"/>
              </w:rPr>
            </w:pPr>
          </w:p>
        </w:tc>
        <w:tc>
          <w:tcPr>
            <w:tcW w:w="850" w:type="dxa"/>
            <w:vAlign w:val="center"/>
          </w:tcPr>
          <w:p w:rsidR="00EB79B3" w:rsidRPr="007E122D" w:rsidRDefault="00EB79B3" w:rsidP="00607C7E">
            <w:pPr>
              <w:jc w:val="center"/>
              <w:rPr>
                <w:rFonts w:ascii="Times New Roman" w:hAnsi="Times New Roman"/>
                <w:snapToGrid w:val="0"/>
                <w:color w:val="000000"/>
                <w:sz w:val="24"/>
                <w:szCs w:val="24"/>
              </w:rPr>
            </w:pPr>
          </w:p>
        </w:tc>
        <w:tc>
          <w:tcPr>
            <w:tcW w:w="993" w:type="dxa"/>
          </w:tcPr>
          <w:p w:rsidR="00EB79B3" w:rsidRPr="007E122D" w:rsidRDefault="00EB79B3" w:rsidP="00607C7E">
            <w:pPr>
              <w:jc w:val="center"/>
              <w:rPr>
                <w:rFonts w:ascii="Times New Roman" w:hAnsi="Times New Roman"/>
                <w:snapToGrid w:val="0"/>
                <w:color w:val="000000"/>
                <w:sz w:val="24"/>
                <w:szCs w:val="24"/>
              </w:rPr>
            </w:pPr>
          </w:p>
        </w:tc>
        <w:tc>
          <w:tcPr>
            <w:tcW w:w="850" w:type="dxa"/>
            <w:vAlign w:val="center"/>
          </w:tcPr>
          <w:p w:rsidR="00EB79B3" w:rsidRPr="007E122D" w:rsidRDefault="00EB79B3" w:rsidP="00607C7E">
            <w:pPr>
              <w:jc w:val="center"/>
              <w:rPr>
                <w:rFonts w:ascii="Times New Roman" w:hAnsi="Times New Roman"/>
                <w:snapToGrid w:val="0"/>
                <w:color w:val="000000"/>
                <w:sz w:val="24"/>
                <w:szCs w:val="24"/>
              </w:rPr>
            </w:pPr>
          </w:p>
        </w:tc>
        <w:tc>
          <w:tcPr>
            <w:tcW w:w="993" w:type="dxa"/>
          </w:tcPr>
          <w:p w:rsidR="00EB79B3" w:rsidRPr="007E122D" w:rsidRDefault="00EB79B3" w:rsidP="00607C7E">
            <w:pPr>
              <w:jc w:val="center"/>
              <w:rPr>
                <w:rFonts w:ascii="Times New Roman" w:hAnsi="Times New Roman"/>
                <w:snapToGrid w:val="0"/>
                <w:color w:val="000000"/>
                <w:sz w:val="24"/>
                <w:szCs w:val="24"/>
              </w:rPr>
            </w:pPr>
          </w:p>
        </w:tc>
      </w:tr>
      <w:tr w:rsidR="00916123" w:rsidRPr="007E122D" w:rsidTr="00141017">
        <w:trPr>
          <w:cantSplit/>
          <w:trHeight w:val="261"/>
          <w:tblHeader/>
        </w:trPr>
        <w:tc>
          <w:tcPr>
            <w:tcW w:w="1843" w:type="dxa"/>
            <w:vAlign w:val="center"/>
          </w:tcPr>
          <w:p w:rsidR="00916123" w:rsidRPr="007E122D" w:rsidRDefault="00916123" w:rsidP="00607C7E">
            <w:pPr>
              <w:ind w:right="-30" w:firstLine="720"/>
              <w:rPr>
                <w:rFonts w:ascii="Times New Roman" w:hAnsi="Times New Roman"/>
                <w:snapToGrid w:val="0"/>
                <w:color w:val="000000"/>
                <w:sz w:val="24"/>
                <w:szCs w:val="24"/>
              </w:rPr>
            </w:pPr>
          </w:p>
        </w:tc>
        <w:tc>
          <w:tcPr>
            <w:tcW w:w="1873" w:type="dxa"/>
          </w:tcPr>
          <w:p w:rsidR="00916123" w:rsidRPr="007E122D" w:rsidRDefault="00916123" w:rsidP="00F7610F">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Реализация обязательств по содержанию МКУ «Вейделевское благоустройство» </w:t>
            </w:r>
          </w:p>
        </w:tc>
        <w:tc>
          <w:tcPr>
            <w:tcW w:w="4931" w:type="dxa"/>
            <w:vAlign w:val="center"/>
          </w:tcPr>
          <w:p w:rsidR="00916123" w:rsidRPr="007E122D" w:rsidRDefault="00916123" w:rsidP="00607C7E">
            <w:pPr>
              <w:ind w:right="-30"/>
              <w:jc w:val="center"/>
              <w:rPr>
                <w:rFonts w:ascii="Times New Roman" w:hAnsi="Times New Roman"/>
                <w:snapToGrid w:val="0"/>
                <w:color w:val="000000"/>
                <w:sz w:val="24"/>
                <w:szCs w:val="24"/>
              </w:rPr>
            </w:pPr>
          </w:p>
        </w:tc>
        <w:tc>
          <w:tcPr>
            <w:tcW w:w="850" w:type="dxa"/>
          </w:tcPr>
          <w:p w:rsidR="00916123" w:rsidRPr="007E122D" w:rsidRDefault="00916123" w:rsidP="00607C7E">
            <w:pPr>
              <w:jc w:val="center"/>
              <w:rPr>
                <w:rFonts w:ascii="Times New Roman" w:hAnsi="Times New Roman"/>
                <w:snapToGrid w:val="0"/>
                <w:color w:val="000000"/>
                <w:sz w:val="24"/>
                <w:szCs w:val="24"/>
              </w:rPr>
            </w:pPr>
          </w:p>
        </w:tc>
        <w:tc>
          <w:tcPr>
            <w:tcW w:w="851" w:type="dxa"/>
            <w:vAlign w:val="center"/>
          </w:tcPr>
          <w:p w:rsidR="00916123" w:rsidRPr="007E122D" w:rsidRDefault="00916123" w:rsidP="00607C7E">
            <w:pPr>
              <w:jc w:val="center"/>
              <w:rPr>
                <w:rFonts w:ascii="Times New Roman" w:hAnsi="Times New Roman"/>
                <w:snapToGrid w:val="0"/>
                <w:color w:val="000000"/>
                <w:sz w:val="24"/>
                <w:szCs w:val="24"/>
              </w:rPr>
            </w:pPr>
          </w:p>
        </w:tc>
        <w:tc>
          <w:tcPr>
            <w:tcW w:w="992" w:type="dxa"/>
            <w:vAlign w:val="center"/>
          </w:tcPr>
          <w:p w:rsidR="00916123" w:rsidRPr="007E122D" w:rsidRDefault="00916123" w:rsidP="00607C7E">
            <w:pPr>
              <w:jc w:val="center"/>
              <w:rPr>
                <w:rFonts w:ascii="Times New Roman" w:hAnsi="Times New Roman"/>
                <w:snapToGrid w:val="0"/>
                <w:color w:val="000000"/>
                <w:sz w:val="24"/>
                <w:szCs w:val="24"/>
              </w:rPr>
            </w:pPr>
          </w:p>
        </w:tc>
        <w:tc>
          <w:tcPr>
            <w:tcW w:w="850" w:type="dxa"/>
            <w:vAlign w:val="center"/>
          </w:tcPr>
          <w:p w:rsidR="00916123" w:rsidRPr="007E122D" w:rsidRDefault="00916123" w:rsidP="00607C7E">
            <w:pPr>
              <w:jc w:val="center"/>
              <w:rPr>
                <w:rFonts w:ascii="Times New Roman" w:hAnsi="Times New Roman"/>
                <w:snapToGrid w:val="0"/>
                <w:color w:val="000000"/>
                <w:sz w:val="24"/>
                <w:szCs w:val="24"/>
              </w:rPr>
            </w:pPr>
          </w:p>
        </w:tc>
        <w:tc>
          <w:tcPr>
            <w:tcW w:w="993" w:type="dxa"/>
          </w:tcPr>
          <w:p w:rsidR="00916123" w:rsidRPr="007E122D" w:rsidRDefault="00916123" w:rsidP="00607C7E">
            <w:pPr>
              <w:jc w:val="center"/>
              <w:rPr>
                <w:rFonts w:ascii="Times New Roman" w:hAnsi="Times New Roman"/>
                <w:snapToGrid w:val="0"/>
                <w:color w:val="000000"/>
                <w:sz w:val="24"/>
                <w:szCs w:val="24"/>
              </w:rPr>
            </w:pPr>
          </w:p>
        </w:tc>
        <w:tc>
          <w:tcPr>
            <w:tcW w:w="850" w:type="dxa"/>
            <w:vAlign w:val="center"/>
          </w:tcPr>
          <w:p w:rsidR="00916123" w:rsidRPr="007E122D" w:rsidRDefault="00916123" w:rsidP="00607C7E">
            <w:pPr>
              <w:jc w:val="center"/>
              <w:rPr>
                <w:rFonts w:ascii="Times New Roman" w:hAnsi="Times New Roman"/>
                <w:snapToGrid w:val="0"/>
                <w:color w:val="000000"/>
                <w:sz w:val="24"/>
                <w:szCs w:val="24"/>
              </w:rPr>
            </w:pPr>
          </w:p>
        </w:tc>
        <w:tc>
          <w:tcPr>
            <w:tcW w:w="993" w:type="dxa"/>
          </w:tcPr>
          <w:p w:rsidR="00916123" w:rsidRPr="007E122D" w:rsidRDefault="00916123" w:rsidP="00607C7E">
            <w:pPr>
              <w:jc w:val="center"/>
              <w:rPr>
                <w:rFonts w:ascii="Times New Roman" w:hAnsi="Times New Roman"/>
                <w:snapToGrid w:val="0"/>
                <w:color w:val="000000"/>
                <w:sz w:val="24"/>
                <w:szCs w:val="24"/>
              </w:rPr>
            </w:pPr>
          </w:p>
        </w:tc>
      </w:tr>
      <w:tr w:rsidR="00EB79B3" w:rsidRPr="007E122D" w:rsidTr="00141017">
        <w:trPr>
          <w:cantSplit/>
          <w:trHeight w:val="126"/>
        </w:trPr>
        <w:tc>
          <w:tcPr>
            <w:tcW w:w="1843" w:type="dxa"/>
            <w:vMerge w:val="restart"/>
          </w:tcPr>
          <w:p w:rsidR="00EB79B3" w:rsidRPr="007E122D" w:rsidRDefault="00EB79B3" w:rsidP="00141017">
            <w:pPr>
              <w:ind w:right="-30"/>
              <w:rPr>
                <w:rFonts w:ascii="Times New Roman" w:hAnsi="Times New Roman"/>
                <w:snapToGrid w:val="0"/>
                <w:color w:val="000000"/>
                <w:sz w:val="24"/>
                <w:szCs w:val="24"/>
              </w:rPr>
            </w:pPr>
            <w:r w:rsidRPr="007E122D">
              <w:rPr>
                <w:rFonts w:ascii="Times New Roman" w:hAnsi="Times New Roman"/>
                <w:snapToGrid w:val="0"/>
                <w:color w:val="000000"/>
                <w:sz w:val="24"/>
                <w:szCs w:val="24"/>
              </w:rPr>
              <w:t xml:space="preserve">Подпрограмма </w:t>
            </w:r>
            <w:r w:rsidR="00141017">
              <w:rPr>
                <w:rFonts w:ascii="Times New Roman" w:hAnsi="Times New Roman"/>
                <w:snapToGrid w:val="0"/>
                <w:color w:val="000000"/>
                <w:sz w:val="24"/>
                <w:szCs w:val="24"/>
              </w:rPr>
              <w:t>4</w:t>
            </w:r>
            <w:r w:rsidRPr="007E122D">
              <w:rPr>
                <w:rFonts w:ascii="Times New Roman" w:hAnsi="Times New Roman"/>
                <w:snapToGrid w:val="0"/>
                <w:color w:val="000000"/>
                <w:sz w:val="24"/>
                <w:szCs w:val="24"/>
              </w:rPr>
              <w:t xml:space="preserve"> </w:t>
            </w:r>
          </w:p>
        </w:tc>
        <w:tc>
          <w:tcPr>
            <w:tcW w:w="1873" w:type="dxa"/>
            <w:vMerge w:val="restart"/>
          </w:tcPr>
          <w:p w:rsidR="00EB79B3" w:rsidRPr="007E122D" w:rsidRDefault="00EB79B3" w:rsidP="00141017">
            <w:pPr>
              <w:widowControl w:val="0"/>
              <w:autoSpaceDE w:val="0"/>
              <w:autoSpaceDN w:val="0"/>
              <w:adjustRightInd w:val="0"/>
              <w:spacing w:after="0" w:line="240" w:lineRule="auto"/>
              <w:jc w:val="both"/>
              <w:rPr>
                <w:rFonts w:ascii="Times New Roman" w:hAnsi="Times New Roman"/>
                <w:sz w:val="24"/>
                <w:szCs w:val="24"/>
              </w:rPr>
            </w:pPr>
            <w:r w:rsidRPr="007E122D">
              <w:rPr>
                <w:rFonts w:ascii="Times New Roman" w:hAnsi="Times New Roman"/>
                <w:b/>
                <w:bCs/>
                <w:sz w:val="24"/>
                <w:szCs w:val="24"/>
              </w:rPr>
              <w:t>Социальная поддержка граждан в городском поселении «Поселок Вейделевка» на 201</w:t>
            </w:r>
            <w:r w:rsidR="00141017">
              <w:rPr>
                <w:rFonts w:ascii="Times New Roman" w:hAnsi="Times New Roman"/>
                <w:b/>
                <w:bCs/>
                <w:sz w:val="24"/>
                <w:szCs w:val="24"/>
              </w:rPr>
              <w:t>6</w:t>
            </w:r>
            <w:r w:rsidRPr="007E122D">
              <w:rPr>
                <w:rFonts w:ascii="Times New Roman" w:hAnsi="Times New Roman"/>
                <w:b/>
                <w:bCs/>
                <w:sz w:val="24"/>
                <w:szCs w:val="24"/>
              </w:rPr>
              <w:t>-202</w:t>
            </w:r>
            <w:r w:rsidR="00141017">
              <w:rPr>
                <w:rFonts w:ascii="Times New Roman" w:hAnsi="Times New Roman"/>
                <w:b/>
                <w:bCs/>
                <w:sz w:val="24"/>
                <w:szCs w:val="24"/>
              </w:rPr>
              <w:t>2</w:t>
            </w:r>
            <w:r w:rsidRPr="007E122D">
              <w:rPr>
                <w:rFonts w:ascii="Times New Roman" w:hAnsi="Times New Roman"/>
                <w:b/>
                <w:bCs/>
                <w:sz w:val="24"/>
                <w:szCs w:val="24"/>
              </w:rPr>
              <w:t xml:space="preserve"> год</w:t>
            </w:r>
            <w:r>
              <w:rPr>
                <w:rFonts w:ascii="Times New Roman" w:hAnsi="Times New Roman"/>
                <w:b/>
                <w:bCs/>
                <w:sz w:val="24"/>
                <w:szCs w:val="24"/>
              </w:rPr>
              <w:t>ы</w:t>
            </w:r>
          </w:p>
        </w:tc>
        <w:tc>
          <w:tcPr>
            <w:tcW w:w="4931" w:type="dxa"/>
          </w:tcPr>
          <w:p w:rsidR="00EB79B3" w:rsidRPr="007E122D" w:rsidRDefault="00EB79B3" w:rsidP="00607C7E">
            <w:pPr>
              <w:ind w:right="-30"/>
              <w:rPr>
                <w:rFonts w:ascii="Times New Roman" w:hAnsi="Times New Roman"/>
                <w:snapToGrid w:val="0"/>
                <w:color w:val="000000"/>
                <w:sz w:val="24"/>
                <w:szCs w:val="24"/>
              </w:rPr>
            </w:pPr>
            <w:r w:rsidRPr="007E122D">
              <w:rPr>
                <w:rFonts w:ascii="Times New Roman" w:hAnsi="Times New Roman"/>
                <w:snapToGrid w:val="0"/>
                <w:color w:val="000000"/>
                <w:sz w:val="24"/>
                <w:szCs w:val="24"/>
              </w:rPr>
              <w:t>Всего</w:t>
            </w:r>
          </w:p>
        </w:tc>
        <w:tc>
          <w:tcPr>
            <w:tcW w:w="850" w:type="dxa"/>
          </w:tcPr>
          <w:p w:rsidR="00EB79B3" w:rsidRPr="007E122D" w:rsidRDefault="00141017" w:rsidP="0083583A">
            <w:pPr>
              <w:jc w:val="right"/>
              <w:rPr>
                <w:rFonts w:ascii="Times New Roman" w:hAnsi="Times New Roman"/>
                <w:snapToGrid w:val="0"/>
                <w:color w:val="000000"/>
                <w:sz w:val="24"/>
                <w:szCs w:val="24"/>
              </w:rPr>
            </w:pPr>
            <w:r>
              <w:rPr>
                <w:rFonts w:ascii="Times New Roman" w:hAnsi="Times New Roman"/>
                <w:snapToGrid w:val="0"/>
                <w:color w:val="000000"/>
                <w:sz w:val="24"/>
                <w:szCs w:val="24"/>
              </w:rPr>
              <w:t>1245,0</w:t>
            </w:r>
          </w:p>
        </w:tc>
        <w:tc>
          <w:tcPr>
            <w:tcW w:w="851" w:type="dxa"/>
          </w:tcPr>
          <w:p w:rsidR="00EB79B3" w:rsidRPr="007E122D" w:rsidRDefault="006E2F7C" w:rsidP="0083583A">
            <w:pPr>
              <w:jc w:val="right"/>
              <w:rPr>
                <w:rFonts w:ascii="Times New Roman" w:hAnsi="Times New Roman"/>
                <w:snapToGrid w:val="0"/>
                <w:color w:val="000000"/>
                <w:sz w:val="24"/>
                <w:szCs w:val="24"/>
              </w:rPr>
            </w:pPr>
            <w:r>
              <w:rPr>
                <w:rFonts w:ascii="Times New Roman" w:hAnsi="Times New Roman"/>
                <w:snapToGrid w:val="0"/>
                <w:color w:val="000000"/>
                <w:sz w:val="24"/>
                <w:szCs w:val="24"/>
              </w:rPr>
              <w:t>1354,0</w:t>
            </w:r>
          </w:p>
        </w:tc>
        <w:tc>
          <w:tcPr>
            <w:tcW w:w="992" w:type="dxa"/>
          </w:tcPr>
          <w:p w:rsidR="00EB79B3" w:rsidRPr="007E122D" w:rsidRDefault="006E2F7C" w:rsidP="0083583A">
            <w:pPr>
              <w:jc w:val="right"/>
              <w:rPr>
                <w:rFonts w:ascii="Times New Roman" w:hAnsi="Times New Roman"/>
                <w:snapToGrid w:val="0"/>
                <w:color w:val="000000"/>
                <w:sz w:val="24"/>
                <w:szCs w:val="24"/>
              </w:rPr>
            </w:pPr>
            <w:r>
              <w:rPr>
                <w:rFonts w:ascii="Times New Roman" w:hAnsi="Times New Roman"/>
                <w:snapToGrid w:val="0"/>
                <w:color w:val="000000"/>
                <w:sz w:val="24"/>
                <w:szCs w:val="24"/>
              </w:rPr>
              <w:t>1323,0</w:t>
            </w:r>
          </w:p>
        </w:tc>
        <w:tc>
          <w:tcPr>
            <w:tcW w:w="850" w:type="dxa"/>
            <w:vAlign w:val="center"/>
          </w:tcPr>
          <w:p w:rsidR="00EB79B3" w:rsidRPr="007E122D" w:rsidRDefault="006E2F7C" w:rsidP="00141017">
            <w:pPr>
              <w:ind w:firstLine="112"/>
              <w:jc w:val="center"/>
              <w:rPr>
                <w:rFonts w:ascii="Times New Roman" w:hAnsi="Times New Roman"/>
                <w:snapToGrid w:val="0"/>
                <w:color w:val="000000"/>
                <w:sz w:val="24"/>
                <w:szCs w:val="24"/>
              </w:rPr>
            </w:pPr>
            <w:r>
              <w:rPr>
                <w:rFonts w:ascii="Times New Roman" w:hAnsi="Times New Roman"/>
                <w:snapToGrid w:val="0"/>
                <w:color w:val="000000"/>
                <w:sz w:val="24"/>
                <w:szCs w:val="24"/>
              </w:rPr>
              <w:t>1503,0</w:t>
            </w:r>
          </w:p>
        </w:tc>
        <w:tc>
          <w:tcPr>
            <w:tcW w:w="993" w:type="dxa"/>
          </w:tcPr>
          <w:p w:rsidR="00EB79B3" w:rsidRPr="007E122D" w:rsidRDefault="006E2F7C" w:rsidP="0083583A">
            <w:pPr>
              <w:jc w:val="right"/>
              <w:rPr>
                <w:rFonts w:ascii="Times New Roman" w:hAnsi="Times New Roman"/>
                <w:snapToGrid w:val="0"/>
                <w:color w:val="000000"/>
                <w:sz w:val="24"/>
                <w:szCs w:val="24"/>
              </w:rPr>
            </w:pPr>
            <w:r>
              <w:rPr>
                <w:rFonts w:ascii="Times New Roman" w:hAnsi="Times New Roman"/>
                <w:snapToGrid w:val="0"/>
                <w:color w:val="000000"/>
                <w:sz w:val="24"/>
                <w:szCs w:val="24"/>
              </w:rPr>
              <w:t>1600,0</w:t>
            </w:r>
          </w:p>
        </w:tc>
        <w:tc>
          <w:tcPr>
            <w:tcW w:w="850" w:type="dxa"/>
          </w:tcPr>
          <w:p w:rsidR="00EB79B3" w:rsidRPr="007E122D" w:rsidRDefault="006E2F7C" w:rsidP="0083583A">
            <w:pPr>
              <w:jc w:val="right"/>
              <w:rPr>
                <w:rFonts w:ascii="Times New Roman" w:hAnsi="Times New Roman"/>
                <w:snapToGrid w:val="0"/>
                <w:color w:val="000000"/>
                <w:sz w:val="24"/>
                <w:szCs w:val="24"/>
              </w:rPr>
            </w:pPr>
            <w:r>
              <w:rPr>
                <w:rFonts w:ascii="Times New Roman" w:hAnsi="Times New Roman"/>
                <w:snapToGrid w:val="0"/>
                <w:color w:val="000000"/>
                <w:sz w:val="24"/>
                <w:szCs w:val="24"/>
              </w:rPr>
              <w:t>1500,0</w:t>
            </w:r>
          </w:p>
        </w:tc>
        <w:tc>
          <w:tcPr>
            <w:tcW w:w="993" w:type="dxa"/>
          </w:tcPr>
          <w:p w:rsidR="00EB79B3" w:rsidRPr="007E122D" w:rsidRDefault="006E2F7C" w:rsidP="00141017">
            <w:pPr>
              <w:ind w:firstLine="112"/>
              <w:jc w:val="right"/>
              <w:rPr>
                <w:rFonts w:ascii="Times New Roman" w:hAnsi="Times New Roman"/>
                <w:snapToGrid w:val="0"/>
                <w:color w:val="000000"/>
                <w:sz w:val="24"/>
                <w:szCs w:val="24"/>
              </w:rPr>
            </w:pPr>
            <w:r>
              <w:rPr>
                <w:rFonts w:ascii="Times New Roman" w:hAnsi="Times New Roman"/>
                <w:snapToGrid w:val="0"/>
                <w:color w:val="000000"/>
                <w:sz w:val="24"/>
                <w:szCs w:val="24"/>
              </w:rPr>
              <w:t>1500,0</w:t>
            </w:r>
          </w:p>
        </w:tc>
      </w:tr>
      <w:tr w:rsidR="00EB79B3" w:rsidRPr="007E122D" w:rsidTr="00141017">
        <w:trPr>
          <w:cantSplit/>
          <w:trHeight w:val="191"/>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607C7E">
            <w:pPr>
              <w:ind w:left="-30"/>
              <w:rPr>
                <w:rFonts w:ascii="Times New Roman" w:hAnsi="Times New Roman"/>
                <w:snapToGrid w:val="0"/>
                <w:color w:val="000000"/>
                <w:sz w:val="24"/>
                <w:szCs w:val="24"/>
              </w:rPr>
            </w:pPr>
            <w:r w:rsidRPr="007E122D">
              <w:rPr>
                <w:rFonts w:ascii="Times New Roman" w:hAnsi="Times New Roman"/>
                <w:sz w:val="24"/>
                <w:szCs w:val="24"/>
              </w:rPr>
              <w:t>местный бюджет (бюджет поселения)</w:t>
            </w: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851" w:type="dxa"/>
          </w:tcPr>
          <w:p w:rsidR="00EB79B3" w:rsidRPr="007E122D" w:rsidRDefault="00EB79B3" w:rsidP="00607C7E">
            <w:pPr>
              <w:ind w:firstLine="720"/>
              <w:rPr>
                <w:rFonts w:ascii="Times New Roman" w:hAnsi="Times New Roman"/>
                <w:snapToGrid w:val="0"/>
                <w:color w:val="000000"/>
                <w:sz w:val="24"/>
                <w:szCs w:val="24"/>
              </w:rPr>
            </w:pPr>
          </w:p>
        </w:tc>
        <w:tc>
          <w:tcPr>
            <w:tcW w:w="992"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993"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993" w:type="dxa"/>
          </w:tcPr>
          <w:p w:rsidR="00EB79B3" w:rsidRPr="007E122D" w:rsidRDefault="00EB79B3" w:rsidP="00607C7E">
            <w:pPr>
              <w:ind w:firstLine="720"/>
              <w:rPr>
                <w:rFonts w:ascii="Times New Roman" w:hAnsi="Times New Roman"/>
                <w:snapToGrid w:val="0"/>
                <w:color w:val="000000"/>
                <w:sz w:val="24"/>
                <w:szCs w:val="24"/>
              </w:rPr>
            </w:pPr>
          </w:p>
        </w:tc>
      </w:tr>
      <w:tr w:rsidR="006E2F7C" w:rsidRPr="007E122D" w:rsidTr="007279AD">
        <w:trPr>
          <w:cantSplit/>
          <w:trHeight w:val="148"/>
        </w:trPr>
        <w:tc>
          <w:tcPr>
            <w:tcW w:w="1843" w:type="dxa"/>
            <w:vMerge/>
          </w:tcPr>
          <w:p w:rsidR="006E2F7C" w:rsidRPr="007E122D" w:rsidRDefault="006E2F7C" w:rsidP="00607C7E">
            <w:pPr>
              <w:ind w:right="-30" w:firstLine="720"/>
              <w:rPr>
                <w:rFonts w:ascii="Times New Roman" w:hAnsi="Times New Roman"/>
                <w:snapToGrid w:val="0"/>
                <w:color w:val="000000"/>
                <w:sz w:val="24"/>
                <w:szCs w:val="24"/>
              </w:rPr>
            </w:pPr>
          </w:p>
        </w:tc>
        <w:tc>
          <w:tcPr>
            <w:tcW w:w="1873" w:type="dxa"/>
            <w:vMerge/>
          </w:tcPr>
          <w:p w:rsidR="006E2F7C" w:rsidRPr="007E122D" w:rsidRDefault="006E2F7C" w:rsidP="00607C7E">
            <w:pPr>
              <w:ind w:right="-30" w:firstLine="720"/>
              <w:rPr>
                <w:rFonts w:ascii="Times New Roman" w:hAnsi="Times New Roman"/>
                <w:snapToGrid w:val="0"/>
                <w:color w:val="000000"/>
                <w:sz w:val="24"/>
                <w:szCs w:val="24"/>
              </w:rPr>
            </w:pPr>
          </w:p>
        </w:tc>
        <w:tc>
          <w:tcPr>
            <w:tcW w:w="4931" w:type="dxa"/>
          </w:tcPr>
          <w:p w:rsidR="006E2F7C" w:rsidRPr="007E122D" w:rsidRDefault="006E2F7C"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 xml:space="preserve">областной бюджет </w:t>
            </w:r>
          </w:p>
        </w:tc>
        <w:tc>
          <w:tcPr>
            <w:tcW w:w="850" w:type="dxa"/>
          </w:tcPr>
          <w:p w:rsidR="006E2F7C" w:rsidRPr="007E122D" w:rsidRDefault="006E2F7C"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1245,0</w:t>
            </w:r>
          </w:p>
        </w:tc>
        <w:tc>
          <w:tcPr>
            <w:tcW w:w="851"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1354,0</w:t>
            </w:r>
          </w:p>
        </w:tc>
        <w:tc>
          <w:tcPr>
            <w:tcW w:w="992"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1323,0</w:t>
            </w:r>
          </w:p>
        </w:tc>
        <w:tc>
          <w:tcPr>
            <w:tcW w:w="850" w:type="dxa"/>
            <w:vAlign w:val="center"/>
          </w:tcPr>
          <w:p w:rsidR="006E2F7C" w:rsidRPr="007E122D" w:rsidRDefault="006E2F7C" w:rsidP="00B072DB">
            <w:pPr>
              <w:ind w:firstLine="112"/>
              <w:jc w:val="center"/>
              <w:rPr>
                <w:rFonts w:ascii="Times New Roman" w:hAnsi="Times New Roman"/>
                <w:snapToGrid w:val="0"/>
                <w:color w:val="000000"/>
                <w:sz w:val="24"/>
                <w:szCs w:val="24"/>
              </w:rPr>
            </w:pPr>
            <w:r>
              <w:rPr>
                <w:rFonts w:ascii="Times New Roman" w:hAnsi="Times New Roman"/>
                <w:snapToGrid w:val="0"/>
                <w:color w:val="000000"/>
                <w:sz w:val="24"/>
                <w:szCs w:val="24"/>
              </w:rPr>
              <w:t>1503,0</w:t>
            </w:r>
          </w:p>
        </w:tc>
        <w:tc>
          <w:tcPr>
            <w:tcW w:w="993"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1600,0</w:t>
            </w:r>
          </w:p>
        </w:tc>
        <w:tc>
          <w:tcPr>
            <w:tcW w:w="850"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1500,0</w:t>
            </w:r>
          </w:p>
        </w:tc>
        <w:tc>
          <w:tcPr>
            <w:tcW w:w="993" w:type="dxa"/>
          </w:tcPr>
          <w:p w:rsidR="006E2F7C" w:rsidRPr="007E122D" w:rsidRDefault="006E2F7C" w:rsidP="00B072DB">
            <w:pPr>
              <w:ind w:firstLine="112"/>
              <w:jc w:val="right"/>
              <w:rPr>
                <w:rFonts w:ascii="Times New Roman" w:hAnsi="Times New Roman"/>
                <w:snapToGrid w:val="0"/>
                <w:color w:val="000000"/>
                <w:sz w:val="24"/>
                <w:szCs w:val="24"/>
              </w:rPr>
            </w:pPr>
            <w:r>
              <w:rPr>
                <w:rFonts w:ascii="Times New Roman" w:hAnsi="Times New Roman"/>
                <w:snapToGrid w:val="0"/>
                <w:color w:val="000000"/>
                <w:sz w:val="24"/>
                <w:szCs w:val="24"/>
              </w:rPr>
              <w:t>1500,0</w:t>
            </w:r>
          </w:p>
        </w:tc>
      </w:tr>
      <w:tr w:rsidR="00EB79B3" w:rsidRPr="007E122D" w:rsidTr="00141017">
        <w:trPr>
          <w:cantSplit/>
          <w:trHeight w:val="148"/>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федеральный бюджет</w:t>
            </w: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851" w:type="dxa"/>
          </w:tcPr>
          <w:p w:rsidR="00EB79B3" w:rsidRPr="007E122D" w:rsidRDefault="00EB79B3" w:rsidP="00607C7E">
            <w:pPr>
              <w:ind w:firstLine="720"/>
              <w:rPr>
                <w:rFonts w:ascii="Times New Roman" w:hAnsi="Times New Roman"/>
                <w:snapToGrid w:val="0"/>
                <w:color w:val="000000"/>
                <w:sz w:val="24"/>
                <w:szCs w:val="24"/>
              </w:rPr>
            </w:pPr>
          </w:p>
        </w:tc>
        <w:tc>
          <w:tcPr>
            <w:tcW w:w="992"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993"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993" w:type="dxa"/>
          </w:tcPr>
          <w:p w:rsidR="00EB79B3" w:rsidRPr="007E122D" w:rsidRDefault="00EB79B3" w:rsidP="00607C7E">
            <w:pPr>
              <w:ind w:firstLine="720"/>
              <w:rPr>
                <w:rFonts w:ascii="Times New Roman" w:hAnsi="Times New Roman"/>
                <w:snapToGrid w:val="0"/>
                <w:color w:val="000000"/>
                <w:sz w:val="24"/>
                <w:szCs w:val="24"/>
              </w:rPr>
            </w:pPr>
          </w:p>
        </w:tc>
      </w:tr>
      <w:tr w:rsidR="00EB79B3" w:rsidRPr="007E122D" w:rsidTr="00141017">
        <w:trPr>
          <w:cantSplit/>
          <w:trHeight w:val="124"/>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иные источники (платные услуги)</w:t>
            </w: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851" w:type="dxa"/>
          </w:tcPr>
          <w:p w:rsidR="00EB79B3" w:rsidRPr="007E122D" w:rsidRDefault="00EB79B3" w:rsidP="00607C7E">
            <w:pPr>
              <w:ind w:firstLine="720"/>
              <w:rPr>
                <w:rFonts w:ascii="Times New Roman" w:hAnsi="Times New Roman"/>
                <w:snapToGrid w:val="0"/>
                <w:color w:val="000000"/>
                <w:sz w:val="24"/>
                <w:szCs w:val="24"/>
              </w:rPr>
            </w:pPr>
          </w:p>
        </w:tc>
        <w:tc>
          <w:tcPr>
            <w:tcW w:w="992"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993"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993" w:type="dxa"/>
          </w:tcPr>
          <w:p w:rsidR="00EB79B3" w:rsidRPr="007E122D" w:rsidRDefault="00EB79B3" w:rsidP="00607C7E">
            <w:pPr>
              <w:ind w:firstLine="720"/>
              <w:rPr>
                <w:rFonts w:ascii="Times New Roman" w:hAnsi="Times New Roman"/>
                <w:snapToGrid w:val="0"/>
                <w:color w:val="000000"/>
                <w:sz w:val="24"/>
                <w:szCs w:val="24"/>
              </w:rPr>
            </w:pPr>
          </w:p>
        </w:tc>
      </w:tr>
      <w:tr w:rsidR="006E2F7C" w:rsidRPr="007E122D" w:rsidTr="007279AD">
        <w:trPr>
          <w:cantSplit/>
          <w:trHeight w:val="261"/>
        </w:trPr>
        <w:tc>
          <w:tcPr>
            <w:tcW w:w="1843" w:type="dxa"/>
            <w:vMerge w:val="restart"/>
          </w:tcPr>
          <w:p w:rsidR="006E2F7C" w:rsidRPr="007E122D" w:rsidRDefault="006E2F7C" w:rsidP="00607C7E">
            <w:pPr>
              <w:ind w:right="-30"/>
              <w:rPr>
                <w:rFonts w:ascii="Times New Roman" w:hAnsi="Times New Roman"/>
                <w:snapToGrid w:val="0"/>
                <w:color w:val="000000"/>
                <w:sz w:val="24"/>
                <w:szCs w:val="24"/>
              </w:rPr>
            </w:pPr>
          </w:p>
        </w:tc>
        <w:tc>
          <w:tcPr>
            <w:tcW w:w="1873" w:type="dxa"/>
            <w:vMerge w:val="restart"/>
          </w:tcPr>
          <w:p w:rsidR="006E2F7C" w:rsidRPr="00A166A1" w:rsidRDefault="006E2F7C" w:rsidP="00141017">
            <w:pPr>
              <w:spacing w:after="0" w:line="240" w:lineRule="auto"/>
              <w:ind w:right="-30"/>
              <w:rPr>
                <w:rFonts w:ascii="Times New Roman" w:hAnsi="Times New Roman"/>
                <w:snapToGrid w:val="0"/>
                <w:color w:val="000000"/>
                <w:sz w:val="24"/>
                <w:szCs w:val="24"/>
              </w:rPr>
            </w:pPr>
            <w:r w:rsidRPr="00A166A1">
              <w:rPr>
                <w:rFonts w:ascii="Times New Roman" w:hAnsi="Times New Roman"/>
                <w:color w:val="000000"/>
                <w:spacing w:val="9"/>
                <w:sz w:val="24"/>
                <w:szCs w:val="24"/>
              </w:rPr>
              <w:t xml:space="preserve">Основное </w:t>
            </w:r>
            <w:r w:rsidRPr="00A166A1">
              <w:rPr>
                <w:rFonts w:ascii="Times New Roman" w:hAnsi="Times New Roman"/>
                <w:color w:val="000000"/>
                <w:spacing w:val="9"/>
                <w:sz w:val="24"/>
                <w:szCs w:val="24"/>
              </w:rPr>
              <w:lastRenderedPageBreak/>
              <w:t xml:space="preserve">мероприятие </w:t>
            </w:r>
            <w:r>
              <w:rPr>
                <w:rFonts w:ascii="Times New Roman" w:hAnsi="Times New Roman"/>
                <w:color w:val="000000"/>
                <w:spacing w:val="9"/>
                <w:sz w:val="24"/>
                <w:szCs w:val="24"/>
              </w:rPr>
              <w:t>4</w:t>
            </w:r>
            <w:r w:rsidRPr="00A166A1">
              <w:rPr>
                <w:rFonts w:ascii="Times New Roman" w:hAnsi="Times New Roman"/>
                <w:color w:val="000000"/>
                <w:spacing w:val="9"/>
                <w:sz w:val="24"/>
                <w:szCs w:val="24"/>
              </w:rPr>
              <w:t>.1.1.Обеспечение горячим питанием детей из многодетных семей. Обеспечение школьной формой учащихся 1 классов из многодетных семей</w:t>
            </w:r>
          </w:p>
        </w:tc>
        <w:tc>
          <w:tcPr>
            <w:tcW w:w="4931" w:type="dxa"/>
          </w:tcPr>
          <w:p w:rsidR="006E2F7C" w:rsidRPr="007E122D" w:rsidRDefault="006E2F7C" w:rsidP="00607C7E">
            <w:pPr>
              <w:ind w:right="-30"/>
              <w:rPr>
                <w:rFonts w:ascii="Times New Roman" w:hAnsi="Times New Roman"/>
                <w:snapToGrid w:val="0"/>
                <w:color w:val="000000"/>
                <w:sz w:val="24"/>
                <w:szCs w:val="24"/>
              </w:rPr>
            </w:pPr>
            <w:r w:rsidRPr="007E122D">
              <w:rPr>
                <w:rFonts w:ascii="Times New Roman" w:hAnsi="Times New Roman"/>
                <w:snapToGrid w:val="0"/>
                <w:color w:val="000000"/>
                <w:sz w:val="24"/>
                <w:szCs w:val="24"/>
              </w:rPr>
              <w:lastRenderedPageBreak/>
              <w:t>Всего</w:t>
            </w:r>
          </w:p>
        </w:tc>
        <w:tc>
          <w:tcPr>
            <w:tcW w:w="850" w:type="dxa"/>
          </w:tcPr>
          <w:p w:rsidR="006E2F7C" w:rsidRPr="007E122D" w:rsidRDefault="006E2F7C"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1245,0</w:t>
            </w:r>
          </w:p>
        </w:tc>
        <w:tc>
          <w:tcPr>
            <w:tcW w:w="851"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1354,0</w:t>
            </w:r>
          </w:p>
        </w:tc>
        <w:tc>
          <w:tcPr>
            <w:tcW w:w="992"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1323,0</w:t>
            </w:r>
          </w:p>
        </w:tc>
        <w:tc>
          <w:tcPr>
            <w:tcW w:w="850" w:type="dxa"/>
            <w:vAlign w:val="center"/>
          </w:tcPr>
          <w:p w:rsidR="006E2F7C" w:rsidRPr="007E122D" w:rsidRDefault="006E2F7C" w:rsidP="00B072DB">
            <w:pPr>
              <w:ind w:firstLine="112"/>
              <w:jc w:val="center"/>
              <w:rPr>
                <w:rFonts w:ascii="Times New Roman" w:hAnsi="Times New Roman"/>
                <w:snapToGrid w:val="0"/>
                <w:color w:val="000000"/>
                <w:sz w:val="24"/>
                <w:szCs w:val="24"/>
              </w:rPr>
            </w:pPr>
            <w:r>
              <w:rPr>
                <w:rFonts w:ascii="Times New Roman" w:hAnsi="Times New Roman"/>
                <w:snapToGrid w:val="0"/>
                <w:color w:val="000000"/>
                <w:sz w:val="24"/>
                <w:szCs w:val="24"/>
              </w:rPr>
              <w:t>1503,0</w:t>
            </w:r>
          </w:p>
        </w:tc>
        <w:tc>
          <w:tcPr>
            <w:tcW w:w="993"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1600,0</w:t>
            </w:r>
          </w:p>
        </w:tc>
        <w:tc>
          <w:tcPr>
            <w:tcW w:w="850"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1500,0</w:t>
            </w:r>
          </w:p>
        </w:tc>
        <w:tc>
          <w:tcPr>
            <w:tcW w:w="993" w:type="dxa"/>
          </w:tcPr>
          <w:p w:rsidR="006E2F7C" w:rsidRPr="007E122D" w:rsidRDefault="006E2F7C" w:rsidP="00B072DB">
            <w:pPr>
              <w:ind w:firstLine="112"/>
              <w:jc w:val="right"/>
              <w:rPr>
                <w:rFonts w:ascii="Times New Roman" w:hAnsi="Times New Roman"/>
                <w:snapToGrid w:val="0"/>
                <w:color w:val="000000"/>
                <w:sz w:val="24"/>
                <w:szCs w:val="24"/>
              </w:rPr>
            </w:pPr>
            <w:r>
              <w:rPr>
                <w:rFonts w:ascii="Times New Roman" w:hAnsi="Times New Roman"/>
                <w:snapToGrid w:val="0"/>
                <w:color w:val="000000"/>
                <w:sz w:val="24"/>
                <w:szCs w:val="24"/>
              </w:rPr>
              <w:t>1500,0</w:t>
            </w:r>
          </w:p>
        </w:tc>
      </w:tr>
      <w:tr w:rsidR="00141017" w:rsidRPr="007E122D" w:rsidTr="00141017">
        <w:trPr>
          <w:cantSplit/>
          <w:trHeight w:val="246"/>
        </w:trPr>
        <w:tc>
          <w:tcPr>
            <w:tcW w:w="1843" w:type="dxa"/>
            <w:vMerge/>
          </w:tcPr>
          <w:p w:rsidR="00141017" w:rsidRPr="007E122D" w:rsidRDefault="00141017" w:rsidP="00607C7E">
            <w:pPr>
              <w:ind w:right="-30" w:firstLine="720"/>
              <w:rPr>
                <w:rFonts w:ascii="Times New Roman" w:hAnsi="Times New Roman"/>
                <w:snapToGrid w:val="0"/>
                <w:color w:val="000000"/>
                <w:sz w:val="24"/>
                <w:szCs w:val="24"/>
              </w:rPr>
            </w:pPr>
          </w:p>
        </w:tc>
        <w:tc>
          <w:tcPr>
            <w:tcW w:w="1873" w:type="dxa"/>
            <w:vMerge/>
          </w:tcPr>
          <w:p w:rsidR="00141017" w:rsidRPr="007E122D" w:rsidRDefault="00141017" w:rsidP="00607C7E">
            <w:pPr>
              <w:ind w:right="-30" w:firstLine="720"/>
              <w:rPr>
                <w:rFonts w:ascii="Times New Roman" w:hAnsi="Times New Roman"/>
                <w:snapToGrid w:val="0"/>
                <w:color w:val="000000"/>
                <w:sz w:val="24"/>
                <w:szCs w:val="24"/>
              </w:rPr>
            </w:pPr>
          </w:p>
        </w:tc>
        <w:tc>
          <w:tcPr>
            <w:tcW w:w="4931" w:type="dxa"/>
          </w:tcPr>
          <w:p w:rsidR="00141017" w:rsidRPr="007E122D" w:rsidRDefault="00141017" w:rsidP="00607C7E">
            <w:pPr>
              <w:ind w:left="-30"/>
              <w:rPr>
                <w:rFonts w:ascii="Times New Roman" w:hAnsi="Times New Roman"/>
                <w:snapToGrid w:val="0"/>
                <w:color w:val="000000"/>
                <w:sz w:val="24"/>
                <w:szCs w:val="24"/>
              </w:rPr>
            </w:pPr>
            <w:r w:rsidRPr="007E122D">
              <w:rPr>
                <w:rFonts w:ascii="Times New Roman" w:hAnsi="Times New Roman"/>
                <w:sz w:val="24"/>
                <w:szCs w:val="24"/>
              </w:rPr>
              <w:t>местный бюджет (бюджет поселения)</w:t>
            </w:r>
          </w:p>
        </w:tc>
        <w:tc>
          <w:tcPr>
            <w:tcW w:w="850" w:type="dxa"/>
          </w:tcPr>
          <w:p w:rsidR="00141017" w:rsidRPr="007E122D" w:rsidRDefault="00141017" w:rsidP="007279AD">
            <w:pPr>
              <w:ind w:firstLine="720"/>
              <w:rPr>
                <w:rFonts w:ascii="Times New Roman" w:hAnsi="Times New Roman"/>
                <w:snapToGrid w:val="0"/>
                <w:color w:val="000000"/>
                <w:sz w:val="24"/>
                <w:szCs w:val="24"/>
              </w:rPr>
            </w:pPr>
          </w:p>
        </w:tc>
        <w:tc>
          <w:tcPr>
            <w:tcW w:w="851" w:type="dxa"/>
          </w:tcPr>
          <w:p w:rsidR="00141017" w:rsidRPr="007E122D" w:rsidRDefault="00141017" w:rsidP="007279AD">
            <w:pPr>
              <w:ind w:firstLine="720"/>
              <w:rPr>
                <w:rFonts w:ascii="Times New Roman" w:hAnsi="Times New Roman"/>
                <w:snapToGrid w:val="0"/>
                <w:color w:val="000000"/>
                <w:sz w:val="24"/>
                <w:szCs w:val="24"/>
              </w:rPr>
            </w:pPr>
          </w:p>
        </w:tc>
        <w:tc>
          <w:tcPr>
            <w:tcW w:w="992" w:type="dxa"/>
          </w:tcPr>
          <w:p w:rsidR="00141017" w:rsidRPr="007E122D" w:rsidRDefault="00141017" w:rsidP="007279AD">
            <w:pPr>
              <w:ind w:firstLine="720"/>
              <w:rPr>
                <w:rFonts w:ascii="Times New Roman" w:hAnsi="Times New Roman"/>
                <w:snapToGrid w:val="0"/>
                <w:color w:val="000000"/>
                <w:sz w:val="24"/>
                <w:szCs w:val="24"/>
              </w:rPr>
            </w:pPr>
          </w:p>
        </w:tc>
        <w:tc>
          <w:tcPr>
            <w:tcW w:w="850" w:type="dxa"/>
          </w:tcPr>
          <w:p w:rsidR="00141017" w:rsidRPr="007E122D" w:rsidRDefault="00141017" w:rsidP="007279AD">
            <w:pPr>
              <w:ind w:firstLine="720"/>
              <w:rPr>
                <w:rFonts w:ascii="Times New Roman" w:hAnsi="Times New Roman"/>
                <w:snapToGrid w:val="0"/>
                <w:color w:val="000000"/>
                <w:sz w:val="24"/>
                <w:szCs w:val="24"/>
              </w:rPr>
            </w:pPr>
          </w:p>
        </w:tc>
        <w:tc>
          <w:tcPr>
            <w:tcW w:w="993" w:type="dxa"/>
          </w:tcPr>
          <w:p w:rsidR="00141017" w:rsidRPr="007E122D" w:rsidRDefault="00141017" w:rsidP="007279AD">
            <w:pPr>
              <w:ind w:firstLine="720"/>
              <w:rPr>
                <w:rFonts w:ascii="Times New Roman" w:hAnsi="Times New Roman"/>
                <w:snapToGrid w:val="0"/>
                <w:color w:val="000000"/>
                <w:sz w:val="24"/>
                <w:szCs w:val="24"/>
              </w:rPr>
            </w:pPr>
          </w:p>
        </w:tc>
        <w:tc>
          <w:tcPr>
            <w:tcW w:w="850" w:type="dxa"/>
          </w:tcPr>
          <w:p w:rsidR="00141017" w:rsidRPr="007E122D" w:rsidRDefault="00141017" w:rsidP="007279AD">
            <w:pPr>
              <w:ind w:firstLine="720"/>
              <w:rPr>
                <w:rFonts w:ascii="Times New Roman" w:hAnsi="Times New Roman"/>
                <w:snapToGrid w:val="0"/>
                <w:color w:val="000000"/>
                <w:sz w:val="24"/>
                <w:szCs w:val="24"/>
              </w:rPr>
            </w:pPr>
          </w:p>
        </w:tc>
        <w:tc>
          <w:tcPr>
            <w:tcW w:w="993" w:type="dxa"/>
          </w:tcPr>
          <w:p w:rsidR="00141017" w:rsidRPr="007E122D" w:rsidRDefault="00141017" w:rsidP="007279AD">
            <w:pPr>
              <w:ind w:firstLine="720"/>
              <w:rPr>
                <w:rFonts w:ascii="Times New Roman" w:hAnsi="Times New Roman"/>
                <w:snapToGrid w:val="0"/>
                <w:color w:val="000000"/>
                <w:sz w:val="24"/>
                <w:szCs w:val="24"/>
              </w:rPr>
            </w:pPr>
          </w:p>
        </w:tc>
      </w:tr>
      <w:tr w:rsidR="006E2F7C" w:rsidRPr="007E122D" w:rsidTr="007279AD">
        <w:trPr>
          <w:cantSplit/>
          <w:trHeight w:val="246"/>
        </w:trPr>
        <w:tc>
          <w:tcPr>
            <w:tcW w:w="1843" w:type="dxa"/>
            <w:vMerge/>
          </w:tcPr>
          <w:p w:rsidR="006E2F7C" w:rsidRPr="007E122D" w:rsidRDefault="006E2F7C" w:rsidP="00607C7E">
            <w:pPr>
              <w:ind w:right="-30" w:firstLine="720"/>
              <w:rPr>
                <w:rFonts w:ascii="Times New Roman" w:hAnsi="Times New Roman"/>
                <w:snapToGrid w:val="0"/>
                <w:color w:val="000000"/>
                <w:sz w:val="24"/>
                <w:szCs w:val="24"/>
              </w:rPr>
            </w:pPr>
          </w:p>
        </w:tc>
        <w:tc>
          <w:tcPr>
            <w:tcW w:w="1873" w:type="dxa"/>
            <w:vMerge/>
          </w:tcPr>
          <w:p w:rsidR="006E2F7C" w:rsidRPr="007E122D" w:rsidRDefault="006E2F7C" w:rsidP="00607C7E">
            <w:pPr>
              <w:ind w:right="-30" w:firstLine="720"/>
              <w:rPr>
                <w:rFonts w:ascii="Times New Roman" w:hAnsi="Times New Roman"/>
                <w:snapToGrid w:val="0"/>
                <w:color w:val="000000"/>
                <w:sz w:val="24"/>
                <w:szCs w:val="24"/>
              </w:rPr>
            </w:pPr>
          </w:p>
        </w:tc>
        <w:tc>
          <w:tcPr>
            <w:tcW w:w="4931" w:type="dxa"/>
          </w:tcPr>
          <w:p w:rsidR="006E2F7C" w:rsidRPr="007E122D" w:rsidRDefault="006E2F7C"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 xml:space="preserve">областной бюджет </w:t>
            </w:r>
          </w:p>
        </w:tc>
        <w:tc>
          <w:tcPr>
            <w:tcW w:w="850" w:type="dxa"/>
          </w:tcPr>
          <w:p w:rsidR="006E2F7C" w:rsidRPr="007E122D" w:rsidRDefault="006E2F7C"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1245,0</w:t>
            </w:r>
          </w:p>
        </w:tc>
        <w:tc>
          <w:tcPr>
            <w:tcW w:w="851"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1354,0</w:t>
            </w:r>
          </w:p>
        </w:tc>
        <w:tc>
          <w:tcPr>
            <w:tcW w:w="992"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1323,0</w:t>
            </w:r>
          </w:p>
        </w:tc>
        <w:tc>
          <w:tcPr>
            <w:tcW w:w="850" w:type="dxa"/>
            <w:vAlign w:val="center"/>
          </w:tcPr>
          <w:p w:rsidR="006E2F7C" w:rsidRPr="007E122D" w:rsidRDefault="006E2F7C" w:rsidP="00B072DB">
            <w:pPr>
              <w:ind w:firstLine="112"/>
              <w:jc w:val="center"/>
              <w:rPr>
                <w:rFonts w:ascii="Times New Roman" w:hAnsi="Times New Roman"/>
                <w:snapToGrid w:val="0"/>
                <w:color w:val="000000"/>
                <w:sz w:val="24"/>
                <w:szCs w:val="24"/>
              </w:rPr>
            </w:pPr>
            <w:r>
              <w:rPr>
                <w:rFonts w:ascii="Times New Roman" w:hAnsi="Times New Roman"/>
                <w:snapToGrid w:val="0"/>
                <w:color w:val="000000"/>
                <w:sz w:val="24"/>
                <w:szCs w:val="24"/>
              </w:rPr>
              <w:t>1503,0</w:t>
            </w:r>
          </w:p>
        </w:tc>
        <w:tc>
          <w:tcPr>
            <w:tcW w:w="993"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1600,0</w:t>
            </w:r>
          </w:p>
        </w:tc>
        <w:tc>
          <w:tcPr>
            <w:tcW w:w="850"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1500,0</w:t>
            </w:r>
          </w:p>
        </w:tc>
        <w:tc>
          <w:tcPr>
            <w:tcW w:w="993" w:type="dxa"/>
          </w:tcPr>
          <w:p w:rsidR="006E2F7C" w:rsidRPr="007E122D" w:rsidRDefault="006E2F7C" w:rsidP="00B072DB">
            <w:pPr>
              <w:ind w:firstLine="112"/>
              <w:jc w:val="right"/>
              <w:rPr>
                <w:rFonts w:ascii="Times New Roman" w:hAnsi="Times New Roman"/>
                <w:snapToGrid w:val="0"/>
                <w:color w:val="000000"/>
                <w:sz w:val="24"/>
                <w:szCs w:val="24"/>
              </w:rPr>
            </w:pPr>
            <w:r>
              <w:rPr>
                <w:rFonts w:ascii="Times New Roman" w:hAnsi="Times New Roman"/>
                <w:snapToGrid w:val="0"/>
                <w:color w:val="000000"/>
                <w:sz w:val="24"/>
                <w:szCs w:val="24"/>
              </w:rPr>
              <w:t>1500,0</w:t>
            </w:r>
          </w:p>
        </w:tc>
      </w:tr>
      <w:tr w:rsidR="00EB79B3" w:rsidRPr="007E122D" w:rsidTr="00141017">
        <w:trPr>
          <w:cantSplit/>
          <w:trHeight w:val="246"/>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федеральный бюджет</w:t>
            </w: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851" w:type="dxa"/>
          </w:tcPr>
          <w:p w:rsidR="00EB79B3" w:rsidRPr="007E122D" w:rsidRDefault="00EB79B3" w:rsidP="00607C7E">
            <w:pPr>
              <w:ind w:firstLine="720"/>
              <w:rPr>
                <w:rFonts w:ascii="Times New Roman" w:hAnsi="Times New Roman"/>
                <w:snapToGrid w:val="0"/>
                <w:color w:val="000000"/>
                <w:sz w:val="24"/>
                <w:szCs w:val="24"/>
              </w:rPr>
            </w:pPr>
          </w:p>
        </w:tc>
        <w:tc>
          <w:tcPr>
            <w:tcW w:w="992"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993"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993" w:type="dxa"/>
          </w:tcPr>
          <w:p w:rsidR="00EB79B3" w:rsidRPr="007E122D" w:rsidRDefault="00EB79B3" w:rsidP="00607C7E">
            <w:pPr>
              <w:ind w:firstLine="720"/>
              <w:rPr>
                <w:rFonts w:ascii="Times New Roman" w:hAnsi="Times New Roman"/>
                <w:snapToGrid w:val="0"/>
                <w:color w:val="000000"/>
                <w:sz w:val="24"/>
                <w:szCs w:val="24"/>
              </w:rPr>
            </w:pPr>
          </w:p>
        </w:tc>
      </w:tr>
      <w:tr w:rsidR="00EB79B3" w:rsidRPr="007E122D" w:rsidTr="00141017">
        <w:trPr>
          <w:cantSplit/>
          <w:trHeight w:val="1572"/>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иные источники (платные услуги)</w:t>
            </w:r>
          </w:p>
          <w:p w:rsidR="00EB79B3" w:rsidRPr="007E122D" w:rsidRDefault="00EB79B3" w:rsidP="00607C7E">
            <w:pPr>
              <w:ind w:left="-3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851" w:type="dxa"/>
          </w:tcPr>
          <w:p w:rsidR="00EB79B3" w:rsidRPr="007E122D" w:rsidRDefault="00EB79B3" w:rsidP="00607C7E">
            <w:pPr>
              <w:ind w:firstLine="720"/>
              <w:rPr>
                <w:rFonts w:ascii="Times New Roman" w:hAnsi="Times New Roman"/>
                <w:snapToGrid w:val="0"/>
                <w:color w:val="000000"/>
                <w:sz w:val="24"/>
                <w:szCs w:val="24"/>
              </w:rPr>
            </w:pPr>
          </w:p>
        </w:tc>
        <w:tc>
          <w:tcPr>
            <w:tcW w:w="992"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993" w:type="dxa"/>
          </w:tcPr>
          <w:p w:rsidR="00EB79B3" w:rsidRPr="007E122D" w:rsidRDefault="00EB79B3" w:rsidP="00607C7E">
            <w:pPr>
              <w:ind w:firstLine="720"/>
              <w:rPr>
                <w:rFonts w:ascii="Times New Roman" w:hAnsi="Times New Roman"/>
                <w:snapToGrid w:val="0"/>
                <w:color w:val="000000"/>
                <w:sz w:val="24"/>
                <w:szCs w:val="24"/>
              </w:rPr>
            </w:pPr>
          </w:p>
        </w:tc>
        <w:tc>
          <w:tcPr>
            <w:tcW w:w="850" w:type="dxa"/>
          </w:tcPr>
          <w:p w:rsidR="00EB79B3" w:rsidRPr="007E122D" w:rsidRDefault="00EB79B3" w:rsidP="00607C7E">
            <w:pPr>
              <w:ind w:firstLine="720"/>
              <w:rPr>
                <w:rFonts w:ascii="Times New Roman" w:hAnsi="Times New Roman"/>
                <w:snapToGrid w:val="0"/>
                <w:color w:val="000000"/>
                <w:sz w:val="24"/>
                <w:szCs w:val="24"/>
              </w:rPr>
            </w:pPr>
          </w:p>
        </w:tc>
        <w:tc>
          <w:tcPr>
            <w:tcW w:w="993" w:type="dxa"/>
          </w:tcPr>
          <w:p w:rsidR="00EB79B3" w:rsidRPr="007E122D" w:rsidRDefault="00EB79B3" w:rsidP="00607C7E">
            <w:pPr>
              <w:ind w:firstLine="720"/>
              <w:rPr>
                <w:rFonts w:ascii="Times New Roman" w:hAnsi="Times New Roman"/>
                <w:snapToGrid w:val="0"/>
                <w:color w:val="000000"/>
                <w:sz w:val="24"/>
                <w:szCs w:val="24"/>
              </w:rPr>
            </w:pPr>
          </w:p>
        </w:tc>
      </w:tr>
      <w:tr w:rsidR="005D4113" w:rsidRPr="007E122D" w:rsidTr="00141017">
        <w:trPr>
          <w:cantSplit/>
          <w:trHeight w:val="126"/>
        </w:trPr>
        <w:tc>
          <w:tcPr>
            <w:tcW w:w="1843" w:type="dxa"/>
            <w:vMerge w:val="restart"/>
          </w:tcPr>
          <w:p w:rsidR="005D4113" w:rsidRPr="007E122D" w:rsidRDefault="005D4113" w:rsidP="00141017">
            <w:pPr>
              <w:ind w:right="-30"/>
              <w:rPr>
                <w:rFonts w:ascii="Times New Roman" w:hAnsi="Times New Roman"/>
                <w:snapToGrid w:val="0"/>
                <w:color w:val="000000"/>
                <w:sz w:val="24"/>
                <w:szCs w:val="24"/>
              </w:rPr>
            </w:pPr>
            <w:r w:rsidRPr="007E122D">
              <w:rPr>
                <w:rFonts w:ascii="Times New Roman" w:hAnsi="Times New Roman"/>
                <w:snapToGrid w:val="0"/>
                <w:color w:val="000000"/>
                <w:sz w:val="24"/>
                <w:szCs w:val="24"/>
              </w:rPr>
              <w:t>Подпрограмма</w:t>
            </w:r>
            <w:r>
              <w:rPr>
                <w:rFonts w:ascii="Times New Roman" w:hAnsi="Times New Roman"/>
                <w:snapToGrid w:val="0"/>
                <w:color w:val="000000"/>
                <w:sz w:val="24"/>
                <w:szCs w:val="24"/>
              </w:rPr>
              <w:t>5</w:t>
            </w:r>
            <w:r w:rsidRPr="007E122D">
              <w:rPr>
                <w:rFonts w:ascii="Times New Roman" w:hAnsi="Times New Roman"/>
                <w:snapToGrid w:val="0"/>
                <w:color w:val="000000"/>
                <w:sz w:val="24"/>
                <w:szCs w:val="24"/>
              </w:rPr>
              <w:t xml:space="preserve"> </w:t>
            </w:r>
          </w:p>
        </w:tc>
        <w:tc>
          <w:tcPr>
            <w:tcW w:w="1873" w:type="dxa"/>
            <w:vMerge w:val="restart"/>
          </w:tcPr>
          <w:p w:rsidR="005D4113" w:rsidRPr="007E122D" w:rsidRDefault="005D4113" w:rsidP="00F7610F">
            <w:pPr>
              <w:spacing w:after="0" w:line="240" w:lineRule="auto"/>
              <w:rPr>
                <w:rFonts w:ascii="Times New Roman" w:hAnsi="Times New Roman"/>
                <w:b/>
                <w:sz w:val="24"/>
                <w:szCs w:val="24"/>
              </w:rPr>
            </w:pPr>
            <w:r w:rsidRPr="007E122D">
              <w:rPr>
                <w:rFonts w:ascii="Times New Roman" w:hAnsi="Times New Roman"/>
                <w:b/>
                <w:sz w:val="24"/>
                <w:szCs w:val="24"/>
              </w:rPr>
              <w:t>«Обеспечение безопасности жизнедеятельности населения  и территорий городского поселения «Поселок Вейделевка»</w:t>
            </w:r>
          </w:p>
          <w:p w:rsidR="005D4113" w:rsidRPr="007E122D" w:rsidRDefault="005D4113" w:rsidP="00141017">
            <w:pPr>
              <w:spacing w:after="0" w:line="240" w:lineRule="auto"/>
              <w:ind w:right="-30"/>
              <w:rPr>
                <w:rFonts w:ascii="Times New Roman" w:hAnsi="Times New Roman"/>
                <w:snapToGrid w:val="0"/>
                <w:color w:val="000000"/>
                <w:sz w:val="24"/>
                <w:szCs w:val="24"/>
              </w:rPr>
            </w:pPr>
            <w:r w:rsidRPr="007E122D">
              <w:rPr>
                <w:rFonts w:ascii="Times New Roman" w:hAnsi="Times New Roman"/>
                <w:b/>
                <w:sz w:val="24"/>
                <w:szCs w:val="24"/>
              </w:rPr>
              <w:t>на 201</w:t>
            </w:r>
            <w:r>
              <w:rPr>
                <w:rFonts w:ascii="Times New Roman" w:hAnsi="Times New Roman"/>
                <w:b/>
                <w:sz w:val="24"/>
                <w:szCs w:val="24"/>
              </w:rPr>
              <w:t>6</w:t>
            </w:r>
            <w:r w:rsidRPr="007E122D">
              <w:rPr>
                <w:rFonts w:ascii="Times New Roman" w:hAnsi="Times New Roman"/>
                <w:b/>
                <w:sz w:val="24"/>
                <w:szCs w:val="24"/>
              </w:rPr>
              <w:t xml:space="preserve"> – 202</w:t>
            </w:r>
            <w:r>
              <w:rPr>
                <w:rFonts w:ascii="Times New Roman" w:hAnsi="Times New Roman"/>
                <w:b/>
                <w:sz w:val="24"/>
                <w:szCs w:val="24"/>
              </w:rPr>
              <w:t>2</w:t>
            </w:r>
            <w:r w:rsidRPr="007E122D">
              <w:rPr>
                <w:rFonts w:ascii="Times New Roman" w:hAnsi="Times New Roman"/>
                <w:b/>
                <w:sz w:val="24"/>
                <w:szCs w:val="24"/>
              </w:rPr>
              <w:t xml:space="preserve"> годы»</w:t>
            </w:r>
          </w:p>
        </w:tc>
        <w:tc>
          <w:tcPr>
            <w:tcW w:w="4931" w:type="dxa"/>
          </w:tcPr>
          <w:p w:rsidR="005D4113" w:rsidRPr="007E122D" w:rsidRDefault="005D4113" w:rsidP="00607C7E">
            <w:pPr>
              <w:ind w:right="-30"/>
              <w:rPr>
                <w:rFonts w:ascii="Times New Roman" w:hAnsi="Times New Roman"/>
                <w:snapToGrid w:val="0"/>
                <w:color w:val="000000"/>
                <w:sz w:val="24"/>
                <w:szCs w:val="24"/>
              </w:rPr>
            </w:pPr>
            <w:r w:rsidRPr="007E122D">
              <w:rPr>
                <w:rFonts w:ascii="Times New Roman" w:hAnsi="Times New Roman"/>
                <w:snapToGrid w:val="0"/>
                <w:color w:val="000000"/>
                <w:sz w:val="24"/>
                <w:szCs w:val="24"/>
              </w:rPr>
              <w:t>Всего</w:t>
            </w:r>
          </w:p>
        </w:tc>
        <w:tc>
          <w:tcPr>
            <w:tcW w:w="850" w:type="dxa"/>
          </w:tcPr>
          <w:p w:rsidR="005D4113" w:rsidRPr="007E122D" w:rsidRDefault="005D4113"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69,0</w:t>
            </w:r>
          </w:p>
        </w:tc>
        <w:tc>
          <w:tcPr>
            <w:tcW w:w="851" w:type="dxa"/>
          </w:tcPr>
          <w:p w:rsidR="005D4113" w:rsidRPr="007E122D" w:rsidRDefault="005D4113" w:rsidP="006E2F7C">
            <w:pPr>
              <w:jc w:val="right"/>
              <w:rPr>
                <w:rFonts w:ascii="Times New Roman" w:hAnsi="Times New Roman"/>
                <w:snapToGrid w:val="0"/>
                <w:color w:val="000000"/>
                <w:sz w:val="24"/>
                <w:szCs w:val="24"/>
              </w:rPr>
            </w:pPr>
            <w:r>
              <w:rPr>
                <w:rFonts w:ascii="Times New Roman" w:hAnsi="Times New Roman"/>
                <w:snapToGrid w:val="0"/>
                <w:color w:val="000000"/>
                <w:sz w:val="24"/>
                <w:szCs w:val="24"/>
              </w:rPr>
              <w:t>40</w:t>
            </w:r>
            <w:r w:rsidR="006E2F7C">
              <w:rPr>
                <w:rFonts w:ascii="Times New Roman" w:hAnsi="Times New Roman"/>
                <w:snapToGrid w:val="0"/>
                <w:color w:val="000000"/>
                <w:sz w:val="24"/>
                <w:szCs w:val="24"/>
              </w:rPr>
              <w:t>73,5</w:t>
            </w:r>
          </w:p>
        </w:tc>
        <w:tc>
          <w:tcPr>
            <w:tcW w:w="992" w:type="dxa"/>
          </w:tcPr>
          <w:p w:rsidR="005D4113" w:rsidRPr="007E122D" w:rsidRDefault="006E2F7C"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244,0</w:t>
            </w:r>
          </w:p>
        </w:tc>
        <w:tc>
          <w:tcPr>
            <w:tcW w:w="850" w:type="dxa"/>
          </w:tcPr>
          <w:p w:rsidR="005D4113" w:rsidRPr="007E122D" w:rsidRDefault="006E2F7C"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244,0</w:t>
            </w:r>
          </w:p>
        </w:tc>
        <w:tc>
          <w:tcPr>
            <w:tcW w:w="993" w:type="dxa"/>
          </w:tcPr>
          <w:p w:rsidR="005D4113" w:rsidRPr="007E122D" w:rsidRDefault="006E2F7C"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244,0</w:t>
            </w:r>
          </w:p>
        </w:tc>
        <w:tc>
          <w:tcPr>
            <w:tcW w:w="850" w:type="dxa"/>
          </w:tcPr>
          <w:p w:rsidR="005D4113" w:rsidRPr="007E122D" w:rsidRDefault="006E2F7C"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500,0</w:t>
            </w:r>
          </w:p>
        </w:tc>
        <w:tc>
          <w:tcPr>
            <w:tcW w:w="993" w:type="dxa"/>
          </w:tcPr>
          <w:p w:rsidR="005D4113" w:rsidRPr="007E122D" w:rsidRDefault="006E2F7C"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500,0</w:t>
            </w:r>
          </w:p>
        </w:tc>
      </w:tr>
      <w:tr w:rsidR="006E2F7C" w:rsidRPr="007E122D" w:rsidTr="00141017">
        <w:trPr>
          <w:cantSplit/>
          <w:trHeight w:val="191"/>
        </w:trPr>
        <w:tc>
          <w:tcPr>
            <w:tcW w:w="1843" w:type="dxa"/>
            <w:vMerge/>
          </w:tcPr>
          <w:p w:rsidR="006E2F7C" w:rsidRPr="007E122D" w:rsidRDefault="006E2F7C" w:rsidP="00607C7E">
            <w:pPr>
              <w:ind w:right="-30" w:firstLine="720"/>
              <w:rPr>
                <w:rFonts w:ascii="Times New Roman" w:hAnsi="Times New Roman"/>
                <w:snapToGrid w:val="0"/>
                <w:color w:val="000000"/>
                <w:sz w:val="24"/>
                <w:szCs w:val="24"/>
              </w:rPr>
            </w:pPr>
          </w:p>
        </w:tc>
        <w:tc>
          <w:tcPr>
            <w:tcW w:w="1873" w:type="dxa"/>
            <w:vMerge/>
          </w:tcPr>
          <w:p w:rsidR="006E2F7C" w:rsidRPr="007E122D" w:rsidRDefault="006E2F7C" w:rsidP="00607C7E">
            <w:pPr>
              <w:ind w:right="-30" w:firstLine="720"/>
              <w:rPr>
                <w:rFonts w:ascii="Times New Roman" w:hAnsi="Times New Roman"/>
                <w:snapToGrid w:val="0"/>
                <w:color w:val="000000"/>
                <w:sz w:val="24"/>
                <w:szCs w:val="24"/>
              </w:rPr>
            </w:pPr>
          </w:p>
        </w:tc>
        <w:tc>
          <w:tcPr>
            <w:tcW w:w="4931" w:type="dxa"/>
          </w:tcPr>
          <w:p w:rsidR="006E2F7C" w:rsidRPr="007E122D" w:rsidRDefault="006E2F7C" w:rsidP="00607C7E">
            <w:pPr>
              <w:ind w:left="-30"/>
              <w:rPr>
                <w:rFonts w:ascii="Times New Roman" w:hAnsi="Times New Roman"/>
                <w:snapToGrid w:val="0"/>
                <w:color w:val="000000"/>
                <w:sz w:val="24"/>
                <w:szCs w:val="24"/>
              </w:rPr>
            </w:pPr>
            <w:r w:rsidRPr="007E122D">
              <w:rPr>
                <w:rFonts w:ascii="Times New Roman" w:hAnsi="Times New Roman"/>
                <w:sz w:val="24"/>
                <w:szCs w:val="24"/>
              </w:rPr>
              <w:t>местный бюджет (бюджет поселения)</w:t>
            </w:r>
          </w:p>
        </w:tc>
        <w:tc>
          <w:tcPr>
            <w:tcW w:w="850" w:type="dxa"/>
          </w:tcPr>
          <w:p w:rsidR="006E2F7C" w:rsidRPr="007E122D" w:rsidRDefault="006E2F7C"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69,0</w:t>
            </w:r>
          </w:p>
        </w:tc>
        <w:tc>
          <w:tcPr>
            <w:tcW w:w="851" w:type="dxa"/>
          </w:tcPr>
          <w:p w:rsidR="006E2F7C" w:rsidRPr="007E122D" w:rsidRDefault="006E2F7C"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2784,5</w:t>
            </w:r>
          </w:p>
        </w:tc>
        <w:tc>
          <w:tcPr>
            <w:tcW w:w="992"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244,0</w:t>
            </w:r>
          </w:p>
        </w:tc>
        <w:tc>
          <w:tcPr>
            <w:tcW w:w="850"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244,0</w:t>
            </w:r>
          </w:p>
        </w:tc>
        <w:tc>
          <w:tcPr>
            <w:tcW w:w="993"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244,0</w:t>
            </w:r>
          </w:p>
        </w:tc>
        <w:tc>
          <w:tcPr>
            <w:tcW w:w="850"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500,0</w:t>
            </w:r>
          </w:p>
        </w:tc>
        <w:tc>
          <w:tcPr>
            <w:tcW w:w="993"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500,0</w:t>
            </w:r>
          </w:p>
        </w:tc>
      </w:tr>
      <w:tr w:rsidR="005D4113" w:rsidRPr="007E122D" w:rsidTr="00141017">
        <w:trPr>
          <w:cantSplit/>
          <w:trHeight w:val="148"/>
        </w:trPr>
        <w:tc>
          <w:tcPr>
            <w:tcW w:w="1843" w:type="dxa"/>
            <w:vMerge/>
          </w:tcPr>
          <w:p w:rsidR="005D4113" w:rsidRPr="007E122D" w:rsidRDefault="005D4113" w:rsidP="00607C7E">
            <w:pPr>
              <w:ind w:right="-30" w:firstLine="720"/>
              <w:rPr>
                <w:rFonts w:ascii="Times New Roman" w:hAnsi="Times New Roman"/>
                <w:snapToGrid w:val="0"/>
                <w:color w:val="000000"/>
                <w:sz w:val="24"/>
                <w:szCs w:val="24"/>
              </w:rPr>
            </w:pPr>
          </w:p>
        </w:tc>
        <w:tc>
          <w:tcPr>
            <w:tcW w:w="1873" w:type="dxa"/>
            <w:vMerge/>
          </w:tcPr>
          <w:p w:rsidR="005D4113" w:rsidRPr="007E122D" w:rsidRDefault="005D4113" w:rsidP="00607C7E">
            <w:pPr>
              <w:ind w:right="-30" w:firstLine="720"/>
              <w:rPr>
                <w:rFonts w:ascii="Times New Roman" w:hAnsi="Times New Roman"/>
                <w:snapToGrid w:val="0"/>
                <w:color w:val="000000"/>
                <w:sz w:val="24"/>
                <w:szCs w:val="24"/>
              </w:rPr>
            </w:pPr>
          </w:p>
        </w:tc>
        <w:tc>
          <w:tcPr>
            <w:tcW w:w="4931" w:type="dxa"/>
          </w:tcPr>
          <w:p w:rsidR="005D4113" w:rsidRPr="007E122D" w:rsidRDefault="005D4113"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 xml:space="preserve">областной бюджет </w:t>
            </w:r>
          </w:p>
        </w:tc>
        <w:tc>
          <w:tcPr>
            <w:tcW w:w="850" w:type="dxa"/>
          </w:tcPr>
          <w:p w:rsidR="005D4113" w:rsidRPr="007E122D" w:rsidRDefault="005D4113" w:rsidP="007279AD">
            <w:pPr>
              <w:ind w:firstLine="111"/>
              <w:rPr>
                <w:rFonts w:ascii="Times New Roman" w:hAnsi="Times New Roman"/>
                <w:snapToGrid w:val="0"/>
                <w:color w:val="000000"/>
                <w:sz w:val="24"/>
                <w:szCs w:val="24"/>
              </w:rPr>
            </w:pPr>
            <w:r>
              <w:rPr>
                <w:rFonts w:ascii="Times New Roman" w:hAnsi="Times New Roman"/>
                <w:snapToGrid w:val="0"/>
                <w:color w:val="000000"/>
                <w:sz w:val="24"/>
                <w:szCs w:val="24"/>
              </w:rPr>
              <w:t>0,0</w:t>
            </w:r>
          </w:p>
        </w:tc>
        <w:tc>
          <w:tcPr>
            <w:tcW w:w="851" w:type="dxa"/>
          </w:tcPr>
          <w:p w:rsidR="005D4113" w:rsidRPr="007E122D" w:rsidRDefault="005D4113" w:rsidP="007279AD">
            <w:pPr>
              <w:ind w:firstLine="112"/>
              <w:rPr>
                <w:rFonts w:ascii="Times New Roman" w:hAnsi="Times New Roman"/>
                <w:snapToGrid w:val="0"/>
                <w:color w:val="000000"/>
                <w:sz w:val="24"/>
                <w:szCs w:val="24"/>
              </w:rPr>
            </w:pPr>
            <w:r>
              <w:rPr>
                <w:rFonts w:ascii="Times New Roman" w:hAnsi="Times New Roman"/>
                <w:snapToGrid w:val="0"/>
                <w:color w:val="000000"/>
                <w:sz w:val="24"/>
                <w:szCs w:val="24"/>
              </w:rPr>
              <w:t>1289,0</w:t>
            </w:r>
          </w:p>
        </w:tc>
        <w:tc>
          <w:tcPr>
            <w:tcW w:w="992" w:type="dxa"/>
          </w:tcPr>
          <w:p w:rsidR="005D4113" w:rsidRPr="007E122D" w:rsidRDefault="006E2F7C" w:rsidP="007279AD">
            <w:pPr>
              <w:ind w:firstLine="111"/>
              <w:rPr>
                <w:rFonts w:ascii="Times New Roman" w:hAnsi="Times New Roman"/>
                <w:snapToGrid w:val="0"/>
                <w:color w:val="000000"/>
                <w:sz w:val="24"/>
                <w:szCs w:val="24"/>
              </w:rPr>
            </w:pPr>
            <w:r>
              <w:rPr>
                <w:rFonts w:ascii="Times New Roman" w:hAnsi="Times New Roman"/>
                <w:snapToGrid w:val="0"/>
                <w:color w:val="000000"/>
                <w:sz w:val="24"/>
                <w:szCs w:val="24"/>
              </w:rPr>
              <w:t>0</w:t>
            </w:r>
          </w:p>
        </w:tc>
        <w:tc>
          <w:tcPr>
            <w:tcW w:w="850" w:type="dxa"/>
          </w:tcPr>
          <w:p w:rsidR="005D4113" w:rsidRPr="007E122D" w:rsidRDefault="006E2F7C" w:rsidP="007279AD">
            <w:pPr>
              <w:ind w:firstLine="112"/>
              <w:rPr>
                <w:rFonts w:ascii="Times New Roman" w:hAnsi="Times New Roman"/>
                <w:snapToGrid w:val="0"/>
                <w:color w:val="000000"/>
                <w:sz w:val="24"/>
                <w:szCs w:val="24"/>
              </w:rPr>
            </w:pPr>
            <w:r>
              <w:rPr>
                <w:rFonts w:ascii="Times New Roman" w:hAnsi="Times New Roman"/>
                <w:snapToGrid w:val="0"/>
                <w:color w:val="000000"/>
                <w:sz w:val="24"/>
                <w:szCs w:val="24"/>
              </w:rPr>
              <w:t>0</w:t>
            </w:r>
          </w:p>
        </w:tc>
        <w:tc>
          <w:tcPr>
            <w:tcW w:w="993" w:type="dxa"/>
          </w:tcPr>
          <w:p w:rsidR="005D4113" w:rsidRPr="007E122D" w:rsidRDefault="005D4113" w:rsidP="007279AD">
            <w:pPr>
              <w:ind w:firstLine="720"/>
              <w:rPr>
                <w:rFonts w:ascii="Times New Roman" w:hAnsi="Times New Roman"/>
                <w:snapToGrid w:val="0"/>
                <w:color w:val="000000"/>
                <w:sz w:val="24"/>
                <w:szCs w:val="24"/>
              </w:rPr>
            </w:pPr>
            <w:r>
              <w:rPr>
                <w:rFonts w:ascii="Times New Roman" w:hAnsi="Times New Roman"/>
                <w:snapToGrid w:val="0"/>
                <w:color w:val="000000"/>
                <w:sz w:val="24"/>
                <w:szCs w:val="24"/>
              </w:rPr>
              <w:t>0</w:t>
            </w:r>
          </w:p>
        </w:tc>
        <w:tc>
          <w:tcPr>
            <w:tcW w:w="850" w:type="dxa"/>
          </w:tcPr>
          <w:p w:rsidR="005D4113" w:rsidRPr="007E122D" w:rsidRDefault="005D4113" w:rsidP="007279AD">
            <w:pPr>
              <w:ind w:firstLine="720"/>
              <w:rPr>
                <w:rFonts w:ascii="Times New Roman" w:hAnsi="Times New Roman"/>
                <w:snapToGrid w:val="0"/>
                <w:color w:val="000000"/>
                <w:sz w:val="24"/>
                <w:szCs w:val="24"/>
              </w:rPr>
            </w:pPr>
            <w:r>
              <w:rPr>
                <w:rFonts w:ascii="Times New Roman" w:hAnsi="Times New Roman"/>
                <w:snapToGrid w:val="0"/>
                <w:color w:val="000000"/>
                <w:sz w:val="24"/>
                <w:szCs w:val="24"/>
              </w:rPr>
              <w:t>0</w:t>
            </w:r>
          </w:p>
        </w:tc>
        <w:tc>
          <w:tcPr>
            <w:tcW w:w="993" w:type="dxa"/>
          </w:tcPr>
          <w:p w:rsidR="005D4113" w:rsidRPr="007E122D" w:rsidRDefault="005D4113" w:rsidP="007279AD">
            <w:pPr>
              <w:ind w:firstLine="720"/>
              <w:rPr>
                <w:rFonts w:ascii="Times New Roman" w:hAnsi="Times New Roman"/>
                <w:snapToGrid w:val="0"/>
                <w:color w:val="000000"/>
                <w:sz w:val="24"/>
                <w:szCs w:val="24"/>
              </w:rPr>
            </w:pPr>
            <w:r>
              <w:rPr>
                <w:rFonts w:ascii="Times New Roman" w:hAnsi="Times New Roman"/>
                <w:snapToGrid w:val="0"/>
                <w:color w:val="000000"/>
                <w:sz w:val="24"/>
                <w:szCs w:val="24"/>
              </w:rPr>
              <w:t>0</w:t>
            </w:r>
          </w:p>
        </w:tc>
      </w:tr>
      <w:tr w:rsidR="00EB79B3" w:rsidRPr="007E122D" w:rsidTr="00141017">
        <w:trPr>
          <w:cantSplit/>
          <w:trHeight w:val="148"/>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федеральный бюджет</w:t>
            </w:r>
          </w:p>
        </w:tc>
        <w:tc>
          <w:tcPr>
            <w:tcW w:w="850" w:type="dxa"/>
          </w:tcPr>
          <w:p w:rsidR="00EB79B3" w:rsidRPr="007E122D" w:rsidRDefault="00EB79B3" w:rsidP="00B07C3C">
            <w:pPr>
              <w:ind w:firstLine="720"/>
              <w:jc w:val="right"/>
              <w:rPr>
                <w:rFonts w:ascii="Times New Roman" w:hAnsi="Times New Roman"/>
                <w:snapToGrid w:val="0"/>
                <w:color w:val="000000"/>
                <w:sz w:val="24"/>
                <w:szCs w:val="24"/>
              </w:rPr>
            </w:pPr>
          </w:p>
        </w:tc>
        <w:tc>
          <w:tcPr>
            <w:tcW w:w="851" w:type="dxa"/>
          </w:tcPr>
          <w:p w:rsidR="00EB79B3" w:rsidRPr="007E122D" w:rsidRDefault="00EB79B3" w:rsidP="00B07C3C">
            <w:pPr>
              <w:ind w:firstLine="720"/>
              <w:jc w:val="right"/>
              <w:rPr>
                <w:rFonts w:ascii="Times New Roman" w:hAnsi="Times New Roman"/>
                <w:snapToGrid w:val="0"/>
                <w:color w:val="000000"/>
                <w:sz w:val="24"/>
                <w:szCs w:val="24"/>
              </w:rPr>
            </w:pPr>
          </w:p>
        </w:tc>
        <w:tc>
          <w:tcPr>
            <w:tcW w:w="992" w:type="dxa"/>
          </w:tcPr>
          <w:p w:rsidR="00EB79B3" w:rsidRPr="007E122D" w:rsidRDefault="00EB79B3" w:rsidP="00B07C3C">
            <w:pPr>
              <w:ind w:firstLine="720"/>
              <w:jc w:val="right"/>
              <w:rPr>
                <w:rFonts w:ascii="Times New Roman" w:hAnsi="Times New Roman"/>
                <w:snapToGrid w:val="0"/>
                <w:color w:val="000000"/>
                <w:sz w:val="24"/>
                <w:szCs w:val="24"/>
              </w:rPr>
            </w:pPr>
          </w:p>
        </w:tc>
        <w:tc>
          <w:tcPr>
            <w:tcW w:w="850" w:type="dxa"/>
          </w:tcPr>
          <w:p w:rsidR="00EB79B3" w:rsidRPr="007E122D" w:rsidRDefault="00EB79B3" w:rsidP="00B07C3C">
            <w:pPr>
              <w:ind w:firstLine="720"/>
              <w:jc w:val="right"/>
              <w:rPr>
                <w:rFonts w:ascii="Times New Roman" w:hAnsi="Times New Roman"/>
                <w:snapToGrid w:val="0"/>
                <w:color w:val="000000"/>
                <w:sz w:val="24"/>
                <w:szCs w:val="24"/>
              </w:rPr>
            </w:pPr>
          </w:p>
        </w:tc>
        <w:tc>
          <w:tcPr>
            <w:tcW w:w="993" w:type="dxa"/>
          </w:tcPr>
          <w:p w:rsidR="00EB79B3" w:rsidRPr="007E122D" w:rsidRDefault="00EB79B3" w:rsidP="00B07C3C">
            <w:pPr>
              <w:ind w:firstLine="720"/>
              <w:jc w:val="right"/>
              <w:rPr>
                <w:rFonts w:ascii="Times New Roman" w:hAnsi="Times New Roman"/>
                <w:snapToGrid w:val="0"/>
                <w:color w:val="000000"/>
                <w:sz w:val="24"/>
                <w:szCs w:val="24"/>
              </w:rPr>
            </w:pPr>
          </w:p>
        </w:tc>
        <w:tc>
          <w:tcPr>
            <w:tcW w:w="850" w:type="dxa"/>
          </w:tcPr>
          <w:p w:rsidR="00EB79B3" w:rsidRPr="007E122D" w:rsidRDefault="00EB79B3" w:rsidP="00B07C3C">
            <w:pPr>
              <w:ind w:firstLine="720"/>
              <w:jc w:val="right"/>
              <w:rPr>
                <w:rFonts w:ascii="Times New Roman" w:hAnsi="Times New Roman"/>
                <w:snapToGrid w:val="0"/>
                <w:color w:val="000000"/>
                <w:sz w:val="24"/>
                <w:szCs w:val="24"/>
              </w:rPr>
            </w:pPr>
          </w:p>
        </w:tc>
        <w:tc>
          <w:tcPr>
            <w:tcW w:w="993" w:type="dxa"/>
          </w:tcPr>
          <w:p w:rsidR="00EB79B3" w:rsidRPr="007E122D" w:rsidRDefault="00EB79B3" w:rsidP="00B07C3C">
            <w:pPr>
              <w:ind w:firstLine="720"/>
              <w:jc w:val="right"/>
              <w:rPr>
                <w:rFonts w:ascii="Times New Roman" w:hAnsi="Times New Roman"/>
                <w:snapToGrid w:val="0"/>
                <w:color w:val="000000"/>
                <w:sz w:val="24"/>
                <w:szCs w:val="24"/>
              </w:rPr>
            </w:pPr>
          </w:p>
        </w:tc>
      </w:tr>
      <w:tr w:rsidR="00EB79B3" w:rsidRPr="007E122D" w:rsidTr="00141017">
        <w:trPr>
          <w:cantSplit/>
          <w:trHeight w:val="124"/>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607C7E">
            <w:pPr>
              <w:rPr>
                <w:rFonts w:ascii="Times New Roman" w:hAnsi="Times New Roman"/>
                <w:snapToGrid w:val="0"/>
                <w:color w:val="000000"/>
                <w:sz w:val="24"/>
                <w:szCs w:val="24"/>
              </w:rPr>
            </w:pPr>
            <w:r w:rsidRPr="007E122D">
              <w:rPr>
                <w:rFonts w:ascii="Times New Roman" w:hAnsi="Times New Roman"/>
                <w:snapToGrid w:val="0"/>
                <w:color w:val="000000"/>
                <w:sz w:val="24"/>
                <w:szCs w:val="24"/>
              </w:rPr>
              <w:t>иные источники (платные услуги)</w:t>
            </w:r>
          </w:p>
        </w:tc>
        <w:tc>
          <w:tcPr>
            <w:tcW w:w="850" w:type="dxa"/>
          </w:tcPr>
          <w:p w:rsidR="00EB79B3" w:rsidRPr="007E122D" w:rsidRDefault="00EB79B3" w:rsidP="00B07C3C">
            <w:pPr>
              <w:ind w:firstLine="720"/>
              <w:jc w:val="right"/>
              <w:rPr>
                <w:rFonts w:ascii="Times New Roman" w:hAnsi="Times New Roman"/>
                <w:snapToGrid w:val="0"/>
                <w:color w:val="000000"/>
                <w:sz w:val="24"/>
                <w:szCs w:val="24"/>
              </w:rPr>
            </w:pPr>
          </w:p>
        </w:tc>
        <w:tc>
          <w:tcPr>
            <w:tcW w:w="851" w:type="dxa"/>
          </w:tcPr>
          <w:p w:rsidR="00EB79B3" w:rsidRPr="007E122D" w:rsidRDefault="00EB79B3" w:rsidP="00B07C3C">
            <w:pPr>
              <w:ind w:firstLine="720"/>
              <w:jc w:val="right"/>
              <w:rPr>
                <w:rFonts w:ascii="Times New Roman" w:hAnsi="Times New Roman"/>
                <w:snapToGrid w:val="0"/>
                <w:color w:val="000000"/>
                <w:sz w:val="24"/>
                <w:szCs w:val="24"/>
              </w:rPr>
            </w:pPr>
          </w:p>
        </w:tc>
        <w:tc>
          <w:tcPr>
            <w:tcW w:w="992" w:type="dxa"/>
          </w:tcPr>
          <w:p w:rsidR="00EB79B3" w:rsidRPr="007E122D" w:rsidRDefault="00EB79B3" w:rsidP="00B07C3C">
            <w:pPr>
              <w:ind w:firstLine="720"/>
              <w:jc w:val="right"/>
              <w:rPr>
                <w:rFonts w:ascii="Times New Roman" w:hAnsi="Times New Roman"/>
                <w:snapToGrid w:val="0"/>
                <w:color w:val="000000"/>
                <w:sz w:val="24"/>
                <w:szCs w:val="24"/>
              </w:rPr>
            </w:pPr>
          </w:p>
        </w:tc>
        <w:tc>
          <w:tcPr>
            <w:tcW w:w="850" w:type="dxa"/>
          </w:tcPr>
          <w:p w:rsidR="00EB79B3" w:rsidRPr="007E122D" w:rsidRDefault="00EB79B3" w:rsidP="00B07C3C">
            <w:pPr>
              <w:ind w:firstLine="720"/>
              <w:jc w:val="right"/>
              <w:rPr>
                <w:rFonts w:ascii="Times New Roman" w:hAnsi="Times New Roman"/>
                <w:snapToGrid w:val="0"/>
                <w:color w:val="000000"/>
                <w:sz w:val="24"/>
                <w:szCs w:val="24"/>
              </w:rPr>
            </w:pPr>
          </w:p>
        </w:tc>
        <w:tc>
          <w:tcPr>
            <w:tcW w:w="993" w:type="dxa"/>
          </w:tcPr>
          <w:p w:rsidR="00EB79B3" w:rsidRPr="007E122D" w:rsidRDefault="00EB79B3" w:rsidP="00B07C3C">
            <w:pPr>
              <w:ind w:firstLine="720"/>
              <w:jc w:val="right"/>
              <w:rPr>
                <w:rFonts w:ascii="Times New Roman" w:hAnsi="Times New Roman"/>
                <w:snapToGrid w:val="0"/>
                <w:color w:val="000000"/>
                <w:sz w:val="24"/>
                <w:szCs w:val="24"/>
              </w:rPr>
            </w:pPr>
          </w:p>
        </w:tc>
        <w:tc>
          <w:tcPr>
            <w:tcW w:w="850" w:type="dxa"/>
          </w:tcPr>
          <w:p w:rsidR="00EB79B3" w:rsidRPr="007E122D" w:rsidRDefault="00EB79B3" w:rsidP="00B07C3C">
            <w:pPr>
              <w:ind w:firstLine="720"/>
              <w:jc w:val="right"/>
              <w:rPr>
                <w:rFonts w:ascii="Times New Roman" w:hAnsi="Times New Roman"/>
                <w:snapToGrid w:val="0"/>
                <w:color w:val="000000"/>
                <w:sz w:val="24"/>
                <w:szCs w:val="24"/>
              </w:rPr>
            </w:pPr>
          </w:p>
        </w:tc>
        <w:tc>
          <w:tcPr>
            <w:tcW w:w="993" w:type="dxa"/>
          </w:tcPr>
          <w:p w:rsidR="00EB79B3" w:rsidRPr="007E122D" w:rsidRDefault="00EB79B3" w:rsidP="00B07C3C">
            <w:pPr>
              <w:ind w:firstLine="720"/>
              <w:jc w:val="right"/>
              <w:rPr>
                <w:rFonts w:ascii="Times New Roman" w:hAnsi="Times New Roman"/>
                <w:snapToGrid w:val="0"/>
                <w:color w:val="000000"/>
                <w:sz w:val="24"/>
                <w:szCs w:val="24"/>
              </w:rPr>
            </w:pPr>
          </w:p>
        </w:tc>
      </w:tr>
      <w:tr w:rsidR="006E2F7C" w:rsidRPr="007E122D" w:rsidTr="00141017">
        <w:trPr>
          <w:cantSplit/>
          <w:trHeight w:val="261"/>
        </w:trPr>
        <w:tc>
          <w:tcPr>
            <w:tcW w:w="1843" w:type="dxa"/>
            <w:vMerge w:val="restart"/>
          </w:tcPr>
          <w:p w:rsidR="006E2F7C" w:rsidRPr="007E122D" w:rsidRDefault="006E2F7C" w:rsidP="00607C7E">
            <w:pPr>
              <w:ind w:right="-30"/>
              <w:rPr>
                <w:rFonts w:ascii="Times New Roman" w:hAnsi="Times New Roman"/>
                <w:snapToGrid w:val="0"/>
                <w:color w:val="000000"/>
                <w:sz w:val="24"/>
                <w:szCs w:val="24"/>
              </w:rPr>
            </w:pPr>
          </w:p>
        </w:tc>
        <w:tc>
          <w:tcPr>
            <w:tcW w:w="1873" w:type="dxa"/>
            <w:vMerge w:val="restart"/>
          </w:tcPr>
          <w:p w:rsidR="006E2F7C" w:rsidRPr="007E122D" w:rsidRDefault="006E2F7C" w:rsidP="00141017">
            <w:pPr>
              <w:spacing w:after="0" w:line="240" w:lineRule="auto"/>
              <w:ind w:right="-30" w:firstLine="111"/>
              <w:rPr>
                <w:rFonts w:ascii="Times New Roman" w:hAnsi="Times New Roman"/>
                <w:snapToGrid w:val="0"/>
                <w:color w:val="000000"/>
                <w:sz w:val="24"/>
                <w:szCs w:val="24"/>
              </w:rPr>
            </w:pPr>
            <w:r w:rsidRPr="007E122D">
              <w:rPr>
                <w:rFonts w:ascii="Times New Roman" w:hAnsi="Times New Roman"/>
                <w:snapToGrid w:val="0"/>
                <w:color w:val="000000"/>
                <w:sz w:val="24"/>
                <w:szCs w:val="24"/>
              </w:rPr>
              <w:t xml:space="preserve">Основное мероприятие </w:t>
            </w:r>
            <w:r>
              <w:rPr>
                <w:rFonts w:ascii="Times New Roman" w:hAnsi="Times New Roman"/>
                <w:snapToGrid w:val="0"/>
                <w:color w:val="000000"/>
                <w:sz w:val="24"/>
                <w:szCs w:val="24"/>
              </w:rPr>
              <w:t>5</w:t>
            </w:r>
            <w:r w:rsidRPr="007E122D">
              <w:rPr>
                <w:rFonts w:ascii="Times New Roman" w:hAnsi="Times New Roman"/>
                <w:snapToGrid w:val="0"/>
                <w:color w:val="000000"/>
                <w:sz w:val="24"/>
                <w:szCs w:val="24"/>
              </w:rPr>
              <w:t>.1.1.</w:t>
            </w:r>
            <w:r w:rsidRPr="007E122D">
              <w:rPr>
                <w:rFonts w:ascii="Times New Roman" w:hAnsi="Times New Roman"/>
                <w:sz w:val="24"/>
                <w:szCs w:val="24"/>
              </w:rPr>
              <w:t xml:space="preserve"> Обеспечение участковых уполномоченных полиции горюче-</w:t>
            </w:r>
            <w:r w:rsidRPr="007E122D">
              <w:rPr>
                <w:rFonts w:ascii="Times New Roman" w:hAnsi="Times New Roman"/>
                <w:sz w:val="24"/>
                <w:szCs w:val="24"/>
              </w:rPr>
              <w:lastRenderedPageBreak/>
              <w:t xml:space="preserve">смазочными материалами, запасными частями, услугами  </w:t>
            </w:r>
            <w:proofErr w:type="spellStart"/>
            <w:r w:rsidRPr="007E122D">
              <w:rPr>
                <w:rFonts w:ascii="Times New Roman" w:hAnsi="Times New Roman"/>
                <w:sz w:val="24"/>
                <w:szCs w:val="24"/>
              </w:rPr>
              <w:t>автострахования,системой</w:t>
            </w:r>
            <w:proofErr w:type="spellEnd"/>
            <w:r w:rsidRPr="007E122D">
              <w:rPr>
                <w:rFonts w:ascii="Times New Roman" w:hAnsi="Times New Roman"/>
                <w:sz w:val="24"/>
                <w:szCs w:val="24"/>
              </w:rPr>
              <w:t xml:space="preserve"> спутниковой навигации</w:t>
            </w:r>
            <w:r>
              <w:rPr>
                <w:rFonts w:ascii="Times New Roman" w:hAnsi="Times New Roman"/>
                <w:sz w:val="24"/>
                <w:szCs w:val="24"/>
              </w:rPr>
              <w:t>.</w:t>
            </w:r>
          </w:p>
        </w:tc>
        <w:tc>
          <w:tcPr>
            <w:tcW w:w="4931" w:type="dxa"/>
          </w:tcPr>
          <w:p w:rsidR="006E2F7C" w:rsidRPr="007E122D" w:rsidRDefault="006E2F7C" w:rsidP="00607C7E">
            <w:pPr>
              <w:ind w:right="-30"/>
              <w:rPr>
                <w:rFonts w:ascii="Times New Roman" w:hAnsi="Times New Roman"/>
                <w:snapToGrid w:val="0"/>
                <w:color w:val="000000"/>
                <w:sz w:val="24"/>
                <w:szCs w:val="24"/>
              </w:rPr>
            </w:pPr>
            <w:r w:rsidRPr="007E122D">
              <w:rPr>
                <w:rFonts w:ascii="Times New Roman" w:hAnsi="Times New Roman"/>
                <w:snapToGrid w:val="0"/>
                <w:color w:val="000000"/>
                <w:sz w:val="24"/>
                <w:szCs w:val="24"/>
              </w:rPr>
              <w:lastRenderedPageBreak/>
              <w:t>Всего</w:t>
            </w:r>
          </w:p>
        </w:tc>
        <w:tc>
          <w:tcPr>
            <w:tcW w:w="850"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69,0</w:t>
            </w:r>
          </w:p>
        </w:tc>
        <w:tc>
          <w:tcPr>
            <w:tcW w:w="851"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4073,5</w:t>
            </w:r>
          </w:p>
        </w:tc>
        <w:tc>
          <w:tcPr>
            <w:tcW w:w="992"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244,0</w:t>
            </w:r>
          </w:p>
        </w:tc>
        <w:tc>
          <w:tcPr>
            <w:tcW w:w="850"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244,0</w:t>
            </w:r>
          </w:p>
        </w:tc>
        <w:tc>
          <w:tcPr>
            <w:tcW w:w="993"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244,0</w:t>
            </w:r>
          </w:p>
        </w:tc>
        <w:tc>
          <w:tcPr>
            <w:tcW w:w="850"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500,0</w:t>
            </w:r>
          </w:p>
        </w:tc>
        <w:tc>
          <w:tcPr>
            <w:tcW w:w="993"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500,0</w:t>
            </w:r>
          </w:p>
        </w:tc>
      </w:tr>
      <w:tr w:rsidR="006E2F7C" w:rsidRPr="007E122D" w:rsidTr="00141017">
        <w:trPr>
          <w:cantSplit/>
          <w:trHeight w:val="261"/>
        </w:trPr>
        <w:tc>
          <w:tcPr>
            <w:tcW w:w="1843" w:type="dxa"/>
            <w:vMerge/>
          </w:tcPr>
          <w:p w:rsidR="006E2F7C" w:rsidRPr="007E122D" w:rsidRDefault="006E2F7C" w:rsidP="00607C7E">
            <w:pPr>
              <w:ind w:right="-30"/>
              <w:rPr>
                <w:rFonts w:ascii="Times New Roman" w:hAnsi="Times New Roman"/>
                <w:snapToGrid w:val="0"/>
                <w:color w:val="000000"/>
                <w:sz w:val="24"/>
                <w:szCs w:val="24"/>
              </w:rPr>
            </w:pPr>
          </w:p>
        </w:tc>
        <w:tc>
          <w:tcPr>
            <w:tcW w:w="1873" w:type="dxa"/>
            <w:vMerge/>
          </w:tcPr>
          <w:p w:rsidR="006E2F7C" w:rsidRPr="007E122D" w:rsidRDefault="006E2F7C" w:rsidP="00F7610F">
            <w:pPr>
              <w:spacing w:after="0" w:line="240" w:lineRule="auto"/>
              <w:ind w:right="-30" w:firstLine="720"/>
              <w:rPr>
                <w:rFonts w:ascii="Times New Roman" w:hAnsi="Times New Roman"/>
                <w:snapToGrid w:val="0"/>
                <w:color w:val="000000"/>
                <w:sz w:val="24"/>
                <w:szCs w:val="24"/>
              </w:rPr>
            </w:pPr>
          </w:p>
        </w:tc>
        <w:tc>
          <w:tcPr>
            <w:tcW w:w="4931" w:type="dxa"/>
          </w:tcPr>
          <w:p w:rsidR="006E2F7C" w:rsidRPr="007E122D" w:rsidRDefault="006E2F7C" w:rsidP="00523978">
            <w:pPr>
              <w:ind w:left="-30"/>
              <w:rPr>
                <w:rFonts w:ascii="Times New Roman" w:hAnsi="Times New Roman"/>
                <w:snapToGrid w:val="0"/>
                <w:color w:val="000000"/>
                <w:sz w:val="24"/>
                <w:szCs w:val="24"/>
              </w:rPr>
            </w:pPr>
            <w:r w:rsidRPr="007E122D">
              <w:rPr>
                <w:rFonts w:ascii="Times New Roman" w:hAnsi="Times New Roman"/>
                <w:sz w:val="24"/>
                <w:szCs w:val="24"/>
              </w:rPr>
              <w:t>местный бюджет (бюджет поселения)</w:t>
            </w:r>
          </w:p>
        </w:tc>
        <w:tc>
          <w:tcPr>
            <w:tcW w:w="850"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69,0</w:t>
            </w:r>
          </w:p>
        </w:tc>
        <w:tc>
          <w:tcPr>
            <w:tcW w:w="851"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2784,5</w:t>
            </w:r>
          </w:p>
        </w:tc>
        <w:tc>
          <w:tcPr>
            <w:tcW w:w="992"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244,0</w:t>
            </w:r>
          </w:p>
        </w:tc>
        <w:tc>
          <w:tcPr>
            <w:tcW w:w="850"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244,0</w:t>
            </w:r>
          </w:p>
        </w:tc>
        <w:tc>
          <w:tcPr>
            <w:tcW w:w="993"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244,0</w:t>
            </w:r>
          </w:p>
        </w:tc>
        <w:tc>
          <w:tcPr>
            <w:tcW w:w="850"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500,0</w:t>
            </w:r>
          </w:p>
        </w:tc>
        <w:tc>
          <w:tcPr>
            <w:tcW w:w="993" w:type="dxa"/>
          </w:tcPr>
          <w:p w:rsidR="006E2F7C" w:rsidRPr="007E122D" w:rsidRDefault="006E2F7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500,0</w:t>
            </w:r>
          </w:p>
        </w:tc>
      </w:tr>
      <w:tr w:rsidR="006E2F7C" w:rsidRPr="007E122D" w:rsidTr="00141017">
        <w:trPr>
          <w:cantSplit/>
          <w:trHeight w:val="246"/>
        </w:trPr>
        <w:tc>
          <w:tcPr>
            <w:tcW w:w="1843" w:type="dxa"/>
            <w:vMerge/>
          </w:tcPr>
          <w:p w:rsidR="006E2F7C" w:rsidRPr="007E122D" w:rsidRDefault="006E2F7C" w:rsidP="00607C7E">
            <w:pPr>
              <w:ind w:right="-30" w:firstLine="720"/>
              <w:rPr>
                <w:rFonts w:ascii="Times New Roman" w:hAnsi="Times New Roman"/>
                <w:snapToGrid w:val="0"/>
                <w:color w:val="000000"/>
                <w:sz w:val="24"/>
                <w:szCs w:val="24"/>
              </w:rPr>
            </w:pPr>
          </w:p>
        </w:tc>
        <w:tc>
          <w:tcPr>
            <w:tcW w:w="1873" w:type="dxa"/>
            <w:vMerge/>
          </w:tcPr>
          <w:p w:rsidR="006E2F7C" w:rsidRPr="007E122D" w:rsidRDefault="006E2F7C" w:rsidP="00607C7E">
            <w:pPr>
              <w:ind w:right="-30" w:firstLine="720"/>
              <w:rPr>
                <w:rFonts w:ascii="Times New Roman" w:hAnsi="Times New Roman"/>
                <w:snapToGrid w:val="0"/>
                <w:color w:val="000000"/>
                <w:sz w:val="24"/>
                <w:szCs w:val="24"/>
              </w:rPr>
            </w:pPr>
          </w:p>
        </w:tc>
        <w:tc>
          <w:tcPr>
            <w:tcW w:w="4931" w:type="dxa"/>
          </w:tcPr>
          <w:p w:rsidR="006E2F7C" w:rsidRPr="007E122D" w:rsidRDefault="006E2F7C" w:rsidP="00523978">
            <w:pPr>
              <w:rPr>
                <w:rFonts w:ascii="Times New Roman" w:hAnsi="Times New Roman"/>
                <w:snapToGrid w:val="0"/>
                <w:color w:val="000000"/>
                <w:sz w:val="24"/>
                <w:szCs w:val="24"/>
              </w:rPr>
            </w:pPr>
            <w:r w:rsidRPr="007E122D">
              <w:rPr>
                <w:rFonts w:ascii="Times New Roman" w:hAnsi="Times New Roman"/>
                <w:snapToGrid w:val="0"/>
                <w:color w:val="000000"/>
                <w:sz w:val="24"/>
                <w:szCs w:val="24"/>
              </w:rPr>
              <w:t xml:space="preserve">областной бюджет </w:t>
            </w:r>
          </w:p>
        </w:tc>
        <w:tc>
          <w:tcPr>
            <w:tcW w:w="850" w:type="dxa"/>
          </w:tcPr>
          <w:p w:rsidR="006E2F7C" w:rsidRPr="007E122D" w:rsidRDefault="006E2F7C" w:rsidP="00B072DB">
            <w:pPr>
              <w:ind w:firstLine="111"/>
              <w:rPr>
                <w:rFonts w:ascii="Times New Roman" w:hAnsi="Times New Roman"/>
                <w:snapToGrid w:val="0"/>
                <w:color w:val="000000"/>
                <w:sz w:val="24"/>
                <w:szCs w:val="24"/>
              </w:rPr>
            </w:pPr>
            <w:r>
              <w:rPr>
                <w:rFonts w:ascii="Times New Roman" w:hAnsi="Times New Roman"/>
                <w:snapToGrid w:val="0"/>
                <w:color w:val="000000"/>
                <w:sz w:val="24"/>
                <w:szCs w:val="24"/>
              </w:rPr>
              <w:t>0,0</w:t>
            </w:r>
          </w:p>
        </w:tc>
        <w:tc>
          <w:tcPr>
            <w:tcW w:w="851" w:type="dxa"/>
          </w:tcPr>
          <w:p w:rsidR="006E2F7C" w:rsidRPr="007E122D" w:rsidRDefault="006E2F7C" w:rsidP="00B072DB">
            <w:pPr>
              <w:ind w:firstLine="112"/>
              <w:rPr>
                <w:rFonts w:ascii="Times New Roman" w:hAnsi="Times New Roman"/>
                <w:snapToGrid w:val="0"/>
                <w:color w:val="000000"/>
                <w:sz w:val="24"/>
                <w:szCs w:val="24"/>
              </w:rPr>
            </w:pPr>
            <w:r>
              <w:rPr>
                <w:rFonts w:ascii="Times New Roman" w:hAnsi="Times New Roman"/>
                <w:snapToGrid w:val="0"/>
                <w:color w:val="000000"/>
                <w:sz w:val="24"/>
                <w:szCs w:val="24"/>
              </w:rPr>
              <w:t>1289,0</w:t>
            </w:r>
          </w:p>
        </w:tc>
        <w:tc>
          <w:tcPr>
            <w:tcW w:w="992" w:type="dxa"/>
          </w:tcPr>
          <w:p w:rsidR="006E2F7C" w:rsidRPr="007E122D" w:rsidRDefault="006E2F7C" w:rsidP="00B072DB">
            <w:pPr>
              <w:ind w:firstLine="111"/>
              <w:rPr>
                <w:rFonts w:ascii="Times New Roman" w:hAnsi="Times New Roman"/>
                <w:snapToGrid w:val="0"/>
                <w:color w:val="000000"/>
                <w:sz w:val="24"/>
                <w:szCs w:val="24"/>
              </w:rPr>
            </w:pPr>
            <w:r>
              <w:rPr>
                <w:rFonts w:ascii="Times New Roman" w:hAnsi="Times New Roman"/>
                <w:snapToGrid w:val="0"/>
                <w:color w:val="000000"/>
                <w:sz w:val="24"/>
                <w:szCs w:val="24"/>
              </w:rPr>
              <w:t>0</w:t>
            </w:r>
          </w:p>
        </w:tc>
        <w:tc>
          <w:tcPr>
            <w:tcW w:w="850" w:type="dxa"/>
          </w:tcPr>
          <w:p w:rsidR="006E2F7C" w:rsidRPr="007E122D" w:rsidRDefault="006E2F7C" w:rsidP="00B072DB">
            <w:pPr>
              <w:ind w:firstLine="112"/>
              <w:rPr>
                <w:rFonts w:ascii="Times New Roman" w:hAnsi="Times New Roman"/>
                <w:snapToGrid w:val="0"/>
                <w:color w:val="000000"/>
                <w:sz w:val="24"/>
                <w:szCs w:val="24"/>
              </w:rPr>
            </w:pPr>
            <w:r>
              <w:rPr>
                <w:rFonts w:ascii="Times New Roman" w:hAnsi="Times New Roman"/>
                <w:snapToGrid w:val="0"/>
                <w:color w:val="000000"/>
                <w:sz w:val="24"/>
                <w:szCs w:val="24"/>
              </w:rPr>
              <w:t>0</w:t>
            </w:r>
          </w:p>
        </w:tc>
        <w:tc>
          <w:tcPr>
            <w:tcW w:w="993" w:type="dxa"/>
          </w:tcPr>
          <w:p w:rsidR="006E2F7C" w:rsidRPr="007E122D" w:rsidRDefault="006E2F7C" w:rsidP="00B072DB">
            <w:pPr>
              <w:ind w:firstLine="720"/>
              <w:rPr>
                <w:rFonts w:ascii="Times New Roman" w:hAnsi="Times New Roman"/>
                <w:snapToGrid w:val="0"/>
                <w:color w:val="000000"/>
                <w:sz w:val="24"/>
                <w:szCs w:val="24"/>
              </w:rPr>
            </w:pPr>
            <w:r>
              <w:rPr>
                <w:rFonts w:ascii="Times New Roman" w:hAnsi="Times New Roman"/>
                <w:snapToGrid w:val="0"/>
                <w:color w:val="000000"/>
                <w:sz w:val="24"/>
                <w:szCs w:val="24"/>
              </w:rPr>
              <w:t>0</w:t>
            </w:r>
          </w:p>
        </w:tc>
        <w:tc>
          <w:tcPr>
            <w:tcW w:w="850" w:type="dxa"/>
          </w:tcPr>
          <w:p w:rsidR="006E2F7C" w:rsidRPr="007E122D" w:rsidRDefault="006E2F7C" w:rsidP="00B072DB">
            <w:pPr>
              <w:ind w:firstLine="720"/>
              <w:rPr>
                <w:rFonts w:ascii="Times New Roman" w:hAnsi="Times New Roman"/>
                <w:snapToGrid w:val="0"/>
                <w:color w:val="000000"/>
                <w:sz w:val="24"/>
                <w:szCs w:val="24"/>
              </w:rPr>
            </w:pPr>
            <w:r>
              <w:rPr>
                <w:rFonts w:ascii="Times New Roman" w:hAnsi="Times New Roman"/>
                <w:snapToGrid w:val="0"/>
                <w:color w:val="000000"/>
                <w:sz w:val="24"/>
                <w:szCs w:val="24"/>
              </w:rPr>
              <w:t>0</w:t>
            </w:r>
          </w:p>
        </w:tc>
        <w:tc>
          <w:tcPr>
            <w:tcW w:w="993" w:type="dxa"/>
          </w:tcPr>
          <w:p w:rsidR="006E2F7C" w:rsidRPr="007E122D" w:rsidRDefault="006E2F7C" w:rsidP="00B072DB">
            <w:pPr>
              <w:ind w:firstLine="720"/>
              <w:rPr>
                <w:rFonts w:ascii="Times New Roman" w:hAnsi="Times New Roman"/>
                <w:snapToGrid w:val="0"/>
                <w:color w:val="000000"/>
                <w:sz w:val="24"/>
                <w:szCs w:val="24"/>
              </w:rPr>
            </w:pPr>
            <w:r>
              <w:rPr>
                <w:rFonts w:ascii="Times New Roman" w:hAnsi="Times New Roman"/>
                <w:snapToGrid w:val="0"/>
                <w:color w:val="000000"/>
                <w:sz w:val="24"/>
                <w:szCs w:val="24"/>
              </w:rPr>
              <w:t>0</w:t>
            </w:r>
          </w:p>
        </w:tc>
      </w:tr>
      <w:tr w:rsidR="00EB79B3" w:rsidRPr="007E122D" w:rsidTr="00141017">
        <w:trPr>
          <w:cantSplit/>
          <w:trHeight w:val="246"/>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523978">
            <w:pPr>
              <w:rPr>
                <w:rFonts w:ascii="Times New Roman" w:hAnsi="Times New Roman"/>
                <w:snapToGrid w:val="0"/>
                <w:color w:val="000000"/>
                <w:sz w:val="24"/>
                <w:szCs w:val="24"/>
              </w:rPr>
            </w:pPr>
            <w:r w:rsidRPr="007E122D">
              <w:rPr>
                <w:rFonts w:ascii="Times New Roman" w:hAnsi="Times New Roman"/>
                <w:snapToGrid w:val="0"/>
                <w:color w:val="000000"/>
                <w:sz w:val="24"/>
                <w:szCs w:val="24"/>
              </w:rPr>
              <w:t>федеральный бюджет</w:t>
            </w:r>
          </w:p>
        </w:tc>
        <w:tc>
          <w:tcPr>
            <w:tcW w:w="850" w:type="dxa"/>
          </w:tcPr>
          <w:p w:rsidR="00EB79B3" w:rsidRPr="007E122D" w:rsidRDefault="00EB79B3" w:rsidP="00523978">
            <w:pPr>
              <w:ind w:firstLine="720"/>
              <w:rPr>
                <w:rFonts w:ascii="Times New Roman" w:hAnsi="Times New Roman"/>
                <w:snapToGrid w:val="0"/>
                <w:color w:val="000000"/>
                <w:sz w:val="24"/>
                <w:szCs w:val="24"/>
              </w:rPr>
            </w:pPr>
          </w:p>
        </w:tc>
        <w:tc>
          <w:tcPr>
            <w:tcW w:w="851" w:type="dxa"/>
          </w:tcPr>
          <w:p w:rsidR="00EB79B3" w:rsidRPr="007E122D" w:rsidRDefault="00EB79B3" w:rsidP="00523978">
            <w:pPr>
              <w:ind w:firstLine="720"/>
              <w:rPr>
                <w:rFonts w:ascii="Times New Roman" w:hAnsi="Times New Roman"/>
                <w:snapToGrid w:val="0"/>
                <w:color w:val="000000"/>
                <w:sz w:val="24"/>
                <w:szCs w:val="24"/>
              </w:rPr>
            </w:pPr>
          </w:p>
        </w:tc>
        <w:tc>
          <w:tcPr>
            <w:tcW w:w="992" w:type="dxa"/>
          </w:tcPr>
          <w:p w:rsidR="00EB79B3" w:rsidRPr="007E122D" w:rsidRDefault="00EB79B3" w:rsidP="00523978">
            <w:pPr>
              <w:ind w:firstLine="720"/>
              <w:rPr>
                <w:rFonts w:ascii="Times New Roman" w:hAnsi="Times New Roman"/>
                <w:snapToGrid w:val="0"/>
                <w:color w:val="000000"/>
                <w:sz w:val="24"/>
                <w:szCs w:val="24"/>
              </w:rPr>
            </w:pPr>
          </w:p>
        </w:tc>
        <w:tc>
          <w:tcPr>
            <w:tcW w:w="850" w:type="dxa"/>
          </w:tcPr>
          <w:p w:rsidR="00EB79B3" w:rsidRPr="007E122D" w:rsidRDefault="00EB79B3" w:rsidP="00523978">
            <w:pPr>
              <w:ind w:firstLine="720"/>
              <w:rPr>
                <w:rFonts w:ascii="Times New Roman" w:hAnsi="Times New Roman"/>
                <w:snapToGrid w:val="0"/>
                <w:color w:val="000000"/>
                <w:sz w:val="24"/>
                <w:szCs w:val="24"/>
              </w:rPr>
            </w:pPr>
          </w:p>
        </w:tc>
        <w:tc>
          <w:tcPr>
            <w:tcW w:w="993" w:type="dxa"/>
          </w:tcPr>
          <w:p w:rsidR="00EB79B3" w:rsidRPr="007E122D" w:rsidRDefault="00EB79B3" w:rsidP="00523978">
            <w:pPr>
              <w:ind w:firstLine="720"/>
              <w:rPr>
                <w:rFonts w:ascii="Times New Roman" w:hAnsi="Times New Roman"/>
                <w:snapToGrid w:val="0"/>
                <w:color w:val="000000"/>
                <w:sz w:val="24"/>
                <w:szCs w:val="24"/>
              </w:rPr>
            </w:pPr>
          </w:p>
        </w:tc>
        <w:tc>
          <w:tcPr>
            <w:tcW w:w="850" w:type="dxa"/>
          </w:tcPr>
          <w:p w:rsidR="00EB79B3" w:rsidRPr="007E122D" w:rsidRDefault="00EB79B3" w:rsidP="00523978">
            <w:pPr>
              <w:ind w:firstLine="720"/>
              <w:rPr>
                <w:rFonts w:ascii="Times New Roman" w:hAnsi="Times New Roman"/>
                <w:snapToGrid w:val="0"/>
                <w:color w:val="000000"/>
                <w:sz w:val="24"/>
                <w:szCs w:val="24"/>
              </w:rPr>
            </w:pPr>
          </w:p>
        </w:tc>
        <w:tc>
          <w:tcPr>
            <w:tcW w:w="993" w:type="dxa"/>
          </w:tcPr>
          <w:p w:rsidR="00EB79B3" w:rsidRPr="007E122D" w:rsidRDefault="00EB79B3" w:rsidP="00523978">
            <w:pPr>
              <w:ind w:firstLine="720"/>
              <w:rPr>
                <w:rFonts w:ascii="Times New Roman" w:hAnsi="Times New Roman"/>
                <w:snapToGrid w:val="0"/>
                <w:color w:val="000000"/>
                <w:sz w:val="24"/>
                <w:szCs w:val="24"/>
              </w:rPr>
            </w:pPr>
          </w:p>
        </w:tc>
      </w:tr>
      <w:tr w:rsidR="00EB79B3" w:rsidRPr="007E122D" w:rsidTr="00141017">
        <w:trPr>
          <w:cantSplit/>
          <w:trHeight w:val="246"/>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4931" w:type="dxa"/>
          </w:tcPr>
          <w:p w:rsidR="00EB79B3" w:rsidRPr="007E122D" w:rsidRDefault="00EB79B3" w:rsidP="00523978">
            <w:pPr>
              <w:rPr>
                <w:rFonts w:ascii="Times New Roman" w:hAnsi="Times New Roman"/>
                <w:snapToGrid w:val="0"/>
                <w:color w:val="000000"/>
                <w:sz w:val="24"/>
                <w:szCs w:val="24"/>
              </w:rPr>
            </w:pPr>
            <w:r w:rsidRPr="007E122D">
              <w:rPr>
                <w:rFonts w:ascii="Times New Roman" w:hAnsi="Times New Roman"/>
                <w:snapToGrid w:val="0"/>
                <w:color w:val="000000"/>
                <w:sz w:val="24"/>
                <w:szCs w:val="24"/>
              </w:rPr>
              <w:t>иные источники (платные услуги)</w:t>
            </w:r>
          </w:p>
        </w:tc>
        <w:tc>
          <w:tcPr>
            <w:tcW w:w="850" w:type="dxa"/>
          </w:tcPr>
          <w:p w:rsidR="00EB79B3" w:rsidRPr="007E122D" w:rsidRDefault="00EB79B3" w:rsidP="00523978">
            <w:pPr>
              <w:ind w:firstLine="720"/>
              <w:rPr>
                <w:rFonts w:ascii="Times New Roman" w:hAnsi="Times New Roman"/>
                <w:snapToGrid w:val="0"/>
                <w:color w:val="000000"/>
                <w:sz w:val="24"/>
                <w:szCs w:val="24"/>
              </w:rPr>
            </w:pPr>
          </w:p>
        </w:tc>
        <w:tc>
          <w:tcPr>
            <w:tcW w:w="851" w:type="dxa"/>
          </w:tcPr>
          <w:p w:rsidR="00EB79B3" w:rsidRPr="007E122D" w:rsidRDefault="00EB79B3" w:rsidP="00523978">
            <w:pPr>
              <w:ind w:firstLine="720"/>
              <w:rPr>
                <w:rFonts w:ascii="Times New Roman" w:hAnsi="Times New Roman"/>
                <w:snapToGrid w:val="0"/>
                <w:color w:val="000000"/>
                <w:sz w:val="24"/>
                <w:szCs w:val="24"/>
              </w:rPr>
            </w:pPr>
          </w:p>
        </w:tc>
        <w:tc>
          <w:tcPr>
            <w:tcW w:w="992" w:type="dxa"/>
          </w:tcPr>
          <w:p w:rsidR="00EB79B3" w:rsidRPr="007E122D" w:rsidRDefault="00EB79B3" w:rsidP="00523978">
            <w:pPr>
              <w:ind w:firstLine="720"/>
              <w:rPr>
                <w:rFonts w:ascii="Times New Roman" w:hAnsi="Times New Roman"/>
                <w:snapToGrid w:val="0"/>
                <w:color w:val="000000"/>
                <w:sz w:val="24"/>
                <w:szCs w:val="24"/>
              </w:rPr>
            </w:pPr>
          </w:p>
        </w:tc>
        <w:tc>
          <w:tcPr>
            <w:tcW w:w="850" w:type="dxa"/>
          </w:tcPr>
          <w:p w:rsidR="00EB79B3" w:rsidRPr="007E122D" w:rsidRDefault="00EB79B3" w:rsidP="00523978">
            <w:pPr>
              <w:ind w:firstLine="720"/>
              <w:rPr>
                <w:rFonts w:ascii="Times New Roman" w:hAnsi="Times New Roman"/>
                <w:snapToGrid w:val="0"/>
                <w:color w:val="000000"/>
                <w:sz w:val="24"/>
                <w:szCs w:val="24"/>
              </w:rPr>
            </w:pPr>
          </w:p>
        </w:tc>
        <w:tc>
          <w:tcPr>
            <w:tcW w:w="993" w:type="dxa"/>
          </w:tcPr>
          <w:p w:rsidR="00EB79B3" w:rsidRPr="007E122D" w:rsidRDefault="00EB79B3" w:rsidP="00523978">
            <w:pPr>
              <w:ind w:firstLine="720"/>
              <w:rPr>
                <w:rFonts w:ascii="Times New Roman" w:hAnsi="Times New Roman"/>
                <w:snapToGrid w:val="0"/>
                <w:color w:val="000000"/>
                <w:sz w:val="24"/>
                <w:szCs w:val="24"/>
              </w:rPr>
            </w:pPr>
          </w:p>
        </w:tc>
        <w:tc>
          <w:tcPr>
            <w:tcW w:w="850" w:type="dxa"/>
          </w:tcPr>
          <w:p w:rsidR="00EB79B3" w:rsidRPr="007E122D" w:rsidRDefault="00EB79B3" w:rsidP="00523978">
            <w:pPr>
              <w:ind w:firstLine="720"/>
              <w:rPr>
                <w:rFonts w:ascii="Times New Roman" w:hAnsi="Times New Roman"/>
                <w:snapToGrid w:val="0"/>
                <w:color w:val="000000"/>
                <w:sz w:val="24"/>
                <w:szCs w:val="24"/>
              </w:rPr>
            </w:pPr>
          </w:p>
        </w:tc>
        <w:tc>
          <w:tcPr>
            <w:tcW w:w="993" w:type="dxa"/>
          </w:tcPr>
          <w:p w:rsidR="00EB79B3" w:rsidRPr="007E122D" w:rsidRDefault="00EB79B3" w:rsidP="00523978">
            <w:pPr>
              <w:ind w:firstLine="720"/>
              <w:rPr>
                <w:rFonts w:ascii="Times New Roman" w:hAnsi="Times New Roman"/>
                <w:snapToGrid w:val="0"/>
                <w:color w:val="000000"/>
                <w:sz w:val="24"/>
                <w:szCs w:val="24"/>
              </w:rPr>
            </w:pPr>
          </w:p>
        </w:tc>
      </w:tr>
      <w:tr w:rsidR="00141017" w:rsidRPr="007E122D" w:rsidTr="00141017">
        <w:trPr>
          <w:cantSplit/>
          <w:trHeight w:val="246"/>
        </w:trPr>
        <w:tc>
          <w:tcPr>
            <w:tcW w:w="1843" w:type="dxa"/>
          </w:tcPr>
          <w:p w:rsidR="00141017" w:rsidRPr="007E122D" w:rsidRDefault="00141017" w:rsidP="00607C7E">
            <w:pPr>
              <w:ind w:right="-30" w:firstLine="720"/>
              <w:rPr>
                <w:rFonts w:ascii="Times New Roman" w:hAnsi="Times New Roman"/>
                <w:snapToGrid w:val="0"/>
                <w:color w:val="000000"/>
                <w:sz w:val="24"/>
                <w:szCs w:val="24"/>
              </w:rPr>
            </w:pPr>
          </w:p>
        </w:tc>
        <w:tc>
          <w:tcPr>
            <w:tcW w:w="1873" w:type="dxa"/>
          </w:tcPr>
          <w:p w:rsidR="00141017" w:rsidRPr="007E122D" w:rsidRDefault="00141017" w:rsidP="00141017">
            <w:pPr>
              <w:ind w:right="-30" w:firstLine="111"/>
              <w:rPr>
                <w:rFonts w:ascii="Times New Roman" w:hAnsi="Times New Roman"/>
                <w:snapToGrid w:val="0"/>
                <w:color w:val="000000"/>
                <w:sz w:val="24"/>
                <w:szCs w:val="24"/>
              </w:rPr>
            </w:pPr>
            <w:r w:rsidRPr="007E122D">
              <w:rPr>
                <w:rFonts w:ascii="Times New Roman" w:hAnsi="Times New Roman"/>
                <w:snapToGrid w:val="0"/>
                <w:color w:val="000000"/>
                <w:sz w:val="24"/>
                <w:szCs w:val="24"/>
              </w:rPr>
              <w:t xml:space="preserve">Основное мероприятие </w:t>
            </w:r>
            <w:r>
              <w:rPr>
                <w:rFonts w:ascii="Times New Roman" w:hAnsi="Times New Roman"/>
                <w:snapToGrid w:val="0"/>
                <w:color w:val="000000"/>
                <w:sz w:val="24"/>
                <w:szCs w:val="24"/>
              </w:rPr>
              <w:t>5</w:t>
            </w:r>
            <w:r w:rsidRPr="007E122D">
              <w:rPr>
                <w:rFonts w:ascii="Times New Roman" w:hAnsi="Times New Roman"/>
                <w:snapToGrid w:val="0"/>
                <w:color w:val="000000"/>
                <w:sz w:val="24"/>
                <w:szCs w:val="24"/>
              </w:rPr>
              <w:t>.1</w:t>
            </w:r>
            <w:r>
              <w:rPr>
                <w:rFonts w:ascii="Times New Roman" w:hAnsi="Times New Roman"/>
                <w:snapToGrid w:val="0"/>
                <w:color w:val="000000"/>
                <w:sz w:val="24"/>
                <w:szCs w:val="24"/>
              </w:rPr>
              <w:t>.2 Приобретение и установка камер видеонаблюдения по областной программе «Безопасный город»</w:t>
            </w:r>
            <w:r w:rsidR="00CE3CE2">
              <w:rPr>
                <w:rFonts w:ascii="Times New Roman" w:hAnsi="Times New Roman"/>
                <w:snapToGrid w:val="0"/>
                <w:color w:val="000000"/>
                <w:sz w:val="24"/>
                <w:szCs w:val="24"/>
              </w:rPr>
              <w:t xml:space="preserve"> и техническое их обслуживание</w:t>
            </w:r>
            <w:r w:rsidRPr="007E122D">
              <w:rPr>
                <w:rFonts w:ascii="Times New Roman" w:hAnsi="Times New Roman"/>
                <w:snapToGrid w:val="0"/>
                <w:color w:val="000000"/>
                <w:sz w:val="24"/>
                <w:szCs w:val="24"/>
              </w:rPr>
              <w:t>.</w:t>
            </w:r>
          </w:p>
        </w:tc>
        <w:tc>
          <w:tcPr>
            <w:tcW w:w="4931" w:type="dxa"/>
          </w:tcPr>
          <w:p w:rsidR="00141017" w:rsidRPr="007E122D" w:rsidRDefault="00141017" w:rsidP="00523978">
            <w:pPr>
              <w:rPr>
                <w:rFonts w:ascii="Times New Roman" w:hAnsi="Times New Roman"/>
                <w:snapToGrid w:val="0"/>
                <w:color w:val="000000"/>
                <w:sz w:val="24"/>
                <w:szCs w:val="24"/>
              </w:rPr>
            </w:pPr>
          </w:p>
        </w:tc>
        <w:tc>
          <w:tcPr>
            <w:tcW w:w="850" w:type="dxa"/>
          </w:tcPr>
          <w:p w:rsidR="00141017" w:rsidRPr="007E122D" w:rsidRDefault="00141017" w:rsidP="00523978">
            <w:pPr>
              <w:ind w:firstLine="720"/>
              <w:rPr>
                <w:rFonts w:ascii="Times New Roman" w:hAnsi="Times New Roman"/>
                <w:snapToGrid w:val="0"/>
                <w:color w:val="000000"/>
                <w:sz w:val="24"/>
                <w:szCs w:val="24"/>
              </w:rPr>
            </w:pPr>
          </w:p>
        </w:tc>
        <w:tc>
          <w:tcPr>
            <w:tcW w:w="851" w:type="dxa"/>
          </w:tcPr>
          <w:p w:rsidR="00141017" w:rsidRPr="007E122D" w:rsidRDefault="00141017" w:rsidP="00523978">
            <w:pPr>
              <w:ind w:firstLine="720"/>
              <w:rPr>
                <w:rFonts w:ascii="Times New Roman" w:hAnsi="Times New Roman"/>
                <w:snapToGrid w:val="0"/>
                <w:color w:val="000000"/>
                <w:sz w:val="24"/>
                <w:szCs w:val="24"/>
              </w:rPr>
            </w:pPr>
          </w:p>
        </w:tc>
        <w:tc>
          <w:tcPr>
            <w:tcW w:w="992" w:type="dxa"/>
          </w:tcPr>
          <w:p w:rsidR="00141017" w:rsidRPr="007E122D" w:rsidRDefault="00141017" w:rsidP="00523978">
            <w:pPr>
              <w:ind w:firstLine="720"/>
              <w:rPr>
                <w:rFonts w:ascii="Times New Roman" w:hAnsi="Times New Roman"/>
                <w:snapToGrid w:val="0"/>
                <w:color w:val="000000"/>
                <w:sz w:val="24"/>
                <w:szCs w:val="24"/>
              </w:rPr>
            </w:pPr>
          </w:p>
        </w:tc>
        <w:tc>
          <w:tcPr>
            <w:tcW w:w="850" w:type="dxa"/>
          </w:tcPr>
          <w:p w:rsidR="00141017" w:rsidRPr="007E122D" w:rsidRDefault="00141017" w:rsidP="00523978">
            <w:pPr>
              <w:ind w:firstLine="720"/>
              <w:rPr>
                <w:rFonts w:ascii="Times New Roman" w:hAnsi="Times New Roman"/>
                <w:snapToGrid w:val="0"/>
                <w:color w:val="000000"/>
                <w:sz w:val="24"/>
                <w:szCs w:val="24"/>
              </w:rPr>
            </w:pPr>
          </w:p>
        </w:tc>
        <w:tc>
          <w:tcPr>
            <w:tcW w:w="993" w:type="dxa"/>
          </w:tcPr>
          <w:p w:rsidR="00141017" w:rsidRPr="007E122D" w:rsidRDefault="00141017" w:rsidP="00523978">
            <w:pPr>
              <w:ind w:firstLine="720"/>
              <w:rPr>
                <w:rFonts w:ascii="Times New Roman" w:hAnsi="Times New Roman"/>
                <w:snapToGrid w:val="0"/>
                <w:color w:val="000000"/>
                <w:sz w:val="24"/>
                <w:szCs w:val="24"/>
              </w:rPr>
            </w:pPr>
          </w:p>
        </w:tc>
        <w:tc>
          <w:tcPr>
            <w:tcW w:w="850" w:type="dxa"/>
          </w:tcPr>
          <w:p w:rsidR="00141017" w:rsidRPr="007E122D" w:rsidRDefault="00141017" w:rsidP="00523978">
            <w:pPr>
              <w:ind w:firstLine="720"/>
              <w:rPr>
                <w:rFonts w:ascii="Times New Roman" w:hAnsi="Times New Roman"/>
                <w:snapToGrid w:val="0"/>
                <w:color w:val="000000"/>
                <w:sz w:val="24"/>
                <w:szCs w:val="24"/>
              </w:rPr>
            </w:pPr>
          </w:p>
        </w:tc>
        <w:tc>
          <w:tcPr>
            <w:tcW w:w="993" w:type="dxa"/>
          </w:tcPr>
          <w:p w:rsidR="00141017" w:rsidRPr="007E122D" w:rsidRDefault="00141017" w:rsidP="00523978">
            <w:pPr>
              <w:ind w:firstLine="720"/>
              <w:rPr>
                <w:rFonts w:ascii="Times New Roman" w:hAnsi="Times New Roman"/>
                <w:snapToGrid w:val="0"/>
                <w:color w:val="000000"/>
                <w:sz w:val="24"/>
                <w:szCs w:val="24"/>
              </w:rPr>
            </w:pPr>
          </w:p>
        </w:tc>
      </w:tr>
      <w:tr w:rsidR="00EB79B3" w:rsidRPr="007E122D" w:rsidTr="00141017">
        <w:trPr>
          <w:cantSplit/>
          <w:trHeight w:val="190"/>
        </w:trPr>
        <w:tc>
          <w:tcPr>
            <w:tcW w:w="1843" w:type="dxa"/>
            <w:vMerge w:val="restart"/>
          </w:tcPr>
          <w:p w:rsidR="00EB79B3" w:rsidRPr="007E122D" w:rsidRDefault="00EB79B3" w:rsidP="00FD5377">
            <w:pPr>
              <w:ind w:right="-30"/>
              <w:rPr>
                <w:rFonts w:ascii="Times New Roman" w:hAnsi="Times New Roman"/>
                <w:snapToGrid w:val="0"/>
                <w:color w:val="000000"/>
                <w:sz w:val="24"/>
                <w:szCs w:val="24"/>
              </w:rPr>
            </w:pPr>
            <w:r>
              <w:rPr>
                <w:rFonts w:ascii="Times New Roman" w:hAnsi="Times New Roman"/>
                <w:snapToGrid w:val="0"/>
                <w:color w:val="000000"/>
                <w:sz w:val="24"/>
                <w:szCs w:val="24"/>
              </w:rPr>
              <w:t>Непрограммная деятельность</w:t>
            </w:r>
          </w:p>
        </w:tc>
        <w:tc>
          <w:tcPr>
            <w:tcW w:w="1873" w:type="dxa"/>
            <w:vMerge w:val="restart"/>
          </w:tcPr>
          <w:p w:rsidR="00EB79B3" w:rsidRPr="00A166A1" w:rsidRDefault="00EB79B3" w:rsidP="003C2559">
            <w:pPr>
              <w:pStyle w:val="a3"/>
              <w:widowControl w:val="0"/>
              <w:autoSpaceDE w:val="0"/>
              <w:autoSpaceDN w:val="0"/>
              <w:adjustRightInd w:val="0"/>
              <w:spacing w:after="120" w:line="240" w:lineRule="auto"/>
              <w:ind w:left="111"/>
              <w:rPr>
                <w:rFonts w:ascii="Times New Roman" w:eastAsia="Times New Roman" w:hAnsi="Times New Roman"/>
                <w:b/>
                <w:color w:val="0D0D0D" w:themeColor="text1" w:themeTint="F2"/>
                <w:sz w:val="24"/>
                <w:szCs w:val="24"/>
                <w:lang w:eastAsia="ru-RU"/>
              </w:rPr>
            </w:pPr>
            <w:r w:rsidRPr="00A166A1">
              <w:rPr>
                <w:rFonts w:ascii="Times New Roman" w:eastAsia="Times New Roman" w:hAnsi="Times New Roman"/>
                <w:color w:val="0D0D0D" w:themeColor="text1" w:themeTint="F2"/>
                <w:sz w:val="24"/>
                <w:szCs w:val="24"/>
                <w:lang w:eastAsia="ru-RU"/>
              </w:rPr>
              <w:t xml:space="preserve">Финансово-экономическая </w:t>
            </w:r>
            <w:proofErr w:type="spellStart"/>
            <w:r w:rsidRPr="00A166A1">
              <w:rPr>
                <w:rFonts w:ascii="Times New Roman" w:eastAsia="Times New Roman" w:hAnsi="Times New Roman"/>
                <w:color w:val="0D0D0D" w:themeColor="text1" w:themeTint="F2"/>
                <w:sz w:val="24"/>
                <w:szCs w:val="24"/>
                <w:lang w:eastAsia="ru-RU"/>
              </w:rPr>
              <w:t>самостоятель-ность</w:t>
            </w:r>
            <w:proofErr w:type="spellEnd"/>
            <w:r w:rsidRPr="00A166A1">
              <w:rPr>
                <w:rFonts w:ascii="Times New Roman" w:eastAsia="Times New Roman" w:hAnsi="Times New Roman"/>
                <w:color w:val="0D0D0D" w:themeColor="text1" w:themeTint="F2"/>
                <w:sz w:val="24"/>
                <w:szCs w:val="24"/>
                <w:lang w:eastAsia="ru-RU"/>
              </w:rPr>
              <w:t xml:space="preserve"> поселения, управление в сфере установленных функций</w:t>
            </w:r>
            <w:r w:rsidRPr="00A166A1">
              <w:rPr>
                <w:rFonts w:ascii="Times New Roman" w:eastAsia="Times New Roman" w:hAnsi="Times New Roman"/>
                <w:b/>
                <w:color w:val="0D0D0D" w:themeColor="text1" w:themeTint="F2"/>
                <w:sz w:val="24"/>
                <w:szCs w:val="24"/>
                <w:lang w:eastAsia="ru-RU"/>
              </w:rPr>
              <w:t>.</w:t>
            </w:r>
          </w:p>
          <w:p w:rsidR="00EB79B3" w:rsidRPr="007E122D" w:rsidRDefault="00EB79B3" w:rsidP="00FD5377">
            <w:pPr>
              <w:ind w:right="-30" w:firstLine="111"/>
              <w:rPr>
                <w:rFonts w:ascii="Times New Roman" w:hAnsi="Times New Roman"/>
                <w:snapToGrid w:val="0"/>
                <w:color w:val="000000"/>
                <w:sz w:val="24"/>
                <w:szCs w:val="24"/>
              </w:rPr>
            </w:pPr>
          </w:p>
        </w:tc>
        <w:tc>
          <w:tcPr>
            <w:tcW w:w="4931" w:type="dxa"/>
          </w:tcPr>
          <w:p w:rsidR="00EB79B3" w:rsidRPr="007E122D" w:rsidRDefault="00EB79B3" w:rsidP="00523978">
            <w:pPr>
              <w:ind w:right="-30"/>
              <w:rPr>
                <w:rFonts w:ascii="Times New Roman" w:hAnsi="Times New Roman"/>
                <w:snapToGrid w:val="0"/>
                <w:color w:val="000000"/>
                <w:sz w:val="24"/>
                <w:szCs w:val="24"/>
              </w:rPr>
            </w:pPr>
            <w:r w:rsidRPr="007E122D">
              <w:rPr>
                <w:rFonts w:ascii="Times New Roman" w:hAnsi="Times New Roman"/>
                <w:snapToGrid w:val="0"/>
                <w:color w:val="000000"/>
                <w:sz w:val="24"/>
                <w:szCs w:val="24"/>
              </w:rPr>
              <w:t>Всего</w:t>
            </w:r>
          </w:p>
        </w:tc>
        <w:tc>
          <w:tcPr>
            <w:tcW w:w="850" w:type="dxa"/>
          </w:tcPr>
          <w:p w:rsidR="00EB79B3" w:rsidRDefault="00141017"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8600,9</w:t>
            </w:r>
          </w:p>
        </w:tc>
        <w:tc>
          <w:tcPr>
            <w:tcW w:w="851" w:type="dxa"/>
          </w:tcPr>
          <w:p w:rsidR="00EB79B3" w:rsidRPr="007E122D" w:rsidRDefault="00CE3CE2" w:rsidP="00B853B0">
            <w:pPr>
              <w:jc w:val="right"/>
              <w:rPr>
                <w:rFonts w:ascii="Times New Roman" w:hAnsi="Times New Roman"/>
                <w:snapToGrid w:val="0"/>
                <w:color w:val="000000"/>
                <w:sz w:val="24"/>
                <w:szCs w:val="24"/>
              </w:rPr>
            </w:pPr>
            <w:r>
              <w:rPr>
                <w:rFonts w:ascii="Times New Roman" w:hAnsi="Times New Roman"/>
                <w:snapToGrid w:val="0"/>
                <w:color w:val="000000"/>
                <w:sz w:val="24"/>
                <w:szCs w:val="24"/>
              </w:rPr>
              <w:t>8560,2</w:t>
            </w:r>
          </w:p>
        </w:tc>
        <w:tc>
          <w:tcPr>
            <w:tcW w:w="992" w:type="dxa"/>
          </w:tcPr>
          <w:p w:rsidR="00EB79B3" w:rsidRPr="007E122D" w:rsidRDefault="00BF5D18"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8587,0</w:t>
            </w:r>
          </w:p>
        </w:tc>
        <w:tc>
          <w:tcPr>
            <w:tcW w:w="850" w:type="dxa"/>
          </w:tcPr>
          <w:p w:rsidR="00EB79B3" w:rsidRPr="007E122D" w:rsidRDefault="00BF5D18"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8578,0</w:t>
            </w:r>
          </w:p>
        </w:tc>
        <w:tc>
          <w:tcPr>
            <w:tcW w:w="993" w:type="dxa"/>
          </w:tcPr>
          <w:p w:rsidR="00EB79B3" w:rsidRPr="007E122D" w:rsidRDefault="00BF5D18"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8578,0</w:t>
            </w:r>
          </w:p>
        </w:tc>
        <w:tc>
          <w:tcPr>
            <w:tcW w:w="850" w:type="dxa"/>
          </w:tcPr>
          <w:p w:rsidR="00EB79B3" w:rsidRPr="007E122D" w:rsidRDefault="00CE3CE2"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8000,0</w:t>
            </w:r>
          </w:p>
        </w:tc>
        <w:tc>
          <w:tcPr>
            <w:tcW w:w="993" w:type="dxa"/>
          </w:tcPr>
          <w:p w:rsidR="00EB79B3" w:rsidRPr="007E122D" w:rsidRDefault="00CE3CE2" w:rsidP="00D96BAF">
            <w:pPr>
              <w:jc w:val="right"/>
              <w:rPr>
                <w:rFonts w:ascii="Times New Roman" w:hAnsi="Times New Roman"/>
                <w:snapToGrid w:val="0"/>
                <w:color w:val="000000"/>
                <w:sz w:val="24"/>
                <w:szCs w:val="24"/>
              </w:rPr>
            </w:pPr>
            <w:r>
              <w:rPr>
                <w:rFonts w:ascii="Times New Roman" w:hAnsi="Times New Roman"/>
                <w:snapToGrid w:val="0"/>
                <w:color w:val="000000"/>
                <w:sz w:val="24"/>
                <w:szCs w:val="24"/>
              </w:rPr>
              <w:t>8000,0</w:t>
            </w:r>
          </w:p>
        </w:tc>
      </w:tr>
      <w:tr w:rsidR="00BF5D18" w:rsidRPr="007E122D" w:rsidTr="00141017">
        <w:trPr>
          <w:cantSplit/>
          <w:trHeight w:val="187"/>
        </w:trPr>
        <w:tc>
          <w:tcPr>
            <w:tcW w:w="1843" w:type="dxa"/>
            <w:vMerge/>
          </w:tcPr>
          <w:p w:rsidR="00BF5D18" w:rsidRPr="007E122D" w:rsidRDefault="00BF5D18" w:rsidP="00607C7E">
            <w:pPr>
              <w:ind w:right="-30" w:firstLine="720"/>
              <w:rPr>
                <w:rFonts w:ascii="Times New Roman" w:hAnsi="Times New Roman"/>
                <w:snapToGrid w:val="0"/>
                <w:color w:val="000000"/>
                <w:sz w:val="24"/>
                <w:szCs w:val="24"/>
              </w:rPr>
            </w:pPr>
          </w:p>
        </w:tc>
        <w:tc>
          <w:tcPr>
            <w:tcW w:w="1873" w:type="dxa"/>
            <w:vMerge/>
          </w:tcPr>
          <w:p w:rsidR="00BF5D18" w:rsidRDefault="00BF5D18" w:rsidP="00FD5377">
            <w:pPr>
              <w:ind w:right="-30" w:firstLine="111"/>
              <w:rPr>
                <w:rFonts w:ascii="Times New Roman" w:hAnsi="Times New Roman"/>
                <w:snapToGrid w:val="0"/>
                <w:color w:val="000000"/>
                <w:sz w:val="24"/>
                <w:szCs w:val="24"/>
              </w:rPr>
            </w:pPr>
          </w:p>
        </w:tc>
        <w:tc>
          <w:tcPr>
            <w:tcW w:w="4931" w:type="dxa"/>
          </w:tcPr>
          <w:p w:rsidR="00BF5D18" w:rsidRPr="007E122D" w:rsidRDefault="00BF5D18" w:rsidP="00523978">
            <w:pPr>
              <w:ind w:left="-30"/>
              <w:rPr>
                <w:rFonts w:ascii="Times New Roman" w:hAnsi="Times New Roman"/>
                <w:snapToGrid w:val="0"/>
                <w:color w:val="000000"/>
                <w:sz w:val="24"/>
                <w:szCs w:val="24"/>
              </w:rPr>
            </w:pPr>
            <w:r w:rsidRPr="007E122D">
              <w:rPr>
                <w:rFonts w:ascii="Times New Roman" w:hAnsi="Times New Roman"/>
                <w:sz w:val="24"/>
                <w:szCs w:val="24"/>
              </w:rPr>
              <w:t>местный бюджет (бюджет поселения)</w:t>
            </w:r>
          </w:p>
        </w:tc>
        <w:tc>
          <w:tcPr>
            <w:tcW w:w="850" w:type="dxa"/>
          </w:tcPr>
          <w:p w:rsidR="00BF5D18" w:rsidRDefault="00BF5D18"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8600,9</w:t>
            </w:r>
          </w:p>
        </w:tc>
        <w:tc>
          <w:tcPr>
            <w:tcW w:w="851" w:type="dxa"/>
          </w:tcPr>
          <w:p w:rsidR="00BF5D18" w:rsidRPr="007E122D" w:rsidRDefault="00BF5D18"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8560,2</w:t>
            </w:r>
          </w:p>
        </w:tc>
        <w:tc>
          <w:tcPr>
            <w:tcW w:w="992" w:type="dxa"/>
          </w:tcPr>
          <w:p w:rsidR="00BF5D18" w:rsidRPr="007E122D" w:rsidRDefault="00BF5D18"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8587,0</w:t>
            </w:r>
          </w:p>
        </w:tc>
        <w:tc>
          <w:tcPr>
            <w:tcW w:w="850" w:type="dxa"/>
          </w:tcPr>
          <w:p w:rsidR="00BF5D18" w:rsidRPr="007E122D" w:rsidRDefault="00BF5D18"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8578,0</w:t>
            </w:r>
          </w:p>
        </w:tc>
        <w:tc>
          <w:tcPr>
            <w:tcW w:w="993" w:type="dxa"/>
          </w:tcPr>
          <w:p w:rsidR="00BF5D18" w:rsidRPr="007E122D" w:rsidRDefault="00BF5D18"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8578,0</w:t>
            </w:r>
          </w:p>
        </w:tc>
        <w:tc>
          <w:tcPr>
            <w:tcW w:w="850" w:type="dxa"/>
          </w:tcPr>
          <w:p w:rsidR="00BF5D18" w:rsidRPr="007E122D" w:rsidRDefault="00BF5D18"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8000,0</w:t>
            </w:r>
          </w:p>
        </w:tc>
        <w:tc>
          <w:tcPr>
            <w:tcW w:w="993" w:type="dxa"/>
          </w:tcPr>
          <w:p w:rsidR="00BF5D18" w:rsidRPr="007E122D" w:rsidRDefault="00BF5D18"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8000,0</w:t>
            </w:r>
          </w:p>
        </w:tc>
      </w:tr>
      <w:tr w:rsidR="00EB79B3" w:rsidRPr="007E122D" w:rsidTr="00141017">
        <w:trPr>
          <w:cantSplit/>
          <w:trHeight w:val="187"/>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Default="00EB79B3" w:rsidP="00FD5377">
            <w:pPr>
              <w:ind w:right="-30" w:firstLine="111"/>
              <w:rPr>
                <w:rFonts w:ascii="Times New Roman" w:hAnsi="Times New Roman"/>
                <w:snapToGrid w:val="0"/>
                <w:color w:val="000000"/>
                <w:sz w:val="24"/>
                <w:szCs w:val="24"/>
              </w:rPr>
            </w:pPr>
          </w:p>
        </w:tc>
        <w:tc>
          <w:tcPr>
            <w:tcW w:w="4931" w:type="dxa"/>
          </w:tcPr>
          <w:p w:rsidR="00EB79B3" w:rsidRPr="007E122D" w:rsidRDefault="00EB79B3" w:rsidP="00523978">
            <w:pPr>
              <w:rPr>
                <w:rFonts w:ascii="Times New Roman" w:hAnsi="Times New Roman"/>
                <w:snapToGrid w:val="0"/>
                <w:color w:val="000000"/>
                <w:sz w:val="24"/>
                <w:szCs w:val="24"/>
              </w:rPr>
            </w:pPr>
            <w:r w:rsidRPr="007E122D">
              <w:rPr>
                <w:rFonts w:ascii="Times New Roman" w:hAnsi="Times New Roman"/>
                <w:snapToGrid w:val="0"/>
                <w:color w:val="000000"/>
                <w:sz w:val="24"/>
                <w:szCs w:val="24"/>
              </w:rPr>
              <w:t xml:space="preserve">областной бюджет </w:t>
            </w: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851" w:type="dxa"/>
          </w:tcPr>
          <w:p w:rsidR="00EB79B3" w:rsidRPr="007E122D" w:rsidRDefault="00EB79B3" w:rsidP="00D96BAF">
            <w:pPr>
              <w:ind w:firstLine="720"/>
              <w:jc w:val="right"/>
              <w:rPr>
                <w:rFonts w:ascii="Times New Roman" w:hAnsi="Times New Roman"/>
                <w:snapToGrid w:val="0"/>
                <w:color w:val="000000"/>
                <w:sz w:val="24"/>
                <w:szCs w:val="24"/>
              </w:rPr>
            </w:pPr>
          </w:p>
        </w:tc>
        <w:tc>
          <w:tcPr>
            <w:tcW w:w="992" w:type="dxa"/>
          </w:tcPr>
          <w:p w:rsidR="00EB79B3" w:rsidRPr="007E122D" w:rsidRDefault="00EB79B3" w:rsidP="00D96BAF">
            <w:pPr>
              <w:ind w:firstLine="720"/>
              <w:jc w:val="right"/>
              <w:rPr>
                <w:rFonts w:ascii="Times New Roman" w:hAnsi="Times New Roman"/>
                <w:snapToGrid w:val="0"/>
                <w:color w:val="000000"/>
                <w:sz w:val="24"/>
                <w:szCs w:val="24"/>
              </w:rPr>
            </w:pP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993" w:type="dxa"/>
          </w:tcPr>
          <w:p w:rsidR="00EB79B3" w:rsidRPr="007E122D" w:rsidRDefault="00EB79B3" w:rsidP="00D96BAF">
            <w:pPr>
              <w:ind w:firstLine="720"/>
              <w:jc w:val="right"/>
              <w:rPr>
                <w:rFonts w:ascii="Times New Roman" w:hAnsi="Times New Roman"/>
                <w:snapToGrid w:val="0"/>
                <w:color w:val="000000"/>
                <w:sz w:val="24"/>
                <w:szCs w:val="24"/>
              </w:rPr>
            </w:pP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993" w:type="dxa"/>
          </w:tcPr>
          <w:p w:rsidR="00EB79B3" w:rsidRPr="007E122D" w:rsidRDefault="00EB79B3" w:rsidP="00D96BAF">
            <w:pPr>
              <w:ind w:firstLine="720"/>
              <w:jc w:val="right"/>
              <w:rPr>
                <w:rFonts w:ascii="Times New Roman" w:hAnsi="Times New Roman"/>
                <w:snapToGrid w:val="0"/>
                <w:color w:val="000000"/>
                <w:sz w:val="24"/>
                <w:szCs w:val="24"/>
              </w:rPr>
            </w:pPr>
          </w:p>
        </w:tc>
      </w:tr>
      <w:tr w:rsidR="00EB79B3" w:rsidRPr="007E122D" w:rsidTr="00141017">
        <w:trPr>
          <w:cantSplit/>
          <w:trHeight w:val="187"/>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Default="00EB79B3" w:rsidP="00FD5377">
            <w:pPr>
              <w:ind w:right="-30" w:firstLine="111"/>
              <w:rPr>
                <w:rFonts w:ascii="Times New Roman" w:hAnsi="Times New Roman"/>
                <w:snapToGrid w:val="0"/>
                <w:color w:val="000000"/>
                <w:sz w:val="24"/>
                <w:szCs w:val="24"/>
              </w:rPr>
            </w:pPr>
          </w:p>
        </w:tc>
        <w:tc>
          <w:tcPr>
            <w:tcW w:w="4931" w:type="dxa"/>
          </w:tcPr>
          <w:p w:rsidR="00EB79B3" w:rsidRPr="007E122D" w:rsidRDefault="00EB79B3" w:rsidP="00523978">
            <w:pPr>
              <w:rPr>
                <w:rFonts w:ascii="Times New Roman" w:hAnsi="Times New Roman"/>
                <w:snapToGrid w:val="0"/>
                <w:color w:val="000000"/>
                <w:sz w:val="24"/>
                <w:szCs w:val="24"/>
              </w:rPr>
            </w:pPr>
            <w:r w:rsidRPr="007E122D">
              <w:rPr>
                <w:rFonts w:ascii="Times New Roman" w:hAnsi="Times New Roman"/>
                <w:snapToGrid w:val="0"/>
                <w:color w:val="000000"/>
                <w:sz w:val="24"/>
                <w:szCs w:val="24"/>
              </w:rPr>
              <w:t>федеральный бюджет</w:t>
            </w: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851" w:type="dxa"/>
          </w:tcPr>
          <w:p w:rsidR="00EB79B3" w:rsidRPr="007E122D" w:rsidRDefault="00EB79B3" w:rsidP="00D96BAF">
            <w:pPr>
              <w:ind w:firstLine="720"/>
              <w:jc w:val="right"/>
              <w:rPr>
                <w:rFonts w:ascii="Times New Roman" w:hAnsi="Times New Roman"/>
                <w:snapToGrid w:val="0"/>
                <w:color w:val="000000"/>
                <w:sz w:val="24"/>
                <w:szCs w:val="24"/>
              </w:rPr>
            </w:pPr>
          </w:p>
        </w:tc>
        <w:tc>
          <w:tcPr>
            <w:tcW w:w="992" w:type="dxa"/>
          </w:tcPr>
          <w:p w:rsidR="00EB79B3" w:rsidRPr="007E122D" w:rsidRDefault="00EB79B3" w:rsidP="00D96BAF">
            <w:pPr>
              <w:ind w:firstLine="720"/>
              <w:jc w:val="right"/>
              <w:rPr>
                <w:rFonts w:ascii="Times New Roman" w:hAnsi="Times New Roman"/>
                <w:snapToGrid w:val="0"/>
                <w:color w:val="000000"/>
                <w:sz w:val="24"/>
                <w:szCs w:val="24"/>
              </w:rPr>
            </w:pP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993" w:type="dxa"/>
          </w:tcPr>
          <w:p w:rsidR="00EB79B3" w:rsidRPr="007E122D" w:rsidRDefault="00EB79B3" w:rsidP="00D96BAF">
            <w:pPr>
              <w:ind w:firstLine="720"/>
              <w:jc w:val="right"/>
              <w:rPr>
                <w:rFonts w:ascii="Times New Roman" w:hAnsi="Times New Roman"/>
                <w:snapToGrid w:val="0"/>
                <w:color w:val="000000"/>
                <w:sz w:val="24"/>
                <w:szCs w:val="24"/>
              </w:rPr>
            </w:pPr>
          </w:p>
        </w:tc>
        <w:tc>
          <w:tcPr>
            <w:tcW w:w="850" w:type="dxa"/>
          </w:tcPr>
          <w:p w:rsidR="00EB79B3" w:rsidRPr="007E122D" w:rsidRDefault="00EB79B3" w:rsidP="00D96BAF">
            <w:pPr>
              <w:ind w:firstLine="720"/>
              <w:jc w:val="right"/>
              <w:rPr>
                <w:rFonts w:ascii="Times New Roman" w:hAnsi="Times New Roman"/>
                <w:snapToGrid w:val="0"/>
                <w:color w:val="000000"/>
                <w:sz w:val="24"/>
                <w:szCs w:val="24"/>
              </w:rPr>
            </w:pPr>
          </w:p>
        </w:tc>
        <w:tc>
          <w:tcPr>
            <w:tcW w:w="993" w:type="dxa"/>
          </w:tcPr>
          <w:p w:rsidR="00EB79B3" w:rsidRPr="007E122D" w:rsidRDefault="00EB79B3" w:rsidP="00D96BAF">
            <w:pPr>
              <w:ind w:firstLine="720"/>
              <w:jc w:val="right"/>
              <w:rPr>
                <w:rFonts w:ascii="Times New Roman" w:hAnsi="Times New Roman"/>
                <w:snapToGrid w:val="0"/>
                <w:color w:val="000000"/>
                <w:sz w:val="24"/>
                <w:szCs w:val="24"/>
              </w:rPr>
            </w:pPr>
          </w:p>
        </w:tc>
      </w:tr>
      <w:tr w:rsidR="00EB79B3" w:rsidRPr="007E122D" w:rsidTr="00141017">
        <w:trPr>
          <w:cantSplit/>
          <w:trHeight w:val="187"/>
        </w:trPr>
        <w:tc>
          <w:tcPr>
            <w:tcW w:w="1843" w:type="dxa"/>
            <w:vMerge/>
          </w:tcPr>
          <w:p w:rsidR="00EB79B3" w:rsidRPr="007E122D" w:rsidRDefault="00EB79B3" w:rsidP="00607C7E">
            <w:pPr>
              <w:ind w:right="-30" w:firstLine="720"/>
              <w:rPr>
                <w:rFonts w:ascii="Times New Roman" w:hAnsi="Times New Roman"/>
                <w:snapToGrid w:val="0"/>
                <w:color w:val="000000"/>
                <w:sz w:val="24"/>
                <w:szCs w:val="24"/>
              </w:rPr>
            </w:pPr>
          </w:p>
        </w:tc>
        <w:tc>
          <w:tcPr>
            <w:tcW w:w="1873" w:type="dxa"/>
            <w:vMerge/>
          </w:tcPr>
          <w:p w:rsidR="00EB79B3" w:rsidRDefault="00EB79B3" w:rsidP="00FD5377">
            <w:pPr>
              <w:ind w:right="-30" w:firstLine="111"/>
              <w:rPr>
                <w:rFonts w:ascii="Times New Roman" w:hAnsi="Times New Roman"/>
                <w:snapToGrid w:val="0"/>
                <w:color w:val="000000"/>
                <w:sz w:val="24"/>
                <w:szCs w:val="24"/>
              </w:rPr>
            </w:pPr>
          </w:p>
        </w:tc>
        <w:tc>
          <w:tcPr>
            <w:tcW w:w="4931" w:type="dxa"/>
          </w:tcPr>
          <w:p w:rsidR="00EB79B3" w:rsidRPr="007E122D" w:rsidRDefault="00EB79B3" w:rsidP="00523978">
            <w:pPr>
              <w:rPr>
                <w:rFonts w:ascii="Times New Roman" w:hAnsi="Times New Roman"/>
                <w:snapToGrid w:val="0"/>
                <w:color w:val="000000"/>
                <w:sz w:val="24"/>
                <w:szCs w:val="24"/>
              </w:rPr>
            </w:pPr>
            <w:r w:rsidRPr="007E122D">
              <w:rPr>
                <w:rFonts w:ascii="Times New Roman" w:hAnsi="Times New Roman"/>
                <w:snapToGrid w:val="0"/>
                <w:color w:val="000000"/>
                <w:sz w:val="24"/>
                <w:szCs w:val="24"/>
              </w:rPr>
              <w:t>иные источники (платные услуги)</w:t>
            </w:r>
          </w:p>
        </w:tc>
        <w:tc>
          <w:tcPr>
            <w:tcW w:w="850" w:type="dxa"/>
          </w:tcPr>
          <w:p w:rsidR="00EB79B3" w:rsidRPr="007E122D" w:rsidRDefault="00EB79B3" w:rsidP="00523978">
            <w:pPr>
              <w:ind w:firstLine="720"/>
              <w:rPr>
                <w:rFonts w:ascii="Times New Roman" w:hAnsi="Times New Roman"/>
                <w:snapToGrid w:val="0"/>
                <w:color w:val="000000"/>
                <w:sz w:val="24"/>
                <w:szCs w:val="24"/>
              </w:rPr>
            </w:pPr>
          </w:p>
        </w:tc>
        <w:tc>
          <w:tcPr>
            <w:tcW w:w="851" w:type="dxa"/>
          </w:tcPr>
          <w:p w:rsidR="00EB79B3" w:rsidRPr="007E122D" w:rsidRDefault="00EB79B3" w:rsidP="00523978">
            <w:pPr>
              <w:ind w:firstLine="720"/>
              <w:rPr>
                <w:rFonts w:ascii="Times New Roman" w:hAnsi="Times New Roman"/>
                <w:snapToGrid w:val="0"/>
                <w:color w:val="000000"/>
                <w:sz w:val="24"/>
                <w:szCs w:val="24"/>
              </w:rPr>
            </w:pPr>
          </w:p>
        </w:tc>
        <w:tc>
          <w:tcPr>
            <w:tcW w:w="992" w:type="dxa"/>
          </w:tcPr>
          <w:p w:rsidR="00EB79B3" w:rsidRPr="007E122D" w:rsidRDefault="00EB79B3" w:rsidP="00523978">
            <w:pPr>
              <w:ind w:firstLine="720"/>
              <w:rPr>
                <w:rFonts w:ascii="Times New Roman" w:hAnsi="Times New Roman"/>
                <w:snapToGrid w:val="0"/>
                <w:color w:val="000000"/>
                <w:sz w:val="24"/>
                <w:szCs w:val="24"/>
              </w:rPr>
            </w:pPr>
          </w:p>
        </w:tc>
        <w:tc>
          <w:tcPr>
            <w:tcW w:w="850" w:type="dxa"/>
          </w:tcPr>
          <w:p w:rsidR="00EB79B3" w:rsidRPr="007E122D" w:rsidRDefault="00EB79B3" w:rsidP="00523978">
            <w:pPr>
              <w:ind w:firstLine="720"/>
              <w:rPr>
                <w:rFonts w:ascii="Times New Roman" w:hAnsi="Times New Roman"/>
                <w:snapToGrid w:val="0"/>
                <w:color w:val="000000"/>
                <w:sz w:val="24"/>
                <w:szCs w:val="24"/>
              </w:rPr>
            </w:pPr>
          </w:p>
        </w:tc>
        <w:tc>
          <w:tcPr>
            <w:tcW w:w="993" w:type="dxa"/>
          </w:tcPr>
          <w:p w:rsidR="00EB79B3" w:rsidRPr="007E122D" w:rsidRDefault="00EB79B3" w:rsidP="00523978">
            <w:pPr>
              <w:ind w:firstLine="720"/>
              <w:rPr>
                <w:rFonts w:ascii="Times New Roman" w:hAnsi="Times New Roman"/>
                <w:snapToGrid w:val="0"/>
                <w:color w:val="000000"/>
                <w:sz w:val="24"/>
                <w:szCs w:val="24"/>
              </w:rPr>
            </w:pPr>
          </w:p>
        </w:tc>
        <w:tc>
          <w:tcPr>
            <w:tcW w:w="850" w:type="dxa"/>
          </w:tcPr>
          <w:p w:rsidR="00EB79B3" w:rsidRPr="007E122D" w:rsidRDefault="00EB79B3" w:rsidP="00523978">
            <w:pPr>
              <w:ind w:firstLine="720"/>
              <w:rPr>
                <w:rFonts w:ascii="Times New Roman" w:hAnsi="Times New Roman"/>
                <w:snapToGrid w:val="0"/>
                <w:color w:val="000000"/>
                <w:sz w:val="24"/>
                <w:szCs w:val="24"/>
              </w:rPr>
            </w:pPr>
          </w:p>
        </w:tc>
        <w:tc>
          <w:tcPr>
            <w:tcW w:w="993" w:type="dxa"/>
          </w:tcPr>
          <w:p w:rsidR="00EB79B3" w:rsidRPr="007E122D" w:rsidRDefault="00EB79B3" w:rsidP="00523978">
            <w:pPr>
              <w:ind w:firstLine="720"/>
              <w:rPr>
                <w:rFonts w:ascii="Times New Roman" w:hAnsi="Times New Roman"/>
                <w:snapToGrid w:val="0"/>
                <w:color w:val="000000"/>
                <w:sz w:val="24"/>
                <w:szCs w:val="24"/>
              </w:rPr>
            </w:pPr>
          </w:p>
        </w:tc>
      </w:tr>
    </w:tbl>
    <w:p w:rsidR="0084781F" w:rsidRPr="007E122D" w:rsidRDefault="0084781F" w:rsidP="0084781F">
      <w:pPr>
        <w:jc w:val="right"/>
        <w:rPr>
          <w:rFonts w:ascii="Times New Roman" w:hAnsi="Times New Roman"/>
          <w:sz w:val="24"/>
          <w:szCs w:val="24"/>
        </w:rPr>
      </w:pPr>
      <w:r w:rsidRPr="007E122D">
        <w:rPr>
          <w:rFonts w:ascii="Times New Roman" w:hAnsi="Times New Roman"/>
          <w:sz w:val="24"/>
          <w:szCs w:val="24"/>
        </w:rPr>
        <w:br w:type="page"/>
      </w:r>
      <w:r w:rsidRPr="007E122D">
        <w:rPr>
          <w:rFonts w:ascii="Times New Roman" w:hAnsi="Times New Roman"/>
          <w:sz w:val="24"/>
          <w:szCs w:val="24"/>
        </w:rPr>
        <w:lastRenderedPageBreak/>
        <w:t>Форма 4</w:t>
      </w:r>
    </w:p>
    <w:p w:rsidR="0084781F" w:rsidRPr="007E122D" w:rsidRDefault="0084781F" w:rsidP="0084781F">
      <w:pPr>
        <w:pStyle w:val="ConsPlusNormal"/>
        <w:jc w:val="right"/>
        <w:rPr>
          <w:rFonts w:ascii="Times New Roman" w:hAnsi="Times New Roman" w:cs="Times New Roman"/>
          <w:sz w:val="24"/>
          <w:szCs w:val="24"/>
        </w:rPr>
      </w:pPr>
      <w:r w:rsidRPr="007E122D">
        <w:rPr>
          <w:rFonts w:ascii="Times New Roman" w:hAnsi="Times New Roman" w:cs="Times New Roman"/>
          <w:sz w:val="24"/>
          <w:szCs w:val="24"/>
        </w:rPr>
        <w:t>Приложение № 4</w:t>
      </w:r>
    </w:p>
    <w:p w:rsidR="0084781F" w:rsidRPr="007E122D" w:rsidRDefault="0084781F" w:rsidP="0084781F">
      <w:pPr>
        <w:pStyle w:val="ConsPlusNormal"/>
        <w:jc w:val="right"/>
        <w:outlineLvl w:val="2"/>
        <w:rPr>
          <w:rFonts w:ascii="Times New Roman" w:hAnsi="Times New Roman" w:cs="Times New Roman"/>
          <w:sz w:val="24"/>
          <w:szCs w:val="24"/>
        </w:rPr>
      </w:pPr>
      <w:r w:rsidRPr="007E122D">
        <w:rPr>
          <w:rFonts w:ascii="Times New Roman" w:hAnsi="Times New Roman" w:cs="Times New Roman"/>
          <w:sz w:val="24"/>
          <w:szCs w:val="24"/>
        </w:rPr>
        <w:t>к муниципальной программе</w:t>
      </w:r>
    </w:p>
    <w:p w:rsidR="0084781F" w:rsidRPr="007E122D" w:rsidRDefault="0084781F" w:rsidP="00DF1BCE">
      <w:pPr>
        <w:spacing w:after="0" w:line="240" w:lineRule="auto"/>
        <w:jc w:val="right"/>
        <w:rPr>
          <w:rFonts w:ascii="Times New Roman" w:hAnsi="Times New Roman"/>
          <w:b/>
          <w:sz w:val="24"/>
          <w:szCs w:val="24"/>
        </w:rPr>
      </w:pPr>
      <w:r w:rsidRPr="007E122D">
        <w:rPr>
          <w:rFonts w:ascii="Times New Roman" w:hAnsi="Times New Roman"/>
          <w:sz w:val="24"/>
          <w:szCs w:val="24"/>
        </w:rPr>
        <w:t>«</w:t>
      </w:r>
      <w:r w:rsidRPr="007E122D">
        <w:rPr>
          <w:rFonts w:ascii="Times New Roman" w:hAnsi="Times New Roman"/>
          <w:b/>
          <w:sz w:val="24"/>
          <w:szCs w:val="24"/>
        </w:rPr>
        <w:t>«Социально-экономическое развитие городского поселения</w:t>
      </w:r>
    </w:p>
    <w:p w:rsidR="00DF1BCE" w:rsidRDefault="0084781F" w:rsidP="00DF1BCE">
      <w:pPr>
        <w:spacing w:after="0" w:line="240" w:lineRule="auto"/>
        <w:jc w:val="right"/>
        <w:rPr>
          <w:rFonts w:ascii="Times New Roman" w:hAnsi="Times New Roman"/>
          <w:b/>
          <w:sz w:val="24"/>
          <w:szCs w:val="24"/>
        </w:rPr>
      </w:pPr>
      <w:r w:rsidRPr="007E122D">
        <w:rPr>
          <w:rFonts w:ascii="Times New Roman" w:hAnsi="Times New Roman"/>
          <w:b/>
          <w:sz w:val="24"/>
          <w:szCs w:val="24"/>
        </w:rPr>
        <w:t xml:space="preserve"> «Поселок</w:t>
      </w:r>
      <w:r w:rsidR="00DF1BCE">
        <w:rPr>
          <w:rFonts w:ascii="Times New Roman" w:hAnsi="Times New Roman"/>
          <w:b/>
          <w:sz w:val="24"/>
          <w:szCs w:val="24"/>
        </w:rPr>
        <w:t xml:space="preserve"> Вейделевка»  на 201</w:t>
      </w:r>
      <w:r w:rsidR="005044D4">
        <w:rPr>
          <w:rFonts w:ascii="Times New Roman" w:hAnsi="Times New Roman"/>
          <w:b/>
          <w:sz w:val="24"/>
          <w:szCs w:val="24"/>
        </w:rPr>
        <w:t>6</w:t>
      </w:r>
      <w:r w:rsidR="00DF1BCE">
        <w:rPr>
          <w:rFonts w:ascii="Times New Roman" w:hAnsi="Times New Roman"/>
          <w:b/>
          <w:sz w:val="24"/>
          <w:szCs w:val="24"/>
        </w:rPr>
        <w:t>-202</w:t>
      </w:r>
      <w:r w:rsidR="005044D4">
        <w:rPr>
          <w:rFonts w:ascii="Times New Roman" w:hAnsi="Times New Roman"/>
          <w:b/>
          <w:sz w:val="24"/>
          <w:szCs w:val="24"/>
        </w:rPr>
        <w:t>2</w:t>
      </w:r>
      <w:r w:rsidR="00DF1BCE">
        <w:rPr>
          <w:rFonts w:ascii="Times New Roman" w:hAnsi="Times New Roman"/>
          <w:b/>
          <w:sz w:val="24"/>
          <w:szCs w:val="24"/>
        </w:rPr>
        <w:t xml:space="preserve"> </w:t>
      </w:r>
    </w:p>
    <w:p w:rsidR="0084781F" w:rsidRPr="007E122D" w:rsidRDefault="0084781F" w:rsidP="00DF1BCE">
      <w:pPr>
        <w:spacing w:after="0" w:line="240" w:lineRule="auto"/>
        <w:jc w:val="right"/>
        <w:rPr>
          <w:rFonts w:ascii="Times New Roman" w:hAnsi="Times New Roman"/>
          <w:b/>
          <w:sz w:val="24"/>
          <w:szCs w:val="24"/>
        </w:rPr>
      </w:pPr>
      <w:r w:rsidRPr="007E122D">
        <w:rPr>
          <w:rFonts w:ascii="Times New Roman" w:hAnsi="Times New Roman"/>
          <w:b/>
          <w:sz w:val="24"/>
          <w:szCs w:val="24"/>
        </w:rPr>
        <w:t xml:space="preserve"> </w:t>
      </w:r>
      <w:r w:rsidRPr="00DF1BCE">
        <w:rPr>
          <w:rFonts w:ascii="Times New Roman" w:hAnsi="Times New Roman"/>
          <w:sz w:val="24"/>
          <w:szCs w:val="24"/>
        </w:rPr>
        <w:t xml:space="preserve">(наименование муниципальной </w:t>
      </w:r>
      <w:r w:rsidR="00DF1BCE" w:rsidRPr="00DF1BCE">
        <w:rPr>
          <w:rFonts w:ascii="Times New Roman" w:hAnsi="Times New Roman"/>
          <w:sz w:val="24"/>
          <w:szCs w:val="24"/>
        </w:rPr>
        <w:t>п</w:t>
      </w:r>
      <w:r w:rsidRPr="00DF1BCE">
        <w:rPr>
          <w:rFonts w:ascii="Times New Roman" w:hAnsi="Times New Roman"/>
          <w:sz w:val="24"/>
          <w:szCs w:val="24"/>
        </w:rPr>
        <w:t>рограммы</w:t>
      </w:r>
      <w:r w:rsidRPr="007E122D">
        <w:rPr>
          <w:rFonts w:ascii="Times New Roman" w:hAnsi="Times New Roman"/>
          <w:b/>
          <w:sz w:val="24"/>
          <w:szCs w:val="24"/>
        </w:rPr>
        <w:t>)</w:t>
      </w:r>
    </w:p>
    <w:p w:rsidR="0084781F" w:rsidRPr="007E122D" w:rsidRDefault="0084781F" w:rsidP="0084781F">
      <w:pPr>
        <w:pStyle w:val="ConsPlusNormal"/>
        <w:jc w:val="right"/>
        <w:rPr>
          <w:rFonts w:ascii="Times New Roman" w:hAnsi="Times New Roman" w:cs="Times New Roman"/>
          <w:sz w:val="24"/>
          <w:szCs w:val="24"/>
        </w:rPr>
      </w:pPr>
    </w:p>
    <w:p w:rsidR="0084781F" w:rsidRPr="007E122D" w:rsidRDefault="0084781F" w:rsidP="0084781F">
      <w:pPr>
        <w:pStyle w:val="ConsPlusNormal"/>
        <w:jc w:val="center"/>
        <w:rPr>
          <w:rFonts w:ascii="Times New Roman" w:hAnsi="Times New Roman" w:cs="Times New Roman"/>
          <w:b/>
          <w:sz w:val="24"/>
          <w:szCs w:val="24"/>
        </w:rPr>
      </w:pPr>
      <w:r w:rsidRPr="007E122D">
        <w:rPr>
          <w:rFonts w:ascii="Times New Roman" w:hAnsi="Times New Roman" w:cs="Times New Roman"/>
          <w:b/>
          <w:sz w:val="24"/>
          <w:szCs w:val="24"/>
        </w:rPr>
        <w:t xml:space="preserve">Ресурсное обеспечение реализации муниципальной программы за счет средств местного бюджета </w:t>
      </w:r>
    </w:p>
    <w:p w:rsidR="0084781F" w:rsidRPr="007E122D" w:rsidRDefault="0084781F" w:rsidP="0084781F">
      <w:pPr>
        <w:pStyle w:val="ConsPlusNormal"/>
        <w:jc w:val="both"/>
        <w:rPr>
          <w:rFonts w:ascii="Times New Roman" w:hAnsi="Times New Roman" w:cs="Times New Roman"/>
          <w:b/>
          <w:sz w:val="24"/>
          <w:szCs w:val="24"/>
        </w:rPr>
      </w:pPr>
    </w:p>
    <w:tbl>
      <w:tblPr>
        <w:tblW w:w="14884" w:type="dxa"/>
        <w:tblCellSpacing w:w="5" w:type="nil"/>
        <w:tblInd w:w="359" w:type="dxa"/>
        <w:tblLayout w:type="fixed"/>
        <w:tblCellMar>
          <w:left w:w="75" w:type="dxa"/>
          <w:right w:w="75" w:type="dxa"/>
        </w:tblCellMar>
        <w:tblLook w:val="0000" w:firstRow="0" w:lastRow="0" w:firstColumn="0" w:lastColumn="0" w:noHBand="0" w:noVBand="0"/>
      </w:tblPr>
      <w:tblGrid>
        <w:gridCol w:w="1701"/>
        <w:gridCol w:w="2410"/>
        <w:gridCol w:w="1842"/>
        <w:gridCol w:w="567"/>
        <w:gridCol w:w="567"/>
        <w:gridCol w:w="567"/>
        <w:gridCol w:w="567"/>
        <w:gridCol w:w="993"/>
        <w:gridCol w:w="991"/>
        <w:gridCol w:w="993"/>
        <w:gridCol w:w="851"/>
        <w:gridCol w:w="992"/>
        <w:gridCol w:w="992"/>
        <w:gridCol w:w="851"/>
      </w:tblGrid>
      <w:tr w:rsidR="005044D4" w:rsidRPr="007E122D" w:rsidTr="002760E7">
        <w:trPr>
          <w:trHeight w:val="540"/>
          <w:tblHeader/>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Статус</w:t>
            </w:r>
          </w:p>
        </w:tc>
        <w:tc>
          <w:tcPr>
            <w:tcW w:w="2410" w:type="dxa"/>
            <w:vMerge w:val="restart"/>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 xml:space="preserve">Наименование  </w:t>
            </w:r>
            <w:r w:rsidRPr="007E122D">
              <w:rPr>
                <w:rFonts w:ascii="Times New Roman" w:hAnsi="Times New Roman" w:cs="Times New Roman"/>
                <w:sz w:val="24"/>
                <w:szCs w:val="24"/>
              </w:rPr>
              <w:br/>
              <w:t xml:space="preserve">муниципальной программы, </w:t>
            </w:r>
            <w:r w:rsidRPr="007E122D">
              <w:rPr>
                <w:rFonts w:ascii="Times New Roman" w:hAnsi="Times New Roman" w:cs="Times New Roman"/>
                <w:sz w:val="24"/>
                <w:szCs w:val="24"/>
              </w:rPr>
              <w:br/>
              <w:t xml:space="preserve">подпрограммы,   </w:t>
            </w:r>
            <w:r w:rsidRPr="007E122D">
              <w:rPr>
                <w:rFonts w:ascii="Times New Roman" w:hAnsi="Times New Roman" w:cs="Times New Roman"/>
                <w:sz w:val="24"/>
                <w:szCs w:val="24"/>
              </w:rPr>
              <w:br/>
              <w:t xml:space="preserve">основного </w:t>
            </w:r>
            <w:r w:rsidRPr="007E122D">
              <w:rPr>
                <w:rFonts w:ascii="Times New Roman" w:hAnsi="Times New Roman" w:cs="Times New Roman"/>
                <w:sz w:val="24"/>
                <w:szCs w:val="24"/>
              </w:rPr>
              <w:br/>
              <w:t>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 xml:space="preserve">Ответственный </w:t>
            </w:r>
            <w:r w:rsidRPr="007E122D">
              <w:rPr>
                <w:rFonts w:ascii="Times New Roman" w:hAnsi="Times New Roman" w:cs="Times New Roman"/>
                <w:sz w:val="24"/>
                <w:szCs w:val="24"/>
              </w:rPr>
              <w:br/>
              <w:t xml:space="preserve"> исполнитель,  </w:t>
            </w:r>
            <w:r w:rsidRPr="007E122D">
              <w:rPr>
                <w:rFonts w:ascii="Times New Roman" w:hAnsi="Times New Roman" w:cs="Times New Roman"/>
                <w:sz w:val="24"/>
                <w:szCs w:val="24"/>
              </w:rPr>
              <w:br/>
              <w:t xml:space="preserve">соисполнители, </w:t>
            </w:r>
            <w:r w:rsidRPr="007E122D">
              <w:rPr>
                <w:rFonts w:ascii="Times New Roman" w:hAnsi="Times New Roman" w:cs="Times New Roman"/>
                <w:sz w:val="24"/>
                <w:szCs w:val="24"/>
              </w:rPr>
              <w:br/>
              <w:t>участники</w:t>
            </w:r>
          </w:p>
        </w:tc>
        <w:tc>
          <w:tcPr>
            <w:tcW w:w="2268" w:type="dxa"/>
            <w:gridSpan w:val="4"/>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Код бюджетной классификации</w:t>
            </w:r>
          </w:p>
        </w:tc>
        <w:tc>
          <w:tcPr>
            <w:tcW w:w="6663" w:type="dxa"/>
            <w:gridSpan w:val="7"/>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 xml:space="preserve">Расходы (тыс. рублей),  </w:t>
            </w:r>
            <w:r w:rsidRPr="007E122D">
              <w:rPr>
                <w:rFonts w:ascii="Times New Roman" w:hAnsi="Times New Roman" w:cs="Times New Roman"/>
                <w:sz w:val="24"/>
                <w:szCs w:val="24"/>
              </w:rPr>
              <w:br/>
              <w:t xml:space="preserve">           годы</w:t>
            </w:r>
          </w:p>
        </w:tc>
      </w:tr>
      <w:tr w:rsidR="005044D4" w:rsidRPr="007E122D" w:rsidTr="002760E7">
        <w:trPr>
          <w:trHeight w:val="1244"/>
          <w:tblHeader/>
          <w:tblCellSpacing w:w="5" w:type="nil"/>
        </w:trPr>
        <w:tc>
          <w:tcPr>
            <w:tcW w:w="1701" w:type="dxa"/>
            <w:vMerge/>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ГРБС</w:t>
            </w: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roofErr w:type="spellStart"/>
            <w:r w:rsidRPr="007E122D">
              <w:rPr>
                <w:rFonts w:ascii="Times New Roman" w:hAnsi="Times New Roman" w:cs="Times New Roman"/>
                <w:color w:val="000000"/>
                <w:sz w:val="24"/>
                <w:szCs w:val="24"/>
              </w:rPr>
              <w:t>Рз</w:t>
            </w:r>
            <w:proofErr w:type="spellEnd"/>
            <w:r w:rsidRPr="007E122D">
              <w:rPr>
                <w:rFonts w:ascii="Times New Roman" w:hAnsi="Times New Roman" w:cs="Times New Roman"/>
                <w:color w:val="000000"/>
                <w:sz w:val="24"/>
                <w:szCs w:val="24"/>
              </w:rPr>
              <w:t xml:space="preserve">, </w:t>
            </w:r>
            <w:r w:rsidRPr="007E122D">
              <w:rPr>
                <w:rFonts w:ascii="Times New Roman" w:hAnsi="Times New Roman" w:cs="Times New Roman"/>
                <w:color w:val="000000"/>
                <w:sz w:val="24"/>
                <w:szCs w:val="24"/>
              </w:rPr>
              <w:br/>
            </w:r>
            <w:proofErr w:type="spellStart"/>
            <w:r w:rsidRPr="007E122D">
              <w:rPr>
                <w:rFonts w:ascii="Times New Roman" w:hAnsi="Times New Roman" w:cs="Times New Roman"/>
                <w:color w:val="000000"/>
                <w:sz w:val="24"/>
                <w:szCs w:val="24"/>
              </w:rPr>
              <w:t>Пр</w:t>
            </w:r>
            <w:proofErr w:type="spellEnd"/>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ЦСР</w:t>
            </w:r>
          </w:p>
        </w:tc>
        <w:tc>
          <w:tcPr>
            <w:tcW w:w="567" w:type="dxa"/>
            <w:tcBorders>
              <w:left w:val="single" w:sz="4" w:space="0" w:color="auto"/>
              <w:bottom w:val="single" w:sz="4" w:space="0" w:color="auto"/>
              <w:right w:val="single" w:sz="4" w:space="0" w:color="auto"/>
            </w:tcBorders>
          </w:tcPr>
          <w:p w:rsidR="005044D4" w:rsidRPr="007E122D" w:rsidRDefault="005044D4" w:rsidP="00607C7E">
            <w:pPr>
              <w:jc w:val="center"/>
              <w:rPr>
                <w:rFonts w:ascii="Times New Roman" w:hAnsi="Times New Roman"/>
                <w:sz w:val="24"/>
                <w:szCs w:val="24"/>
              </w:rPr>
            </w:pPr>
            <w:r w:rsidRPr="007E122D">
              <w:rPr>
                <w:rFonts w:ascii="Times New Roman" w:hAnsi="Times New Roman"/>
                <w:color w:val="000000"/>
                <w:sz w:val="24"/>
                <w:szCs w:val="24"/>
              </w:rPr>
              <w:t>ВР</w:t>
            </w:r>
          </w:p>
        </w:tc>
        <w:tc>
          <w:tcPr>
            <w:tcW w:w="993" w:type="dxa"/>
            <w:tcBorders>
              <w:left w:val="single" w:sz="4" w:space="0" w:color="auto"/>
              <w:bottom w:val="single" w:sz="4" w:space="0" w:color="auto"/>
              <w:right w:val="single" w:sz="4" w:space="0" w:color="auto"/>
            </w:tcBorders>
            <w:vAlign w:val="center"/>
          </w:tcPr>
          <w:p w:rsidR="005044D4" w:rsidRPr="00FE3203" w:rsidRDefault="005044D4" w:rsidP="002760E7">
            <w:pPr>
              <w:jc w:val="center"/>
              <w:rPr>
                <w:rFonts w:ascii="Times New Roman" w:hAnsi="Times New Roman"/>
                <w:sz w:val="24"/>
                <w:szCs w:val="24"/>
              </w:rPr>
            </w:pPr>
            <w:r w:rsidRPr="00FE3203">
              <w:rPr>
                <w:rFonts w:ascii="Times New Roman" w:hAnsi="Times New Roman"/>
                <w:sz w:val="24"/>
                <w:szCs w:val="24"/>
              </w:rPr>
              <w:t>201</w:t>
            </w:r>
            <w:r w:rsidR="002760E7">
              <w:rPr>
                <w:rFonts w:ascii="Times New Roman" w:hAnsi="Times New Roman"/>
                <w:sz w:val="24"/>
                <w:szCs w:val="24"/>
              </w:rPr>
              <w:t>6</w:t>
            </w:r>
            <w:r w:rsidRPr="00FE3203">
              <w:rPr>
                <w:rFonts w:ascii="Times New Roman" w:hAnsi="Times New Roman"/>
                <w:sz w:val="24"/>
                <w:szCs w:val="24"/>
              </w:rPr>
              <w:t>г</w:t>
            </w:r>
          </w:p>
        </w:tc>
        <w:tc>
          <w:tcPr>
            <w:tcW w:w="991" w:type="dxa"/>
            <w:tcBorders>
              <w:left w:val="single" w:sz="4" w:space="0" w:color="auto"/>
              <w:bottom w:val="single" w:sz="4" w:space="0" w:color="auto"/>
              <w:right w:val="single" w:sz="4" w:space="0" w:color="auto"/>
            </w:tcBorders>
            <w:vAlign w:val="center"/>
          </w:tcPr>
          <w:p w:rsidR="005044D4" w:rsidRPr="00FE3203" w:rsidRDefault="005044D4" w:rsidP="002760E7">
            <w:pPr>
              <w:jc w:val="center"/>
              <w:rPr>
                <w:rFonts w:ascii="Times New Roman" w:hAnsi="Times New Roman"/>
                <w:sz w:val="24"/>
                <w:szCs w:val="24"/>
              </w:rPr>
            </w:pPr>
            <w:r w:rsidRPr="00FE3203">
              <w:rPr>
                <w:rFonts w:ascii="Times New Roman" w:hAnsi="Times New Roman"/>
                <w:sz w:val="24"/>
                <w:szCs w:val="24"/>
              </w:rPr>
              <w:t>201</w:t>
            </w:r>
            <w:r w:rsidR="002760E7">
              <w:rPr>
                <w:rFonts w:ascii="Times New Roman" w:hAnsi="Times New Roman"/>
                <w:sz w:val="24"/>
                <w:szCs w:val="24"/>
              </w:rPr>
              <w:t>7</w:t>
            </w:r>
            <w:r w:rsidRPr="00FE3203">
              <w:rPr>
                <w:rFonts w:ascii="Times New Roman" w:hAnsi="Times New Roman"/>
                <w:sz w:val="24"/>
                <w:szCs w:val="24"/>
              </w:rPr>
              <w:t>г</w:t>
            </w:r>
          </w:p>
        </w:tc>
        <w:tc>
          <w:tcPr>
            <w:tcW w:w="993" w:type="dxa"/>
            <w:tcBorders>
              <w:left w:val="single" w:sz="4" w:space="0" w:color="auto"/>
              <w:bottom w:val="single" w:sz="4" w:space="0" w:color="auto"/>
              <w:right w:val="single" w:sz="4" w:space="0" w:color="auto"/>
            </w:tcBorders>
            <w:vAlign w:val="center"/>
          </w:tcPr>
          <w:p w:rsidR="005044D4" w:rsidRPr="00FE3203" w:rsidRDefault="005044D4" w:rsidP="002760E7">
            <w:pPr>
              <w:jc w:val="center"/>
              <w:rPr>
                <w:rFonts w:ascii="Times New Roman" w:hAnsi="Times New Roman"/>
                <w:sz w:val="24"/>
                <w:szCs w:val="24"/>
              </w:rPr>
            </w:pPr>
            <w:r w:rsidRPr="00FE3203">
              <w:rPr>
                <w:rFonts w:ascii="Times New Roman" w:hAnsi="Times New Roman"/>
                <w:sz w:val="24"/>
                <w:szCs w:val="24"/>
              </w:rPr>
              <w:t>201</w:t>
            </w:r>
            <w:r w:rsidR="002760E7">
              <w:rPr>
                <w:rFonts w:ascii="Times New Roman" w:hAnsi="Times New Roman"/>
                <w:sz w:val="24"/>
                <w:szCs w:val="24"/>
              </w:rPr>
              <w:t>8</w:t>
            </w:r>
            <w:r w:rsidRPr="00FE3203">
              <w:rPr>
                <w:rFonts w:ascii="Times New Roman" w:hAnsi="Times New Roman"/>
                <w:sz w:val="24"/>
                <w:szCs w:val="24"/>
              </w:rPr>
              <w:t>г</w:t>
            </w:r>
          </w:p>
        </w:tc>
        <w:tc>
          <w:tcPr>
            <w:tcW w:w="851" w:type="dxa"/>
            <w:tcBorders>
              <w:left w:val="single" w:sz="4" w:space="0" w:color="auto"/>
              <w:bottom w:val="single" w:sz="4" w:space="0" w:color="auto"/>
              <w:right w:val="single" w:sz="4" w:space="0" w:color="auto"/>
            </w:tcBorders>
            <w:vAlign w:val="center"/>
          </w:tcPr>
          <w:p w:rsidR="005044D4" w:rsidRPr="00FE3203" w:rsidRDefault="005044D4" w:rsidP="002760E7">
            <w:pPr>
              <w:rPr>
                <w:rFonts w:ascii="Times New Roman" w:hAnsi="Times New Roman"/>
                <w:sz w:val="24"/>
                <w:szCs w:val="24"/>
              </w:rPr>
            </w:pPr>
            <w:r w:rsidRPr="00FE3203">
              <w:rPr>
                <w:rFonts w:ascii="Times New Roman" w:hAnsi="Times New Roman"/>
                <w:snapToGrid w:val="0"/>
                <w:color w:val="000000"/>
                <w:sz w:val="24"/>
                <w:szCs w:val="24"/>
              </w:rPr>
              <w:t>201</w:t>
            </w:r>
            <w:r w:rsidR="002760E7">
              <w:rPr>
                <w:rFonts w:ascii="Times New Roman" w:hAnsi="Times New Roman"/>
                <w:snapToGrid w:val="0"/>
                <w:color w:val="000000"/>
                <w:sz w:val="24"/>
                <w:szCs w:val="24"/>
              </w:rPr>
              <w:t>9</w:t>
            </w:r>
            <w:r w:rsidRPr="00FE3203">
              <w:rPr>
                <w:rFonts w:ascii="Times New Roman" w:hAnsi="Times New Roman"/>
                <w:snapToGrid w:val="0"/>
                <w:color w:val="000000"/>
                <w:sz w:val="24"/>
                <w:szCs w:val="24"/>
              </w:rPr>
              <w:t>г</w:t>
            </w:r>
          </w:p>
        </w:tc>
        <w:tc>
          <w:tcPr>
            <w:tcW w:w="992" w:type="dxa"/>
            <w:tcBorders>
              <w:left w:val="single" w:sz="4" w:space="0" w:color="auto"/>
              <w:bottom w:val="single" w:sz="4" w:space="0" w:color="auto"/>
              <w:right w:val="single" w:sz="4" w:space="0" w:color="auto"/>
            </w:tcBorders>
          </w:tcPr>
          <w:p w:rsidR="005044D4" w:rsidRPr="00FE3203" w:rsidRDefault="005044D4" w:rsidP="002760E7">
            <w:pPr>
              <w:ind w:left="-455" w:firstLine="720"/>
              <w:jc w:val="center"/>
              <w:rPr>
                <w:rFonts w:ascii="Times New Roman" w:hAnsi="Times New Roman"/>
                <w:snapToGrid w:val="0"/>
                <w:color w:val="000000"/>
                <w:sz w:val="24"/>
                <w:szCs w:val="24"/>
              </w:rPr>
            </w:pPr>
          </w:p>
          <w:p w:rsidR="005044D4" w:rsidRPr="00FE3203" w:rsidRDefault="005044D4" w:rsidP="002760E7">
            <w:pPr>
              <w:ind w:left="-455" w:firstLine="521"/>
              <w:jc w:val="center"/>
              <w:rPr>
                <w:rFonts w:ascii="Times New Roman" w:hAnsi="Times New Roman"/>
                <w:snapToGrid w:val="0"/>
                <w:color w:val="000000"/>
                <w:sz w:val="24"/>
                <w:szCs w:val="24"/>
              </w:rPr>
            </w:pPr>
            <w:r w:rsidRPr="00FE3203">
              <w:rPr>
                <w:rFonts w:ascii="Times New Roman" w:hAnsi="Times New Roman"/>
                <w:snapToGrid w:val="0"/>
                <w:color w:val="000000"/>
                <w:sz w:val="24"/>
                <w:szCs w:val="24"/>
              </w:rPr>
              <w:t>20</w:t>
            </w:r>
            <w:r w:rsidR="002760E7">
              <w:rPr>
                <w:rFonts w:ascii="Times New Roman" w:hAnsi="Times New Roman"/>
                <w:snapToGrid w:val="0"/>
                <w:color w:val="000000"/>
                <w:sz w:val="24"/>
                <w:szCs w:val="24"/>
              </w:rPr>
              <w:t>20</w:t>
            </w:r>
            <w:r w:rsidRPr="00FE3203">
              <w:rPr>
                <w:rFonts w:ascii="Times New Roman" w:hAnsi="Times New Roman"/>
                <w:snapToGrid w:val="0"/>
                <w:color w:val="000000"/>
                <w:sz w:val="24"/>
                <w:szCs w:val="24"/>
              </w:rPr>
              <w:t>г</w:t>
            </w:r>
          </w:p>
        </w:tc>
        <w:tc>
          <w:tcPr>
            <w:tcW w:w="992" w:type="dxa"/>
            <w:tcBorders>
              <w:left w:val="single" w:sz="4" w:space="0" w:color="auto"/>
              <w:bottom w:val="single" w:sz="4" w:space="0" w:color="auto"/>
              <w:right w:val="single" w:sz="4" w:space="0" w:color="auto"/>
            </w:tcBorders>
          </w:tcPr>
          <w:p w:rsidR="005044D4" w:rsidRPr="00FE3203" w:rsidRDefault="005044D4" w:rsidP="005044D4">
            <w:pPr>
              <w:ind w:left="-455" w:firstLine="720"/>
              <w:jc w:val="center"/>
              <w:rPr>
                <w:rFonts w:ascii="Times New Roman" w:hAnsi="Times New Roman"/>
                <w:snapToGrid w:val="0"/>
                <w:color w:val="000000"/>
                <w:sz w:val="24"/>
                <w:szCs w:val="24"/>
              </w:rPr>
            </w:pPr>
          </w:p>
          <w:p w:rsidR="005044D4" w:rsidRPr="00FE3203" w:rsidRDefault="005044D4" w:rsidP="002760E7">
            <w:pPr>
              <w:ind w:left="-455" w:firstLine="521"/>
              <w:jc w:val="center"/>
              <w:rPr>
                <w:rFonts w:ascii="Times New Roman" w:hAnsi="Times New Roman"/>
                <w:snapToGrid w:val="0"/>
                <w:color w:val="000000"/>
                <w:sz w:val="24"/>
                <w:szCs w:val="24"/>
              </w:rPr>
            </w:pPr>
            <w:r w:rsidRPr="00FE3203">
              <w:rPr>
                <w:rFonts w:ascii="Times New Roman" w:hAnsi="Times New Roman"/>
                <w:snapToGrid w:val="0"/>
                <w:color w:val="000000"/>
                <w:sz w:val="24"/>
                <w:szCs w:val="24"/>
              </w:rPr>
              <w:t>202</w:t>
            </w:r>
            <w:r w:rsidR="002760E7">
              <w:rPr>
                <w:rFonts w:ascii="Times New Roman" w:hAnsi="Times New Roman"/>
                <w:snapToGrid w:val="0"/>
                <w:color w:val="000000"/>
                <w:sz w:val="24"/>
                <w:szCs w:val="24"/>
              </w:rPr>
              <w:t>1</w:t>
            </w:r>
            <w:r w:rsidRPr="00FE3203">
              <w:rPr>
                <w:rFonts w:ascii="Times New Roman" w:hAnsi="Times New Roman"/>
                <w:snapToGrid w:val="0"/>
                <w:color w:val="000000"/>
                <w:sz w:val="24"/>
                <w:szCs w:val="24"/>
              </w:rPr>
              <w:t>г</w:t>
            </w:r>
          </w:p>
        </w:tc>
        <w:tc>
          <w:tcPr>
            <w:tcW w:w="851" w:type="dxa"/>
            <w:tcBorders>
              <w:left w:val="single" w:sz="4" w:space="0" w:color="auto"/>
              <w:bottom w:val="single" w:sz="4" w:space="0" w:color="auto"/>
              <w:right w:val="single" w:sz="4" w:space="0" w:color="auto"/>
            </w:tcBorders>
          </w:tcPr>
          <w:p w:rsidR="002760E7" w:rsidRDefault="002760E7" w:rsidP="005044D4">
            <w:pPr>
              <w:ind w:left="-455" w:firstLine="521"/>
              <w:jc w:val="center"/>
              <w:rPr>
                <w:rFonts w:ascii="Times New Roman" w:hAnsi="Times New Roman"/>
                <w:snapToGrid w:val="0"/>
                <w:color w:val="000000"/>
                <w:sz w:val="24"/>
                <w:szCs w:val="24"/>
              </w:rPr>
            </w:pPr>
          </w:p>
          <w:p w:rsidR="005044D4" w:rsidRPr="00FE3203" w:rsidRDefault="005044D4" w:rsidP="002760E7">
            <w:pPr>
              <w:ind w:left="-455" w:firstLine="521"/>
              <w:jc w:val="center"/>
              <w:rPr>
                <w:rFonts w:ascii="Times New Roman" w:hAnsi="Times New Roman"/>
                <w:snapToGrid w:val="0"/>
                <w:color w:val="000000"/>
                <w:sz w:val="24"/>
                <w:szCs w:val="24"/>
              </w:rPr>
            </w:pPr>
            <w:r>
              <w:rPr>
                <w:rFonts w:ascii="Times New Roman" w:hAnsi="Times New Roman"/>
                <w:snapToGrid w:val="0"/>
                <w:color w:val="000000"/>
                <w:sz w:val="24"/>
                <w:szCs w:val="24"/>
              </w:rPr>
              <w:t xml:space="preserve">2022г </w:t>
            </w:r>
          </w:p>
        </w:tc>
      </w:tr>
      <w:tr w:rsidR="005044D4" w:rsidRPr="007E122D" w:rsidTr="002760E7">
        <w:trPr>
          <w:tblHeader/>
          <w:tblCellSpacing w:w="5" w:type="nil"/>
        </w:trPr>
        <w:tc>
          <w:tcPr>
            <w:tcW w:w="170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3</w:t>
            </w: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4</w:t>
            </w: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5</w:t>
            </w: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6</w:t>
            </w: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7</w:t>
            </w:r>
          </w:p>
        </w:tc>
        <w:tc>
          <w:tcPr>
            <w:tcW w:w="993"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8</w:t>
            </w:r>
          </w:p>
        </w:tc>
        <w:tc>
          <w:tcPr>
            <w:tcW w:w="991"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9</w:t>
            </w:r>
          </w:p>
        </w:tc>
        <w:tc>
          <w:tcPr>
            <w:tcW w:w="993"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10</w:t>
            </w:r>
          </w:p>
        </w:tc>
        <w:tc>
          <w:tcPr>
            <w:tcW w:w="851"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11</w:t>
            </w:r>
          </w:p>
        </w:tc>
        <w:tc>
          <w:tcPr>
            <w:tcW w:w="992" w:type="dxa"/>
            <w:tcBorders>
              <w:left w:val="single" w:sz="4" w:space="0" w:color="auto"/>
              <w:bottom w:val="single" w:sz="4" w:space="0" w:color="auto"/>
              <w:right w:val="single" w:sz="4" w:space="0" w:color="auto"/>
            </w:tcBorders>
          </w:tcPr>
          <w:p w:rsidR="005044D4" w:rsidRPr="007E122D" w:rsidRDefault="002760E7" w:rsidP="00607C7E">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left w:val="single" w:sz="4" w:space="0" w:color="auto"/>
              <w:bottom w:val="single" w:sz="4" w:space="0" w:color="auto"/>
              <w:right w:val="single" w:sz="4" w:space="0" w:color="auto"/>
            </w:tcBorders>
          </w:tcPr>
          <w:p w:rsidR="005044D4" w:rsidRPr="007E122D" w:rsidRDefault="005044D4" w:rsidP="002760E7">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1</w:t>
            </w:r>
            <w:r w:rsidR="002760E7">
              <w:rPr>
                <w:rFonts w:ascii="Times New Roman" w:hAnsi="Times New Roman" w:cs="Times New Roman"/>
                <w:sz w:val="24"/>
                <w:szCs w:val="24"/>
              </w:rPr>
              <w:t>3</w:t>
            </w:r>
          </w:p>
        </w:tc>
        <w:tc>
          <w:tcPr>
            <w:tcW w:w="851" w:type="dxa"/>
            <w:tcBorders>
              <w:left w:val="single" w:sz="4" w:space="0" w:color="auto"/>
              <w:bottom w:val="single" w:sz="4" w:space="0" w:color="auto"/>
              <w:right w:val="single" w:sz="4" w:space="0" w:color="auto"/>
            </w:tcBorders>
          </w:tcPr>
          <w:p w:rsidR="005044D4" w:rsidRPr="007E122D" w:rsidRDefault="002760E7" w:rsidP="00607C7E">
            <w:pPr>
              <w:pStyle w:val="ConsPlusCell"/>
              <w:jc w:val="center"/>
              <w:rPr>
                <w:rFonts w:ascii="Times New Roman" w:hAnsi="Times New Roman" w:cs="Times New Roman"/>
                <w:sz w:val="24"/>
                <w:szCs w:val="24"/>
              </w:rPr>
            </w:pPr>
            <w:r>
              <w:rPr>
                <w:rFonts w:ascii="Times New Roman" w:hAnsi="Times New Roman" w:cs="Times New Roman"/>
                <w:sz w:val="24"/>
                <w:szCs w:val="24"/>
              </w:rPr>
              <w:t>14</w:t>
            </w:r>
          </w:p>
        </w:tc>
      </w:tr>
      <w:tr w:rsidR="0080678C" w:rsidRPr="007E122D" w:rsidTr="00056585">
        <w:trPr>
          <w:trHeight w:val="540"/>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80678C" w:rsidRPr="007E122D" w:rsidRDefault="0080678C" w:rsidP="00607C7E">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Муниципальная    </w:t>
            </w:r>
            <w:r w:rsidRPr="007E122D">
              <w:rPr>
                <w:rFonts w:ascii="Times New Roman" w:hAnsi="Times New Roman" w:cs="Times New Roman"/>
                <w:sz w:val="24"/>
                <w:szCs w:val="24"/>
              </w:rPr>
              <w:br/>
              <w:t xml:space="preserve">программа   </w:t>
            </w:r>
          </w:p>
        </w:tc>
        <w:tc>
          <w:tcPr>
            <w:tcW w:w="2410" w:type="dxa"/>
            <w:vMerge w:val="restart"/>
            <w:tcBorders>
              <w:top w:val="single" w:sz="4" w:space="0" w:color="auto"/>
              <w:left w:val="single" w:sz="4" w:space="0" w:color="auto"/>
              <w:bottom w:val="single" w:sz="4" w:space="0" w:color="auto"/>
              <w:right w:val="single" w:sz="4" w:space="0" w:color="auto"/>
            </w:tcBorders>
          </w:tcPr>
          <w:p w:rsidR="0080678C" w:rsidRPr="007E122D" w:rsidRDefault="0080678C" w:rsidP="00F7610F">
            <w:pPr>
              <w:spacing w:line="240" w:lineRule="auto"/>
              <w:jc w:val="center"/>
              <w:rPr>
                <w:rFonts w:ascii="Times New Roman" w:hAnsi="Times New Roman"/>
                <w:b/>
                <w:sz w:val="24"/>
                <w:szCs w:val="24"/>
              </w:rPr>
            </w:pPr>
            <w:r w:rsidRPr="007E122D">
              <w:rPr>
                <w:rFonts w:ascii="Times New Roman" w:hAnsi="Times New Roman"/>
                <w:b/>
                <w:sz w:val="24"/>
                <w:szCs w:val="24"/>
              </w:rPr>
              <w:t>«Социально-экономическое развитие городского поселения «Поселок Вейделевка»  на 201</w:t>
            </w:r>
            <w:r>
              <w:rPr>
                <w:rFonts w:ascii="Times New Roman" w:hAnsi="Times New Roman"/>
                <w:b/>
                <w:sz w:val="24"/>
                <w:szCs w:val="24"/>
              </w:rPr>
              <w:t>6</w:t>
            </w:r>
            <w:r w:rsidRPr="007E122D">
              <w:rPr>
                <w:rFonts w:ascii="Times New Roman" w:hAnsi="Times New Roman"/>
                <w:b/>
                <w:sz w:val="24"/>
                <w:szCs w:val="24"/>
              </w:rPr>
              <w:t>-202</w:t>
            </w:r>
            <w:r>
              <w:rPr>
                <w:rFonts w:ascii="Times New Roman" w:hAnsi="Times New Roman"/>
                <w:b/>
                <w:sz w:val="24"/>
                <w:szCs w:val="24"/>
              </w:rPr>
              <w:t>2</w:t>
            </w:r>
            <w:r w:rsidRPr="007E122D">
              <w:rPr>
                <w:rFonts w:ascii="Times New Roman" w:hAnsi="Times New Roman"/>
                <w:b/>
                <w:sz w:val="24"/>
                <w:szCs w:val="24"/>
              </w:rPr>
              <w:t xml:space="preserve"> годы»</w:t>
            </w:r>
          </w:p>
          <w:p w:rsidR="0080678C" w:rsidRPr="007E122D" w:rsidRDefault="0080678C" w:rsidP="00F7610F">
            <w:pPr>
              <w:pStyle w:val="ConsPlusCel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80678C" w:rsidRPr="007E122D" w:rsidRDefault="0080678C"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Всего, в том   </w:t>
            </w:r>
            <w:r w:rsidRPr="007E122D">
              <w:rPr>
                <w:rFonts w:ascii="Times New Roman" w:hAnsi="Times New Roman" w:cs="Times New Roman"/>
                <w:sz w:val="24"/>
                <w:szCs w:val="24"/>
              </w:rPr>
              <w:br/>
              <w:t xml:space="preserve">числе:         </w:t>
            </w:r>
          </w:p>
        </w:tc>
        <w:tc>
          <w:tcPr>
            <w:tcW w:w="567" w:type="dxa"/>
            <w:tcBorders>
              <w:left w:val="single" w:sz="4" w:space="0" w:color="auto"/>
              <w:bottom w:val="single" w:sz="4" w:space="0" w:color="auto"/>
              <w:right w:val="single" w:sz="4" w:space="0" w:color="auto"/>
            </w:tcBorders>
          </w:tcPr>
          <w:p w:rsidR="0080678C" w:rsidRPr="007E122D" w:rsidRDefault="0080678C"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X</w:t>
            </w:r>
          </w:p>
        </w:tc>
        <w:tc>
          <w:tcPr>
            <w:tcW w:w="567" w:type="dxa"/>
            <w:tcBorders>
              <w:left w:val="single" w:sz="4" w:space="0" w:color="auto"/>
              <w:bottom w:val="single" w:sz="4" w:space="0" w:color="auto"/>
              <w:right w:val="single" w:sz="4" w:space="0" w:color="auto"/>
            </w:tcBorders>
          </w:tcPr>
          <w:p w:rsidR="0080678C" w:rsidRPr="007E122D" w:rsidRDefault="0080678C"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Х</w:t>
            </w:r>
          </w:p>
        </w:tc>
        <w:tc>
          <w:tcPr>
            <w:tcW w:w="567" w:type="dxa"/>
            <w:tcBorders>
              <w:left w:val="single" w:sz="4" w:space="0" w:color="auto"/>
              <w:bottom w:val="single" w:sz="4" w:space="0" w:color="auto"/>
              <w:right w:val="single" w:sz="4" w:space="0" w:color="auto"/>
            </w:tcBorders>
          </w:tcPr>
          <w:p w:rsidR="0080678C" w:rsidRPr="007E122D" w:rsidRDefault="0080678C"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X</w:t>
            </w:r>
          </w:p>
        </w:tc>
        <w:tc>
          <w:tcPr>
            <w:tcW w:w="567" w:type="dxa"/>
            <w:tcBorders>
              <w:left w:val="single" w:sz="4" w:space="0" w:color="auto"/>
              <w:bottom w:val="single" w:sz="4" w:space="0" w:color="auto"/>
              <w:right w:val="single" w:sz="4" w:space="0" w:color="auto"/>
            </w:tcBorders>
          </w:tcPr>
          <w:p w:rsidR="0080678C" w:rsidRPr="007E122D" w:rsidRDefault="0080678C"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Х</w:t>
            </w:r>
          </w:p>
        </w:tc>
        <w:tc>
          <w:tcPr>
            <w:tcW w:w="993" w:type="dxa"/>
            <w:tcBorders>
              <w:left w:val="single" w:sz="4" w:space="0" w:color="auto"/>
              <w:bottom w:val="single" w:sz="4" w:space="0" w:color="auto"/>
              <w:right w:val="single" w:sz="4" w:space="0" w:color="auto"/>
            </w:tcBorders>
            <w:vAlign w:val="center"/>
          </w:tcPr>
          <w:p w:rsidR="0080678C" w:rsidRPr="008B0579" w:rsidRDefault="0080678C" w:rsidP="00B072DB">
            <w:pPr>
              <w:jc w:val="right"/>
              <w:rPr>
                <w:rFonts w:ascii="Times New Roman" w:hAnsi="Times New Roman"/>
                <w:snapToGrid w:val="0"/>
                <w:color w:val="000000"/>
                <w:sz w:val="24"/>
                <w:szCs w:val="24"/>
              </w:rPr>
            </w:pPr>
            <w:r w:rsidRPr="008B0579">
              <w:rPr>
                <w:rFonts w:ascii="Times New Roman" w:hAnsi="Times New Roman"/>
                <w:snapToGrid w:val="0"/>
                <w:color w:val="000000"/>
                <w:sz w:val="24"/>
                <w:szCs w:val="24"/>
              </w:rPr>
              <w:t>21559,5</w:t>
            </w:r>
          </w:p>
        </w:tc>
        <w:tc>
          <w:tcPr>
            <w:tcW w:w="991" w:type="dxa"/>
            <w:tcBorders>
              <w:left w:val="single" w:sz="4" w:space="0" w:color="auto"/>
              <w:bottom w:val="single" w:sz="4" w:space="0" w:color="auto"/>
              <w:right w:val="single" w:sz="4" w:space="0" w:color="auto"/>
            </w:tcBorders>
            <w:vAlign w:val="center"/>
          </w:tcPr>
          <w:p w:rsidR="0080678C" w:rsidRPr="008B0579" w:rsidRDefault="0080678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27082,8</w:t>
            </w:r>
          </w:p>
        </w:tc>
        <w:tc>
          <w:tcPr>
            <w:tcW w:w="993" w:type="dxa"/>
            <w:tcBorders>
              <w:left w:val="single" w:sz="4" w:space="0" w:color="auto"/>
              <w:bottom w:val="single" w:sz="4" w:space="0" w:color="auto"/>
              <w:right w:val="single" w:sz="4" w:space="0" w:color="auto"/>
            </w:tcBorders>
            <w:vAlign w:val="center"/>
          </w:tcPr>
          <w:p w:rsidR="0080678C" w:rsidRPr="007E122D" w:rsidRDefault="0080678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22948,0</w:t>
            </w:r>
          </w:p>
        </w:tc>
        <w:tc>
          <w:tcPr>
            <w:tcW w:w="851" w:type="dxa"/>
            <w:tcBorders>
              <w:left w:val="single" w:sz="4" w:space="0" w:color="auto"/>
              <w:bottom w:val="single" w:sz="4" w:space="0" w:color="auto"/>
              <w:right w:val="single" w:sz="4" w:space="0" w:color="auto"/>
            </w:tcBorders>
          </w:tcPr>
          <w:p w:rsidR="0080678C" w:rsidRPr="007E122D" w:rsidRDefault="0080678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23988,0</w:t>
            </w:r>
          </w:p>
        </w:tc>
        <w:tc>
          <w:tcPr>
            <w:tcW w:w="992" w:type="dxa"/>
            <w:tcBorders>
              <w:left w:val="single" w:sz="4" w:space="0" w:color="auto"/>
              <w:bottom w:val="single" w:sz="4" w:space="0" w:color="auto"/>
              <w:right w:val="single" w:sz="4" w:space="0" w:color="auto"/>
            </w:tcBorders>
            <w:vAlign w:val="center"/>
          </w:tcPr>
          <w:p w:rsidR="0080678C" w:rsidRPr="007E122D" w:rsidRDefault="0080678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24987,0</w:t>
            </w:r>
          </w:p>
        </w:tc>
        <w:tc>
          <w:tcPr>
            <w:tcW w:w="992" w:type="dxa"/>
            <w:tcBorders>
              <w:left w:val="single" w:sz="4" w:space="0" w:color="auto"/>
              <w:bottom w:val="single" w:sz="4" w:space="0" w:color="auto"/>
              <w:right w:val="single" w:sz="4" w:space="0" w:color="auto"/>
            </w:tcBorders>
          </w:tcPr>
          <w:p w:rsidR="0080678C" w:rsidRPr="007E122D" w:rsidRDefault="0080678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20087,0</w:t>
            </w:r>
          </w:p>
        </w:tc>
        <w:tc>
          <w:tcPr>
            <w:tcW w:w="851" w:type="dxa"/>
            <w:tcBorders>
              <w:left w:val="single" w:sz="4" w:space="0" w:color="auto"/>
              <w:bottom w:val="single" w:sz="4" w:space="0" w:color="auto"/>
              <w:right w:val="single" w:sz="4" w:space="0" w:color="auto"/>
            </w:tcBorders>
          </w:tcPr>
          <w:p w:rsidR="0080678C" w:rsidRDefault="0080678C" w:rsidP="00B072DB">
            <w:pPr>
              <w:jc w:val="right"/>
              <w:rPr>
                <w:rFonts w:ascii="Times New Roman" w:hAnsi="Times New Roman"/>
                <w:snapToGrid w:val="0"/>
                <w:color w:val="000000"/>
                <w:sz w:val="24"/>
                <w:szCs w:val="24"/>
              </w:rPr>
            </w:pPr>
            <w:r>
              <w:rPr>
                <w:rFonts w:ascii="Times New Roman" w:hAnsi="Times New Roman"/>
                <w:snapToGrid w:val="0"/>
                <w:color w:val="000000"/>
                <w:sz w:val="24"/>
                <w:szCs w:val="24"/>
              </w:rPr>
              <w:t>20589,0</w:t>
            </w:r>
          </w:p>
        </w:tc>
      </w:tr>
      <w:tr w:rsidR="005044D4" w:rsidRPr="007E122D" w:rsidTr="002760E7">
        <w:trPr>
          <w:trHeight w:val="941"/>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044D4" w:rsidRPr="007E122D" w:rsidRDefault="005044D4" w:rsidP="00F7610F">
            <w:pPr>
              <w:widowControl w:val="0"/>
              <w:autoSpaceDE w:val="0"/>
              <w:autoSpaceDN w:val="0"/>
              <w:adjustRightInd w:val="0"/>
              <w:spacing w:after="120" w:line="240" w:lineRule="auto"/>
              <w:rPr>
                <w:rFonts w:ascii="Times New Roman" w:hAnsi="Times New Roman"/>
                <w:bCs/>
                <w:sz w:val="24"/>
                <w:szCs w:val="24"/>
              </w:rPr>
            </w:pPr>
            <w:r w:rsidRPr="007E122D">
              <w:rPr>
                <w:rFonts w:ascii="Times New Roman" w:hAnsi="Times New Roman"/>
                <w:sz w:val="24"/>
                <w:szCs w:val="24"/>
              </w:rPr>
              <w:t xml:space="preserve">ответственный  исполнитель Администрация     </w:t>
            </w:r>
            <w:r w:rsidRPr="007E122D">
              <w:rPr>
                <w:rFonts w:ascii="Times New Roman" w:hAnsi="Times New Roman"/>
                <w:bCs/>
                <w:sz w:val="24"/>
                <w:szCs w:val="24"/>
              </w:rPr>
              <w:t>городского поселения «Поселок Вейделевка</w:t>
            </w:r>
            <w:r w:rsidRPr="007E122D">
              <w:rPr>
                <w:rFonts w:ascii="Times New Roman" w:hAnsi="Times New Roman"/>
                <w:sz w:val="24"/>
                <w:szCs w:val="24"/>
              </w:rPr>
              <w:t xml:space="preserve">             </w:t>
            </w: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X</w:t>
            </w: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5044D4" w:rsidRPr="007E122D" w:rsidTr="002760E7">
        <w:trPr>
          <w:trHeight w:val="540"/>
          <w:tblCellSpacing w:w="5" w:type="nil"/>
        </w:trPr>
        <w:tc>
          <w:tcPr>
            <w:tcW w:w="1701" w:type="dxa"/>
            <w:vMerge/>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5044D4" w:rsidRPr="007E122D" w:rsidRDefault="005044D4" w:rsidP="0035256D">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 xml:space="preserve">соисполнитель,      Администрация     </w:t>
            </w:r>
            <w:r w:rsidRPr="007E122D">
              <w:rPr>
                <w:rFonts w:ascii="Times New Roman" w:hAnsi="Times New Roman"/>
                <w:bCs/>
                <w:sz w:val="24"/>
                <w:szCs w:val="24"/>
              </w:rPr>
              <w:t>городского поселения «Поселок Вейделевка»»</w:t>
            </w:r>
            <w:r w:rsidRPr="007E122D">
              <w:rPr>
                <w:rFonts w:ascii="Times New Roman" w:hAnsi="Times New Roman"/>
                <w:sz w:val="24"/>
                <w:szCs w:val="24"/>
              </w:rPr>
              <w:t xml:space="preserve">   </w:t>
            </w: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X</w:t>
            </w: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5044D4" w:rsidRPr="007E122D" w:rsidTr="002760E7">
        <w:trPr>
          <w:trHeight w:val="360"/>
          <w:tblCellSpacing w:w="5" w:type="nil"/>
        </w:trPr>
        <w:tc>
          <w:tcPr>
            <w:tcW w:w="1701" w:type="dxa"/>
            <w:vMerge/>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участник Администрация     </w:t>
            </w:r>
            <w:r w:rsidRPr="007E122D">
              <w:rPr>
                <w:rFonts w:ascii="Times New Roman" w:hAnsi="Times New Roman" w:cs="Times New Roman"/>
                <w:bCs/>
                <w:sz w:val="24"/>
                <w:szCs w:val="24"/>
              </w:rPr>
              <w:lastRenderedPageBreak/>
              <w:t>городского поселения «Поселок Вейделевка»»</w:t>
            </w: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X</w:t>
            </w: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2760E7" w:rsidRPr="007E122D" w:rsidTr="002760E7">
        <w:trPr>
          <w:trHeight w:val="360"/>
          <w:tblCellSpacing w:w="5" w:type="nil"/>
        </w:trPr>
        <w:tc>
          <w:tcPr>
            <w:tcW w:w="1701" w:type="dxa"/>
            <w:vMerge w:val="restart"/>
            <w:tcBorders>
              <w:left w:val="single" w:sz="4" w:space="0" w:color="auto"/>
              <w:bottom w:val="single" w:sz="4" w:space="0" w:color="auto"/>
              <w:right w:val="single" w:sz="4" w:space="0" w:color="auto"/>
            </w:tcBorders>
          </w:tcPr>
          <w:p w:rsidR="002760E7" w:rsidRPr="007E122D" w:rsidRDefault="002760E7" w:rsidP="00607C7E">
            <w:pPr>
              <w:pStyle w:val="ConsPlusCell"/>
              <w:rPr>
                <w:rFonts w:ascii="Times New Roman" w:hAnsi="Times New Roman" w:cs="Times New Roman"/>
                <w:sz w:val="24"/>
                <w:szCs w:val="24"/>
              </w:rPr>
            </w:pPr>
            <w:r w:rsidRPr="007E122D">
              <w:rPr>
                <w:rFonts w:ascii="Times New Roman" w:hAnsi="Times New Roman" w:cs="Times New Roman"/>
                <w:sz w:val="24"/>
                <w:szCs w:val="24"/>
              </w:rPr>
              <w:lastRenderedPageBreak/>
              <w:t xml:space="preserve">Подпрограмма 1           </w:t>
            </w:r>
          </w:p>
        </w:tc>
        <w:tc>
          <w:tcPr>
            <w:tcW w:w="2410" w:type="dxa"/>
            <w:vMerge w:val="restart"/>
            <w:tcBorders>
              <w:left w:val="single" w:sz="4" w:space="0" w:color="auto"/>
              <w:bottom w:val="single" w:sz="4" w:space="0" w:color="auto"/>
              <w:right w:val="single" w:sz="4" w:space="0" w:color="auto"/>
            </w:tcBorders>
          </w:tcPr>
          <w:p w:rsidR="002760E7" w:rsidRPr="007E122D" w:rsidRDefault="002760E7" w:rsidP="002760E7">
            <w:pPr>
              <w:jc w:val="center"/>
              <w:rPr>
                <w:rFonts w:ascii="Times New Roman" w:hAnsi="Times New Roman"/>
                <w:sz w:val="24"/>
                <w:szCs w:val="24"/>
              </w:rPr>
            </w:pPr>
            <w:r w:rsidRPr="007E122D">
              <w:rPr>
                <w:rFonts w:ascii="Times New Roman" w:hAnsi="Times New Roman"/>
                <w:sz w:val="24"/>
                <w:szCs w:val="24"/>
              </w:rPr>
              <w:t>Развитие культуры в городском поселении «Поселок Вейделевка на 201</w:t>
            </w:r>
            <w:r>
              <w:rPr>
                <w:rFonts w:ascii="Times New Roman" w:hAnsi="Times New Roman"/>
                <w:sz w:val="24"/>
                <w:szCs w:val="24"/>
              </w:rPr>
              <w:t>6</w:t>
            </w:r>
            <w:r w:rsidRPr="007E122D">
              <w:rPr>
                <w:rFonts w:ascii="Times New Roman" w:hAnsi="Times New Roman"/>
                <w:sz w:val="24"/>
                <w:szCs w:val="24"/>
              </w:rPr>
              <w:t>-202</w:t>
            </w:r>
            <w:r>
              <w:rPr>
                <w:rFonts w:ascii="Times New Roman" w:hAnsi="Times New Roman"/>
                <w:sz w:val="24"/>
                <w:szCs w:val="24"/>
              </w:rPr>
              <w:t>2</w:t>
            </w:r>
            <w:r w:rsidRPr="007E122D">
              <w:rPr>
                <w:rFonts w:ascii="Times New Roman" w:hAnsi="Times New Roman"/>
                <w:sz w:val="24"/>
                <w:szCs w:val="24"/>
              </w:rPr>
              <w:t xml:space="preserve"> годы</w:t>
            </w:r>
          </w:p>
        </w:tc>
        <w:tc>
          <w:tcPr>
            <w:tcW w:w="1842" w:type="dxa"/>
            <w:tcBorders>
              <w:left w:val="single" w:sz="4" w:space="0" w:color="auto"/>
              <w:bottom w:val="single" w:sz="4" w:space="0" w:color="auto"/>
              <w:right w:val="single" w:sz="4" w:space="0" w:color="auto"/>
            </w:tcBorders>
          </w:tcPr>
          <w:p w:rsidR="002760E7" w:rsidRPr="007E122D" w:rsidRDefault="002760E7"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Всего, в том числе:          </w:t>
            </w:r>
          </w:p>
        </w:tc>
        <w:tc>
          <w:tcPr>
            <w:tcW w:w="567" w:type="dxa"/>
            <w:tcBorders>
              <w:left w:val="single" w:sz="4" w:space="0" w:color="auto"/>
              <w:bottom w:val="single" w:sz="4" w:space="0" w:color="auto"/>
              <w:right w:val="single" w:sz="4" w:space="0" w:color="auto"/>
            </w:tcBorders>
          </w:tcPr>
          <w:p w:rsidR="002760E7" w:rsidRPr="007E122D" w:rsidRDefault="002760E7" w:rsidP="00607C7E">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2760E7" w:rsidRPr="007E122D" w:rsidRDefault="002760E7" w:rsidP="00607C7E">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2760E7" w:rsidRPr="007E122D" w:rsidRDefault="002760E7"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X</w:t>
            </w:r>
          </w:p>
        </w:tc>
        <w:tc>
          <w:tcPr>
            <w:tcW w:w="567" w:type="dxa"/>
            <w:tcBorders>
              <w:left w:val="single" w:sz="4" w:space="0" w:color="auto"/>
              <w:bottom w:val="single" w:sz="4" w:space="0" w:color="auto"/>
              <w:right w:val="single" w:sz="4" w:space="0" w:color="auto"/>
            </w:tcBorders>
          </w:tcPr>
          <w:p w:rsidR="002760E7" w:rsidRPr="007E122D" w:rsidRDefault="002760E7" w:rsidP="00607C7E">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2760E7" w:rsidRPr="007E122D" w:rsidRDefault="002760E7"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146,3</w:t>
            </w:r>
          </w:p>
        </w:tc>
        <w:tc>
          <w:tcPr>
            <w:tcW w:w="991" w:type="dxa"/>
            <w:tcBorders>
              <w:left w:val="single" w:sz="4" w:space="0" w:color="auto"/>
              <w:bottom w:val="single" w:sz="4" w:space="0" w:color="auto"/>
              <w:right w:val="single" w:sz="4" w:space="0" w:color="auto"/>
            </w:tcBorders>
          </w:tcPr>
          <w:p w:rsidR="002760E7" w:rsidRPr="007E122D" w:rsidRDefault="00E33F3F"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66,0</w:t>
            </w:r>
          </w:p>
        </w:tc>
        <w:tc>
          <w:tcPr>
            <w:tcW w:w="993" w:type="dxa"/>
            <w:tcBorders>
              <w:left w:val="single" w:sz="4" w:space="0" w:color="auto"/>
              <w:bottom w:val="single" w:sz="4" w:space="0" w:color="auto"/>
              <w:right w:val="single" w:sz="4" w:space="0" w:color="auto"/>
            </w:tcBorders>
          </w:tcPr>
          <w:p w:rsidR="002760E7" w:rsidRPr="007E122D" w:rsidRDefault="00E33F3F"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71,0</w:t>
            </w:r>
          </w:p>
        </w:tc>
        <w:tc>
          <w:tcPr>
            <w:tcW w:w="851" w:type="dxa"/>
            <w:tcBorders>
              <w:left w:val="single" w:sz="4" w:space="0" w:color="auto"/>
              <w:bottom w:val="single" w:sz="4" w:space="0" w:color="auto"/>
              <w:right w:val="single" w:sz="4" w:space="0" w:color="auto"/>
            </w:tcBorders>
          </w:tcPr>
          <w:p w:rsidR="002760E7" w:rsidRPr="007E122D" w:rsidRDefault="00E33F3F"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72,0</w:t>
            </w:r>
          </w:p>
        </w:tc>
        <w:tc>
          <w:tcPr>
            <w:tcW w:w="992" w:type="dxa"/>
            <w:tcBorders>
              <w:left w:val="single" w:sz="4" w:space="0" w:color="auto"/>
              <w:bottom w:val="single" w:sz="4" w:space="0" w:color="auto"/>
              <w:right w:val="single" w:sz="4" w:space="0" w:color="auto"/>
            </w:tcBorders>
          </w:tcPr>
          <w:p w:rsidR="002760E7" w:rsidRPr="007E122D" w:rsidRDefault="00E33F3F"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72,0</w:t>
            </w:r>
          </w:p>
        </w:tc>
        <w:tc>
          <w:tcPr>
            <w:tcW w:w="992" w:type="dxa"/>
            <w:tcBorders>
              <w:left w:val="single" w:sz="4" w:space="0" w:color="auto"/>
              <w:bottom w:val="single" w:sz="4" w:space="0" w:color="auto"/>
              <w:right w:val="single" w:sz="4" w:space="0" w:color="auto"/>
            </w:tcBorders>
          </w:tcPr>
          <w:p w:rsidR="002760E7" w:rsidRPr="007E122D" w:rsidRDefault="002760E7"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87,0</w:t>
            </w:r>
          </w:p>
        </w:tc>
        <w:tc>
          <w:tcPr>
            <w:tcW w:w="851" w:type="dxa"/>
            <w:tcBorders>
              <w:left w:val="single" w:sz="4" w:space="0" w:color="auto"/>
              <w:bottom w:val="single" w:sz="4" w:space="0" w:color="auto"/>
              <w:right w:val="single" w:sz="4" w:space="0" w:color="auto"/>
            </w:tcBorders>
          </w:tcPr>
          <w:p w:rsidR="002760E7" w:rsidRPr="007E122D" w:rsidRDefault="002760E7"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89,0</w:t>
            </w:r>
          </w:p>
        </w:tc>
      </w:tr>
      <w:tr w:rsidR="005044D4" w:rsidRPr="007E122D" w:rsidTr="002760E7">
        <w:trPr>
          <w:trHeight w:val="900"/>
          <w:tblCellSpacing w:w="5" w:type="nil"/>
        </w:trPr>
        <w:tc>
          <w:tcPr>
            <w:tcW w:w="1701" w:type="dxa"/>
            <w:vMerge/>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соисполнитель  участник Администрация     </w:t>
            </w:r>
            <w:r w:rsidRPr="007E122D">
              <w:rPr>
                <w:rFonts w:ascii="Times New Roman" w:hAnsi="Times New Roman" w:cs="Times New Roman"/>
                <w:bCs/>
                <w:sz w:val="24"/>
                <w:szCs w:val="24"/>
              </w:rPr>
              <w:t>городского поселения «Поселок Вейделевка»»</w:t>
            </w: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X</w:t>
            </w: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left w:val="single" w:sz="4" w:space="0" w:color="auto"/>
              <w:bottom w:val="single" w:sz="4" w:space="0" w:color="auto"/>
              <w:right w:val="single" w:sz="4" w:space="0" w:color="auto"/>
            </w:tcBorders>
          </w:tcPr>
          <w:p w:rsidR="005044D4" w:rsidRPr="007E122D" w:rsidRDefault="005044D4" w:rsidP="005765A7">
            <w:pPr>
              <w:pStyle w:val="ConsPlusCell"/>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5044D4" w:rsidRPr="007E122D" w:rsidTr="002760E7">
        <w:trPr>
          <w:trHeight w:val="360"/>
          <w:tblCellSpacing w:w="5" w:type="nil"/>
        </w:trPr>
        <w:tc>
          <w:tcPr>
            <w:tcW w:w="1701" w:type="dxa"/>
            <w:vMerge/>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5044D4" w:rsidRPr="007E122D" w:rsidRDefault="005044D4" w:rsidP="001310FE">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участник Администрация     </w:t>
            </w:r>
            <w:r w:rsidRPr="007E122D">
              <w:rPr>
                <w:rFonts w:ascii="Times New Roman" w:hAnsi="Times New Roman" w:cs="Times New Roman"/>
                <w:bCs/>
                <w:sz w:val="24"/>
                <w:szCs w:val="24"/>
              </w:rPr>
              <w:t>городского поселения «Поселок Вейделевка»»</w:t>
            </w: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X</w:t>
            </w: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5044D4" w:rsidRPr="007E122D" w:rsidTr="002760E7">
        <w:trPr>
          <w:trHeight w:val="540"/>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Основное мероприятие 1.1.1. Проведение мероприятий культурно-досугового характера: вечера отдыха, танцев, концертов и </w:t>
            </w:r>
            <w:proofErr w:type="spellStart"/>
            <w:r w:rsidRPr="007E122D">
              <w:rPr>
                <w:rFonts w:ascii="Times New Roman" w:hAnsi="Times New Roman" w:cs="Times New Roman"/>
                <w:sz w:val="24"/>
                <w:szCs w:val="24"/>
              </w:rPr>
              <w:t>др</w:t>
            </w:r>
            <w:proofErr w:type="spellEnd"/>
          </w:p>
        </w:tc>
        <w:tc>
          <w:tcPr>
            <w:tcW w:w="1842" w:type="dxa"/>
            <w:tcBorders>
              <w:top w:val="single" w:sz="4" w:space="0" w:color="auto"/>
              <w:left w:val="single" w:sz="4" w:space="0" w:color="auto"/>
              <w:bottom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участник     Администрация     </w:t>
            </w:r>
            <w:r w:rsidRPr="007E122D">
              <w:rPr>
                <w:rFonts w:ascii="Times New Roman" w:hAnsi="Times New Roman" w:cs="Times New Roman"/>
                <w:bCs/>
                <w:sz w:val="24"/>
                <w:szCs w:val="24"/>
              </w:rPr>
              <w:t>городского поселения «Поселок Вейделевка»»</w:t>
            </w: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5044D4" w:rsidRPr="007E122D" w:rsidTr="002760E7">
        <w:trPr>
          <w:trHeight w:val="540"/>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5044D4" w:rsidRPr="007E122D" w:rsidTr="002760E7">
        <w:trPr>
          <w:trHeight w:val="540"/>
          <w:tblCellSpacing w:w="5" w:type="nil"/>
        </w:trPr>
        <w:tc>
          <w:tcPr>
            <w:tcW w:w="170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t>«Основное мероприятие 1.1.2. Уменьшение доли бюджетных расходов, увеличение доли платных услуг»</w:t>
            </w:r>
          </w:p>
        </w:tc>
        <w:tc>
          <w:tcPr>
            <w:tcW w:w="1842" w:type="dxa"/>
            <w:tcBorders>
              <w:top w:val="single" w:sz="4" w:space="0" w:color="auto"/>
              <w:left w:val="single" w:sz="4" w:space="0" w:color="auto"/>
              <w:bottom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Администрация     </w:t>
            </w:r>
            <w:r w:rsidRPr="007E122D">
              <w:rPr>
                <w:rFonts w:ascii="Times New Roman" w:hAnsi="Times New Roman" w:cs="Times New Roman"/>
                <w:bCs/>
                <w:sz w:val="24"/>
                <w:szCs w:val="24"/>
              </w:rPr>
              <w:t>городского поселения «Поселок Вейделевка»»</w:t>
            </w: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2760E7" w:rsidRPr="007E122D" w:rsidTr="002760E7">
        <w:trPr>
          <w:trHeight w:val="305"/>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2760E7" w:rsidRPr="007E122D" w:rsidRDefault="002760E7" w:rsidP="00F7610F">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Подпрограмма 2</w:t>
            </w:r>
          </w:p>
        </w:tc>
        <w:tc>
          <w:tcPr>
            <w:tcW w:w="2410" w:type="dxa"/>
            <w:vMerge w:val="restart"/>
            <w:tcBorders>
              <w:top w:val="single" w:sz="4" w:space="0" w:color="auto"/>
              <w:left w:val="single" w:sz="4" w:space="0" w:color="auto"/>
              <w:bottom w:val="single" w:sz="4" w:space="0" w:color="auto"/>
              <w:right w:val="single" w:sz="4" w:space="0" w:color="auto"/>
            </w:tcBorders>
          </w:tcPr>
          <w:p w:rsidR="002760E7" w:rsidRPr="007E122D" w:rsidRDefault="002760E7" w:rsidP="00F7610F">
            <w:pPr>
              <w:widowControl w:val="0"/>
              <w:autoSpaceDE w:val="0"/>
              <w:autoSpaceDN w:val="0"/>
              <w:adjustRightInd w:val="0"/>
              <w:spacing w:after="0" w:line="240" w:lineRule="auto"/>
              <w:rPr>
                <w:rFonts w:ascii="Times New Roman" w:hAnsi="Times New Roman"/>
                <w:b/>
                <w:bCs/>
                <w:sz w:val="24"/>
                <w:szCs w:val="24"/>
              </w:rPr>
            </w:pPr>
            <w:r w:rsidRPr="007E122D">
              <w:rPr>
                <w:rFonts w:ascii="Times New Roman" w:hAnsi="Times New Roman"/>
                <w:b/>
                <w:sz w:val="24"/>
                <w:szCs w:val="24"/>
              </w:rPr>
              <w:t>«</w:t>
            </w:r>
            <w:r w:rsidRPr="007E122D">
              <w:rPr>
                <w:rFonts w:ascii="Times New Roman" w:hAnsi="Times New Roman"/>
                <w:b/>
                <w:bCs/>
                <w:sz w:val="24"/>
                <w:szCs w:val="24"/>
              </w:rPr>
              <w:t>«Развитие  дорожной сети городского поселения «Поселок Вейделевка»</w:t>
            </w:r>
          </w:p>
        </w:tc>
        <w:tc>
          <w:tcPr>
            <w:tcW w:w="1842" w:type="dxa"/>
            <w:tcBorders>
              <w:top w:val="single" w:sz="4" w:space="0" w:color="auto"/>
              <w:left w:val="single" w:sz="4" w:space="0" w:color="auto"/>
              <w:bottom w:val="single" w:sz="4" w:space="0" w:color="auto"/>
              <w:right w:val="single" w:sz="4" w:space="0" w:color="auto"/>
            </w:tcBorders>
          </w:tcPr>
          <w:p w:rsidR="002760E7" w:rsidRPr="007E122D" w:rsidRDefault="002760E7"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Всего, в том числе:          </w:t>
            </w:r>
          </w:p>
        </w:tc>
        <w:tc>
          <w:tcPr>
            <w:tcW w:w="567" w:type="dxa"/>
            <w:tcBorders>
              <w:top w:val="single" w:sz="4" w:space="0" w:color="auto"/>
              <w:left w:val="single" w:sz="4" w:space="0" w:color="auto"/>
              <w:bottom w:val="single" w:sz="4" w:space="0" w:color="auto"/>
              <w:right w:val="single" w:sz="4" w:space="0" w:color="auto"/>
            </w:tcBorders>
          </w:tcPr>
          <w:p w:rsidR="002760E7" w:rsidRPr="007E122D" w:rsidRDefault="002760E7"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760E7" w:rsidRPr="007E122D" w:rsidRDefault="002760E7"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760E7" w:rsidRPr="007E122D" w:rsidRDefault="002760E7"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760E7" w:rsidRPr="007E122D" w:rsidRDefault="002760E7" w:rsidP="00607C7E">
            <w:pPr>
              <w:pStyle w:val="ConsPlusCel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760E7" w:rsidRPr="007E122D" w:rsidRDefault="002760E7"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5562,7</w:t>
            </w:r>
          </w:p>
        </w:tc>
        <w:tc>
          <w:tcPr>
            <w:tcW w:w="991" w:type="dxa"/>
            <w:tcBorders>
              <w:top w:val="single" w:sz="4" w:space="0" w:color="auto"/>
              <w:left w:val="single" w:sz="4" w:space="0" w:color="auto"/>
              <w:bottom w:val="single" w:sz="4" w:space="0" w:color="auto"/>
              <w:right w:val="single" w:sz="4" w:space="0" w:color="auto"/>
            </w:tcBorders>
          </w:tcPr>
          <w:p w:rsidR="002760E7" w:rsidRPr="007E122D" w:rsidRDefault="00755246"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4257,7</w:t>
            </w:r>
          </w:p>
        </w:tc>
        <w:tc>
          <w:tcPr>
            <w:tcW w:w="993" w:type="dxa"/>
            <w:tcBorders>
              <w:top w:val="single" w:sz="4" w:space="0" w:color="auto"/>
              <w:left w:val="single" w:sz="4" w:space="0" w:color="auto"/>
              <w:bottom w:val="single" w:sz="4" w:space="0" w:color="auto"/>
              <w:right w:val="single" w:sz="4" w:space="0" w:color="auto"/>
            </w:tcBorders>
          </w:tcPr>
          <w:p w:rsidR="002760E7" w:rsidRPr="007E122D" w:rsidRDefault="00755246"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3436,0</w:t>
            </w:r>
          </w:p>
        </w:tc>
        <w:tc>
          <w:tcPr>
            <w:tcW w:w="851" w:type="dxa"/>
            <w:tcBorders>
              <w:top w:val="single" w:sz="4" w:space="0" w:color="auto"/>
              <w:left w:val="single" w:sz="4" w:space="0" w:color="auto"/>
              <w:bottom w:val="single" w:sz="4" w:space="0" w:color="auto"/>
              <w:right w:val="single" w:sz="4" w:space="0" w:color="auto"/>
            </w:tcBorders>
          </w:tcPr>
          <w:p w:rsidR="002760E7" w:rsidRPr="007E122D" w:rsidRDefault="00755246"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3436,0</w:t>
            </w:r>
          </w:p>
        </w:tc>
        <w:tc>
          <w:tcPr>
            <w:tcW w:w="992" w:type="dxa"/>
            <w:tcBorders>
              <w:top w:val="single" w:sz="4" w:space="0" w:color="auto"/>
              <w:left w:val="single" w:sz="4" w:space="0" w:color="auto"/>
              <w:bottom w:val="single" w:sz="4" w:space="0" w:color="auto"/>
              <w:right w:val="single" w:sz="4" w:space="0" w:color="auto"/>
            </w:tcBorders>
          </w:tcPr>
          <w:p w:rsidR="002760E7" w:rsidRPr="007E122D" w:rsidRDefault="00755246"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3436,0</w:t>
            </w:r>
          </w:p>
        </w:tc>
        <w:tc>
          <w:tcPr>
            <w:tcW w:w="992" w:type="dxa"/>
            <w:tcBorders>
              <w:top w:val="single" w:sz="4" w:space="0" w:color="auto"/>
              <w:left w:val="single" w:sz="4" w:space="0" w:color="auto"/>
              <w:bottom w:val="single" w:sz="4" w:space="0" w:color="auto"/>
              <w:right w:val="single" w:sz="4" w:space="0" w:color="auto"/>
            </w:tcBorders>
          </w:tcPr>
          <w:p w:rsidR="002760E7" w:rsidRPr="007E122D" w:rsidRDefault="00755246"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4000,0</w:t>
            </w:r>
          </w:p>
        </w:tc>
        <w:tc>
          <w:tcPr>
            <w:tcW w:w="851" w:type="dxa"/>
            <w:tcBorders>
              <w:top w:val="single" w:sz="4" w:space="0" w:color="auto"/>
              <w:left w:val="single" w:sz="4" w:space="0" w:color="auto"/>
              <w:bottom w:val="single" w:sz="4" w:space="0" w:color="auto"/>
              <w:right w:val="single" w:sz="4" w:space="0" w:color="auto"/>
            </w:tcBorders>
          </w:tcPr>
          <w:p w:rsidR="002760E7" w:rsidRPr="007E122D" w:rsidRDefault="00755246"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4500,0</w:t>
            </w:r>
          </w:p>
        </w:tc>
      </w:tr>
      <w:tr w:rsidR="005044D4" w:rsidRPr="007E122D" w:rsidTr="002760E7">
        <w:trPr>
          <w:trHeight w:val="341"/>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соисполнитель Администрация городского поселения «Поселок Вейделевка»         </w:t>
            </w: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5044D4" w:rsidRPr="007E122D" w:rsidTr="002760E7">
        <w:trPr>
          <w:trHeight w:val="540"/>
          <w:tblCellSpacing w:w="5" w:type="nil"/>
        </w:trPr>
        <w:tc>
          <w:tcPr>
            <w:tcW w:w="170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044D4" w:rsidRPr="007E122D" w:rsidRDefault="005044D4" w:rsidP="002760E7">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«Основное мероприятие </w:t>
            </w:r>
            <w:r w:rsidR="002760E7">
              <w:rPr>
                <w:rFonts w:ascii="Times New Roman" w:hAnsi="Times New Roman" w:cs="Times New Roman"/>
                <w:sz w:val="24"/>
                <w:szCs w:val="24"/>
              </w:rPr>
              <w:t>2</w:t>
            </w:r>
            <w:r w:rsidRPr="007E122D">
              <w:rPr>
                <w:rFonts w:ascii="Times New Roman" w:hAnsi="Times New Roman" w:cs="Times New Roman"/>
                <w:sz w:val="24"/>
                <w:szCs w:val="24"/>
              </w:rPr>
              <w:t xml:space="preserve">.1.1. Мероприятия по проведению текущего ремонта улично-дорожной сети </w:t>
            </w:r>
          </w:p>
        </w:tc>
        <w:tc>
          <w:tcPr>
            <w:tcW w:w="1842" w:type="dxa"/>
            <w:tcBorders>
              <w:top w:val="single" w:sz="4" w:space="0" w:color="auto"/>
              <w:left w:val="single" w:sz="4" w:space="0" w:color="auto"/>
              <w:bottom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t>участник Администрация  городского поселения муниципальные унитарные предприятия, предприятия и организации</w:t>
            </w: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5044D4" w:rsidRPr="007E122D" w:rsidTr="002760E7">
        <w:trPr>
          <w:trHeight w:val="540"/>
          <w:tblCellSpacing w:w="5" w:type="nil"/>
        </w:trPr>
        <w:tc>
          <w:tcPr>
            <w:tcW w:w="170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044D4" w:rsidRPr="007E122D" w:rsidRDefault="005044D4" w:rsidP="002760E7">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«Основное мероприятие </w:t>
            </w:r>
            <w:r w:rsidR="002760E7">
              <w:rPr>
                <w:rFonts w:ascii="Times New Roman" w:hAnsi="Times New Roman" w:cs="Times New Roman"/>
                <w:sz w:val="24"/>
                <w:szCs w:val="24"/>
              </w:rPr>
              <w:t>2</w:t>
            </w:r>
            <w:r w:rsidRPr="007E122D">
              <w:rPr>
                <w:rFonts w:ascii="Times New Roman" w:hAnsi="Times New Roman" w:cs="Times New Roman"/>
                <w:sz w:val="24"/>
                <w:szCs w:val="24"/>
              </w:rPr>
              <w:t xml:space="preserve">.1.2. Планомерная замена дорожных знаков и искусственных неровностей в </w:t>
            </w:r>
            <w:r w:rsidRPr="007E122D">
              <w:rPr>
                <w:rFonts w:ascii="Times New Roman" w:hAnsi="Times New Roman" w:cs="Times New Roman"/>
                <w:sz w:val="24"/>
                <w:szCs w:val="24"/>
              </w:rPr>
              <w:lastRenderedPageBreak/>
              <w:t xml:space="preserve">соответствии с утвержденным проектом </w:t>
            </w:r>
          </w:p>
        </w:tc>
        <w:tc>
          <w:tcPr>
            <w:tcW w:w="1842" w:type="dxa"/>
            <w:tcBorders>
              <w:top w:val="single" w:sz="4" w:space="0" w:color="auto"/>
              <w:left w:val="single" w:sz="4" w:space="0" w:color="auto"/>
              <w:bottom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5044D4" w:rsidRPr="007E122D" w:rsidTr="002760E7">
        <w:trPr>
          <w:trHeight w:val="540"/>
          <w:tblCellSpacing w:w="5" w:type="nil"/>
        </w:trPr>
        <w:tc>
          <w:tcPr>
            <w:tcW w:w="170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r w:rsidRPr="007E122D">
              <w:rPr>
                <w:rFonts w:ascii="Times New Roman" w:hAnsi="Times New Roman" w:cs="Times New Roman"/>
                <w:sz w:val="24"/>
                <w:szCs w:val="24"/>
              </w:rPr>
              <w:lastRenderedPageBreak/>
              <w:t>…</w:t>
            </w:r>
          </w:p>
        </w:tc>
        <w:tc>
          <w:tcPr>
            <w:tcW w:w="2410" w:type="dxa"/>
            <w:tcBorders>
              <w:top w:val="single" w:sz="4" w:space="0" w:color="auto"/>
              <w:left w:val="single" w:sz="4" w:space="0" w:color="auto"/>
              <w:bottom w:val="single" w:sz="4" w:space="0" w:color="auto"/>
              <w:right w:val="single" w:sz="4" w:space="0" w:color="auto"/>
            </w:tcBorders>
          </w:tcPr>
          <w:p w:rsidR="005044D4" w:rsidRPr="007E122D" w:rsidRDefault="005044D4" w:rsidP="00F7610F">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 xml:space="preserve">Основное мероприятие  </w:t>
            </w:r>
            <w:r w:rsidR="002760E7">
              <w:rPr>
                <w:rFonts w:ascii="Times New Roman" w:hAnsi="Times New Roman"/>
                <w:sz w:val="24"/>
                <w:szCs w:val="24"/>
              </w:rPr>
              <w:t>2</w:t>
            </w:r>
            <w:r w:rsidRPr="007E122D">
              <w:rPr>
                <w:rFonts w:ascii="Times New Roman" w:hAnsi="Times New Roman"/>
                <w:sz w:val="24"/>
                <w:szCs w:val="24"/>
              </w:rPr>
              <w:t>.1.3.</w:t>
            </w:r>
          </w:p>
          <w:p w:rsidR="005044D4" w:rsidRPr="007E122D" w:rsidRDefault="005044D4" w:rsidP="00F7610F">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Очистка  тротуаров от снега в зимний период, уборка от мусора и сорной растительности в весеннее-летний период;</w:t>
            </w:r>
          </w:p>
          <w:p w:rsidR="005044D4" w:rsidRPr="007E122D" w:rsidRDefault="005044D4"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t>Уборка велосипедных дорожек от снега в зимний период, уборка от мусора и сорной растительности в весенне-летний период</w:t>
            </w:r>
          </w:p>
        </w:tc>
        <w:tc>
          <w:tcPr>
            <w:tcW w:w="1842" w:type="dxa"/>
            <w:tcBorders>
              <w:top w:val="single" w:sz="4" w:space="0" w:color="auto"/>
              <w:left w:val="single" w:sz="4" w:space="0" w:color="auto"/>
              <w:bottom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2760E7" w:rsidRPr="007E122D" w:rsidTr="002760E7">
        <w:trPr>
          <w:trHeight w:val="540"/>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2760E7" w:rsidRPr="007E122D" w:rsidRDefault="002760E7" w:rsidP="002760E7">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Подпрограмма </w:t>
            </w:r>
            <w:r>
              <w:rPr>
                <w:rFonts w:ascii="Times New Roman" w:hAnsi="Times New Roman" w:cs="Times New Roman"/>
                <w:sz w:val="24"/>
                <w:szCs w:val="24"/>
              </w:rPr>
              <w:t>3</w:t>
            </w:r>
            <w:r w:rsidRPr="007E122D">
              <w:rPr>
                <w:rFonts w:ascii="Times New Roman" w:hAnsi="Times New Roman" w:cs="Times New Roman"/>
                <w:sz w:val="24"/>
                <w:szCs w:val="24"/>
              </w:rPr>
              <w:t xml:space="preserve">       </w:t>
            </w:r>
          </w:p>
        </w:tc>
        <w:tc>
          <w:tcPr>
            <w:tcW w:w="2410" w:type="dxa"/>
            <w:vMerge w:val="restart"/>
            <w:tcBorders>
              <w:top w:val="single" w:sz="4" w:space="0" w:color="auto"/>
              <w:left w:val="single" w:sz="4" w:space="0" w:color="auto"/>
              <w:bottom w:val="single" w:sz="4" w:space="0" w:color="auto"/>
              <w:right w:val="single" w:sz="4" w:space="0" w:color="auto"/>
            </w:tcBorders>
          </w:tcPr>
          <w:p w:rsidR="002760E7" w:rsidRPr="007E122D" w:rsidRDefault="002760E7" w:rsidP="00F7610F">
            <w:pPr>
              <w:pStyle w:val="a3"/>
              <w:widowControl w:val="0"/>
              <w:autoSpaceDE w:val="0"/>
              <w:autoSpaceDN w:val="0"/>
              <w:adjustRightInd w:val="0"/>
              <w:spacing w:after="120" w:line="240" w:lineRule="auto"/>
              <w:ind w:left="0"/>
              <w:rPr>
                <w:rFonts w:ascii="Times New Roman" w:hAnsi="Times New Roman"/>
                <w:b/>
                <w:bCs/>
                <w:sz w:val="24"/>
                <w:szCs w:val="24"/>
              </w:rPr>
            </w:pPr>
            <w:r w:rsidRPr="007E122D">
              <w:rPr>
                <w:rFonts w:ascii="Times New Roman" w:hAnsi="Times New Roman"/>
                <w:b/>
                <w:sz w:val="24"/>
                <w:szCs w:val="24"/>
              </w:rPr>
              <w:t>«</w:t>
            </w:r>
            <w:r w:rsidRPr="007E122D">
              <w:rPr>
                <w:rFonts w:ascii="Times New Roman" w:hAnsi="Times New Roman"/>
                <w:bCs/>
                <w:sz w:val="24"/>
                <w:szCs w:val="24"/>
              </w:rPr>
              <w:t>«</w:t>
            </w:r>
            <w:r>
              <w:rPr>
                <w:rFonts w:ascii="Times New Roman" w:hAnsi="Times New Roman"/>
                <w:b/>
                <w:bCs/>
                <w:sz w:val="24"/>
                <w:szCs w:val="24"/>
              </w:rPr>
              <w:t>Развитие благоустройства и жилищно-коммунального хозяйства в городском поселении</w:t>
            </w:r>
            <w:r w:rsidRPr="007E122D">
              <w:rPr>
                <w:rFonts w:ascii="Times New Roman" w:hAnsi="Times New Roman"/>
                <w:b/>
                <w:bCs/>
                <w:sz w:val="24"/>
                <w:szCs w:val="24"/>
              </w:rPr>
              <w:t xml:space="preserve"> «Поселок </w:t>
            </w:r>
            <w:r w:rsidRPr="007E122D">
              <w:rPr>
                <w:rFonts w:ascii="Times New Roman" w:hAnsi="Times New Roman"/>
                <w:b/>
                <w:bCs/>
                <w:sz w:val="24"/>
                <w:szCs w:val="24"/>
              </w:rPr>
              <w:lastRenderedPageBreak/>
              <w:t>Вейделевка»»</w:t>
            </w:r>
          </w:p>
        </w:tc>
        <w:tc>
          <w:tcPr>
            <w:tcW w:w="1842" w:type="dxa"/>
            <w:tcBorders>
              <w:top w:val="single" w:sz="4" w:space="0" w:color="auto"/>
              <w:left w:val="single" w:sz="4" w:space="0" w:color="auto"/>
              <w:bottom w:val="single" w:sz="4" w:space="0" w:color="auto"/>
              <w:right w:val="single" w:sz="4" w:space="0" w:color="auto"/>
            </w:tcBorders>
          </w:tcPr>
          <w:p w:rsidR="002760E7" w:rsidRPr="007E122D" w:rsidRDefault="002760E7" w:rsidP="00607C7E">
            <w:pPr>
              <w:pStyle w:val="ConsPlusCell"/>
              <w:rPr>
                <w:rFonts w:ascii="Times New Roman" w:hAnsi="Times New Roman" w:cs="Times New Roman"/>
                <w:sz w:val="24"/>
                <w:szCs w:val="24"/>
              </w:rPr>
            </w:pPr>
            <w:r w:rsidRPr="007E122D">
              <w:rPr>
                <w:rFonts w:ascii="Times New Roman" w:hAnsi="Times New Roman" w:cs="Times New Roman"/>
                <w:sz w:val="24"/>
                <w:szCs w:val="24"/>
              </w:rPr>
              <w:lastRenderedPageBreak/>
              <w:t xml:space="preserve">Всего, в том числе:          </w:t>
            </w:r>
          </w:p>
        </w:tc>
        <w:tc>
          <w:tcPr>
            <w:tcW w:w="567" w:type="dxa"/>
            <w:tcBorders>
              <w:top w:val="single" w:sz="4" w:space="0" w:color="auto"/>
              <w:left w:val="single" w:sz="4" w:space="0" w:color="auto"/>
              <w:bottom w:val="single" w:sz="4" w:space="0" w:color="auto"/>
              <w:right w:val="single" w:sz="4" w:space="0" w:color="auto"/>
            </w:tcBorders>
          </w:tcPr>
          <w:p w:rsidR="002760E7" w:rsidRPr="007E122D" w:rsidRDefault="002760E7"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760E7" w:rsidRPr="007E122D" w:rsidRDefault="002760E7"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760E7" w:rsidRPr="007E122D" w:rsidRDefault="002760E7"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760E7" w:rsidRPr="007E122D" w:rsidRDefault="002760E7" w:rsidP="00607C7E">
            <w:pPr>
              <w:pStyle w:val="ConsPlusCel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760E7" w:rsidRDefault="002760E7"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5935,6</w:t>
            </w:r>
          </w:p>
        </w:tc>
        <w:tc>
          <w:tcPr>
            <w:tcW w:w="991" w:type="dxa"/>
            <w:tcBorders>
              <w:top w:val="single" w:sz="4" w:space="0" w:color="auto"/>
              <w:left w:val="single" w:sz="4" w:space="0" w:color="auto"/>
              <w:bottom w:val="single" w:sz="4" w:space="0" w:color="auto"/>
              <w:right w:val="single" w:sz="4" w:space="0" w:color="auto"/>
            </w:tcBorders>
          </w:tcPr>
          <w:p w:rsidR="002760E7" w:rsidRPr="007E122D" w:rsidRDefault="0093007D"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8827,7</w:t>
            </w:r>
          </w:p>
        </w:tc>
        <w:tc>
          <w:tcPr>
            <w:tcW w:w="993" w:type="dxa"/>
            <w:tcBorders>
              <w:top w:val="single" w:sz="4" w:space="0" w:color="auto"/>
              <w:left w:val="single" w:sz="4" w:space="0" w:color="auto"/>
              <w:bottom w:val="single" w:sz="4" w:space="0" w:color="auto"/>
              <w:right w:val="single" w:sz="4" w:space="0" w:color="auto"/>
            </w:tcBorders>
          </w:tcPr>
          <w:p w:rsidR="002760E7" w:rsidRPr="007E122D" w:rsidRDefault="0093007D"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9287,0</w:t>
            </w:r>
          </w:p>
        </w:tc>
        <w:tc>
          <w:tcPr>
            <w:tcW w:w="851" w:type="dxa"/>
            <w:tcBorders>
              <w:top w:val="single" w:sz="4" w:space="0" w:color="auto"/>
              <w:left w:val="single" w:sz="4" w:space="0" w:color="auto"/>
              <w:bottom w:val="single" w:sz="4" w:space="0" w:color="auto"/>
              <w:right w:val="single" w:sz="4" w:space="0" w:color="auto"/>
            </w:tcBorders>
          </w:tcPr>
          <w:p w:rsidR="002760E7" w:rsidRPr="007E122D" w:rsidRDefault="0093007D"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10155,0</w:t>
            </w:r>
          </w:p>
        </w:tc>
        <w:tc>
          <w:tcPr>
            <w:tcW w:w="992" w:type="dxa"/>
            <w:tcBorders>
              <w:top w:val="single" w:sz="4" w:space="0" w:color="auto"/>
              <w:left w:val="single" w:sz="4" w:space="0" w:color="auto"/>
              <w:bottom w:val="single" w:sz="4" w:space="0" w:color="auto"/>
              <w:right w:val="single" w:sz="4" w:space="0" w:color="auto"/>
            </w:tcBorders>
          </w:tcPr>
          <w:p w:rsidR="002760E7" w:rsidRPr="007E122D" w:rsidRDefault="0093007D"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10579,0</w:t>
            </w:r>
          </w:p>
        </w:tc>
        <w:tc>
          <w:tcPr>
            <w:tcW w:w="992" w:type="dxa"/>
            <w:tcBorders>
              <w:top w:val="single" w:sz="4" w:space="0" w:color="auto"/>
              <w:left w:val="single" w:sz="4" w:space="0" w:color="auto"/>
              <w:bottom w:val="single" w:sz="4" w:space="0" w:color="auto"/>
              <w:right w:val="single" w:sz="4" w:space="0" w:color="auto"/>
            </w:tcBorders>
          </w:tcPr>
          <w:p w:rsidR="002760E7" w:rsidRPr="007E122D" w:rsidRDefault="0093007D"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6000,0</w:t>
            </w:r>
          </w:p>
        </w:tc>
        <w:tc>
          <w:tcPr>
            <w:tcW w:w="851" w:type="dxa"/>
            <w:tcBorders>
              <w:top w:val="single" w:sz="4" w:space="0" w:color="auto"/>
              <w:left w:val="single" w:sz="4" w:space="0" w:color="auto"/>
              <w:bottom w:val="single" w:sz="4" w:space="0" w:color="auto"/>
              <w:right w:val="single" w:sz="4" w:space="0" w:color="auto"/>
            </w:tcBorders>
          </w:tcPr>
          <w:p w:rsidR="002760E7" w:rsidRPr="007E122D" w:rsidRDefault="0093007D"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6000,0</w:t>
            </w:r>
          </w:p>
        </w:tc>
      </w:tr>
      <w:tr w:rsidR="005044D4" w:rsidRPr="007E122D" w:rsidTr="002760E7">
        <w:trPr>
          <w:trHeight w:val="540"/>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соисполнитель Администрация городского поселения «Поселок </w:t>
            </w:r>
            <w:r w:rsidRPr="007E122D">
              <w:rPr>
                <w:rFonts w:ascii="Times New Roman" w:hAnsi="Times New Roman" w:cs="Times New Roman"/>
                <w:sz w:val="24"/>
                <w:szCs w:val="24"/>
              </w:rPr>
              <w:lastRenderedPageBreak/>
              <w:t xml:space="preserve">Вейделевка»         </w:t>
            </w: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5044D4" w:rsidRPr="007E122D" w:rsidTr="002760E7">
        <w:trPr>
          <w:trHeight w:val="540"/>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t>Участники:</w:t>
            </w:r>
          </w:p>
          <w:p w:rsidR="005044D4" w:rsidRPr="007E122D" w:rsidRDefault="005044D4"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t>Администрация городского поселения «Поселок Вейделевка», муниципальные унитарные предприятия, организации</w:t>
            </w: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5044D4" w:rsidRPr="007E122D" w:rsidTr="002760E7">
        <w:trPr>
          <w:trHeight w:val="540"/>
          <w:tblCellSpacing w:w="5" w:type="nil"/>
        </w:trPr>
        <w:tc>
          <w:tcPr>
            <w:tcW w:w="170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044D4" w:rsidRPr="007E122D" w:rsidRDefault="005044D4" w:rsidP="002760E7">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«Основное мероприятие </w:t>
            </w:r>
            <w:r w:rsidR="002760E7">
              <w:rPr>
                <w:rFonts w:ascii="Times New Roman" w:hAnsi="Times New Roman" w:cs="Times New Roman"/>
                <w:sz w:val="24"/>
                <w:szCs w:val="24"/>
              </w:rPr>
              <w:t>3</w:t>
            </w:r>
            <w:r w:rsidRPr="007E122D">
              <w:rPr>
                <w:rFonts w:ascii="Times New Roman" w:hAnsi="Times New Roman" w:cs="Times New Roman"/>
                <w:sz w:val="24"/>
                <w:szCs w:val="24"/>
              </w:rPr>
              <w:t xml:space="preserve">.1.1.Реализация обязательств по созданию условий для организации озеленения поселения </w:t>
            </w:r>
          </w:p>
        </w:tc>
        <w:tc>
          <w:tcPr>
            <w:tcW w:w="1842" w:type="dxa"/>
            <w:tcBorders>
              <w:top w:val="single" w:sz="4" w:space="0" w:color="auto"/>
              <w:left w:val="single" w:sz="4" w:space="0" w:color="auto"/>
              <w:bottom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t>Участник</w:t>
            </w:r>
          </w:p>
          <w:p w:rsidR="005044D4" w:rsidRPr="007E122D" w:rsidRDefault="005044D4"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t>Администрация  городского поселения муниципальные унитарные предприятия, предприятия и организации</w:t>
            </w: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5044D4" w:rsidRPr="007E122D" w:rsidTr="002760E7">
        <w:trPr>
          <w:trHeight w:val="540"/>
          <w:tblCellSpacing w:w="5" w:type="nil"/>
        </w:trPr>
        <w:tc>
          <w:tcPr>
            <w:tcW w:w="170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044D4" w:rsidRPr="007E122D" w:rsidRDefault="005044D4" w:rsidP="00F7610F">
            <w:pPr>
              <w:widowControl w:val="0"/>
              <w:autoSpaceDE w:val="0"/>
              <w:autoSpaceDN w:val="0"/>
              <w:adjustRightInd w:val="0"/>
              <w:spacing w:line="240" w:lineRule="auto"/>
              <w:rPr>
                <w:rFonts w:ascii="Times New Roman" w:hAnsi="Times New Roman"/>
                <w:sz w:val="24"/>
                <w:szCs w:val="24"/>
              </w:rPr>
            </w:pPr>
            <w:r w:rsidRPr="007E122D">
              <w:rPr>
                <w:rFonts w:ascii="Times New Roman" w:hAnsi="Times New Roman"/>
                <w:sz w:val="24"/>
                <w:szCs w:val="24"/>
              </w:rPr>
              <w:t xml:space="preserve">«Основное мероприятие </w:t>
            </w:r>
            <w:r w:rsidR="002760E7">
              <w:rPr>
                <w:rFonts w:ascii="Times New Roman" w:hAnsi="Times New Roman"/>
                <w:sz w:val="24"/>
                <w:szCs w:val="24"/>
              </w:rPr>
              <w:t>3</w:t>
            </w:r>
            <w:r w:rsidRPr="007E122D">
              <w:rPr>
                <w:rFonts w:ascii="Times New Roman" w:hAnsi="Times New Roman"/>
                <w:sz w:val="24"/>
                <w:szCs w:val="24"/>
              </w:rPr>
              <w:t xml:space="preserve">.1.2» Реализация обязательств  по созданию условий для содержания </w:t>
            </w:r>
            <w:proofErr w:type="spellStart"/>
            <w:r w:rsidRPr="007E122D">
              <w:rPr>
                <w:rFonts w:ascii="Times New Roman" w:hAnsi="Times New Roman"/>
                <w:sz w:val="24"/>
                <w:szCs w:val="24"/>
              </w:rPr>
              <w:t>кладбищ:завоз</w:t>
            </w:r>
            <w:proofErr w:type="spellEnd"/>
            <w:r w:rsidRPr="007E122D">
              <w:rPr>
                <w:rFonts w:ascii="Times New Roman" w:hAnsi="Times New Roman"/>
                <w:sz w:val="24"/>
                <w:szCs w:val="24"/>
              </w:rPr>
              <w:t xml:space="preserve"> песка и чернозема, уборка и </w:t>
            </w:r>
            <w:r w:rsidRPr="007E122D">
              <w:rPr>
                <w:rFonts w:ascii="Times New Roman" w:hAnsi="Times New Roman"/>
                <w:sz w:val="24"/>
                <w:szCs w:val="24"/>
              </w:rPr>
              <w:lastRenderedPageBreak/>
              <w:t>вывоз мусора, скашивание сорной растительности,</w:t>
            </w:r>
          </w:p>
          <w:p w:rsidR="005044D4" w:rsidRPr="007E122D" w:rsidRDefault="005044D4"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t>очистка от снега в зимнее время</w:t>
            </w:r>
          </w:p>
        </w:tc>
        <w:tc>
          <w:tcPr>
            <w:tcW w:w="1842" w:type="dxa"/>
            <w:tcBorders>
              <w:top w:val="single" w:sz="4" w:space="0" w:color="auto"/>
              <w:left w:val="single" w:sz="4" w:space="0" w:color="auto"/>
              <w:bottom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lastRenderedPageBreak/>
              <w:t>Участник</w:t>
            </w:r>
          </w:p>
          <w:p w:rsidR="005044D4" w:rsidRPr="007E122D" w:rsidRDefault="005044D4"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Администрация  городского поселения муниципальные унитарные предприятия, предприятия и </w:t>
            </w:r>
            <w:r w:rsidRPr="007E122D">
              <w:rPr>
                <w:rFonts w:ascii="Times New Roman" w:hAnsi="Times New Roman" w:cs="Times New Roman"/>
                <w:sz w:val="24"/>
                <w:szCs w:val="24"/>
              </w:rPr>
              <w:lastRenderedPageBreak/>
              <w:t>организации</w:t>
            </w: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5044D4" w:rsidRPr="007E122D" w:rsidTr="002760E7">
        <w:trPr>
          <w:trHeight w:val="540"/>
          <w:tblCellSpacing w:w="5" w:type="nil"/>
        </w:trPr>
        <w:tc>
          <w:tcPr>
            <w:tcW w:w="170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044D4" w:rsidRPr="007E122D" w:rsidRDefault="005044D4" w:rsidP="00F7610F">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 xml:space="preserve">Основное мероприятие </w:t>
            </w:r>
            <w:r w:rsidR="002760E7">
              <w:rPr>
                <w:rFonts w:ascii="Times New Roman" w:hAnsi="Times New Roman"/>
                <w:sz w:val="24"/>
                <w:szCs w:val="24"/>
              </w:rPr>
              <w:t>3</w:t>
            </w:r>
            <w:r w:rsidRPr="007E122D">
              <w:rPr>
                <w:rFonts w:ascii="Times New Roman" w:hAnsi="Times New Roman"/>
                <w:sz w:val="24"/>
                <w:szCs w:val="24"/>
              </w:rPr>
              <w:t>.1.3..Реализация обязательств по содержанию пляжей: завоз песка, очистка водоема, организация службы спасения и др.</w:t>
            </w:r>
          </w:p>
          <w:p w:rsidR="005044D4" w:rsidRDefault="005044D4" w:rsidP="00F7610F">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 xml:space="preserve">Реализация обязательств по  содержанию памятников: уборка, проведение ремонтов, обслуживание мемориала, в т ч газового оборудования </w:t>
            </w:r>
          </w:p>
          <w:p w:rsidR="006B0377" w:rsidRPr="007E122D" w:rsidRDefault="006B0377" w:rsidP="00F761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Реализация мероприятий по содержанию МКУ «Вейделевское </w:t>
            </w:r>
            <w:r>
              <w:rPr>
                <w:rFonts w:ascii="Times New Roman" w:hAnsi="Times New Roman"/>
                <w:sz w:val="24"/>
                <w:szCs w:val="24"/>
              </w:rPr>
              <w:lastRenderedPageBreak/>
              <w:t>благоустройство»</w:t>
            </w:r>
          </w:p>
        </w:tc>
        <w:tc>
          <w:tcPr>
            <w:tcW w:w="184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2760E7" w:rsidRPr="007E122D" w:rsidTr="007279AD">
        <w:trPr>
          <w:trHeight w:val="361"/>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2760E7" w:rsidRPr="007E122D" w:rsidRDefault="002760E7" w:rsidP="002760E7">
            <w:pPr>
              <w:pStyle w:val="ConsPlusCell"/>
              <w:rPr>
                <w:rFonts w:ascii="Times New Roman" w:hAnsi="Times New Roman" w:cs="Times New Roman"/>
                <w:sz w:val="24"/>
                <w:szCs w:val="24"/>
              </w:rPr>
            </w:pPr>
            <w:r w:rsidRPr="007E122D">
              <w:rPr>
                <w:rFonts w:ascii="Times New Roman" w:hAnsi="Times New Roman" w:cs="Times New Roman"/>
                <w:sz w:val="24"/>
                <w:szCs w:val="24"/>
              </w:rPr>
              <w:lastRenderedPageBreak/>
              <w:t xml:space="preserve">Подпрограмма </w:t>
            </w:r>
            <w:r>
              <w:rPr>
                <w:rFonts w:ascii="Times New Roman" w:hAnsi="Times New Roman" w:cs="Times New Roman"/>
                <w:sz w:val="24"/>
                <w:szCs w:val="24"/>
              </w:rPr>
              <w:t>4</w:t>
            </w:r>
            <w:r w:rsidRPr="007E122D">
              <w:rPr>
                <w:rFonts w:ascii="Times New Roman" w:hAnsi="Times New Roman" w:cs="Times New Roman"/>
                <w:sz w:val="24"/>
                <w:szCs w:val="24"/>
              </w:rPr>
              <w:t xml:space="preserve">          </w:t>
            </w:r>
          </w:p>
        </w:tc>
        <w:tc>
          <w:tcPr>
            <w:tcW w:w="2410" w:type="dxa"/>
            <w:vMerge w:val="restart"/>
            <w:tcBorders>
              <w:top w:val="single" w:sz="4" w:space="0" w:color="auto"/>
              <w:left w:val="single" w:sz="4" w:space="0" w:color="auto"/>
              <w:bottom w:val="single" w:sz="4" w:space="0" w:color="auto"/>
              <w:right w:val="single" w:sz="4" w:space="0" w:color="auto"/>
            </w:tcBorders>
          </w:tcPr>
          <w:p w:rsidR="002760E7" w:rsidRPr="007E122D" w:rsidRDefault="002760E7" w:rsidP="002760E7">
            <w:pPr>
              <w:autoSpaceDE w:val="0"/>
              <w:autoSpaceDN w:val="0"/>
              <w:adjustRightInd w:val="0"/>
              <w:rPr>
                <w:rFonts w:ascii="Times New Roman" w:hAnsi="Times New Roman"/>
                <w:sz w:val="24"/>
                <w:szCs w:val="24"/>
              </w:rPr>
            </w:pPr>
            <w:r w:rsidRPr="007E122D">
              <w:rPr>
                <w:rFonts w:ascii="Times New Roman" w:hAnsi="Times New Roman"/>
                <w:b/>
                <w:bCs/>
                <w:sz w:val="24"/>
                <w:szCs w:val="24"/>
              </w:rPr>
              <w:t>«Социальная поддержка граждан в городском поселении «Поселок Вейделевка» на 201</w:t>
            </w:r>
            <w:r>
              <w:rPr>
                <w:rFonts w:ascii="Times New Roman" w:hAnsi="Times New Roman"/>
                <w:b/>
                <w:bCs/>
                <w:sz w:val="24"/>
                <w:szCs w:val="24"/>
              </w:rPr>
              <w:t>6</w:t>
            </w:r>
            <w:r w:rsidRPr="007E122D">
              <w:rPr>
                <w:rFonts w:ascii="Times New Roman" w:hAnsi="Times New Roman"/>
                <w:b/>
                <w:bCs/>
                <w:sz w:val="24"/>
                <w:szCs w:val="24"/>
              </w:rPr>
              <w:t>-2</w:t>
            </w:r>
            <w:r>
              <w:rPr>
                <w:rFonts w:ascii="Times New Roman" w:hAnsi="Times New Roman"/>
                <w:b/>
                <w:bCs/>
                <w:sz w:val="24"/>
                <w:szCs w:val="24"/>
              </w:rPr>
              <w:t>0</w:t>
            </w:r>
            <w:r w:rsidRPr="007E122D">
              <w:rPr>
                <w:rFonts w:ascii="Times New Roman" w:hAnsi="Times New Roman"/>
                <w:b/>
                <w:bCs/>
                <w:sz w:val="24"/>
                <w:szCs w:val="24"/>
              </w:rPr>
              <w:t>2</w:t>
            </w:r>
            <w:r>
              <w:rPr>
                <w:rFonts w:ascii="Times New Roman" w:hAnsi="Times New Roman"/>
                <w:b/>
                <w:bCs/>
                <w:sz w:val="24"/>
                <w:szCs w:val="24"/>
              </w:rPr>
              <w:t>2</w:t>
            </w:r>
            <w:r w:rsidRPr="007E122D">
              <w:rPr>
                <w:rFonts w:ascii="Times New Roman" w:hAnsi="Times New Roman"/>
                <w:b/>
                <w:bCs/>
                <w:sz w:val="24"/>
                <w:szCs w:val="24"/>
              </w:rPr>
              <w:t xml:space="preserve"> годы»</w:t>
            </w:r>
          </w:p>
        </w:tc>
        <w:tc>
          <w:tcPr>
            <w:tcW w:w="1842" w:type="dxa"/>
            <w:tcBorders>
              <w:top w:val="single" w:sz="4" w:space="0" w:color="auto"/>
              <w:left w:val="single" w:sz="4" w:space="0" w:color="auto"/>
              <w:bottom w:val="single" w:sz="4" w:space="0" w:color="auto"/>
              <w:right w:val="single" w:sz="4" w:space="0" w:color="auto"/>
            </w:tcBorders>
          </w:tcPr>
          <w:p w:rsidR="002760E7" w:rsidRPr="007E122D" w:rsidRDefault="002760E7" w:rsidP="00607C7E">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Всего, в том числе:          </w:t>
            </w:r>
          </w:p>
        </w:tc>
        <w:tc>
          <w:tcPr>
            <w:tcW w:w="567" w:type="dxa"/>
            <w:tcBorders>
              <w:top w:val="single" w:sz="4" w:space="0" w:color="auto"/>
              <w:left w:val="single" w:sz="4" w:space="0" w:color="auto"/>
              <w:bottom w:val="single" w:sz="4" w:space="0" w:color="auto"/>
              <w:right w:val="single" w:sz="4" w:space="0" w:color="auto"/>
            </w:tcBorders>
          </w:tcPr>
          <w:p w:rsidR="002760E7" w:rsidRPr="007E122D" w:rsidRDefault="002760E7"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760E7" w:rsidRPr="007E122D" w:rsidRDefault="002760E7"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760E7" w:rsidRPr="007E122D" w:rsidRDefault="002760E7"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760E7" w:rsidRPr="007E122D" w:rsidRDefault="002760E7" w:rsidP="00607C7E">
            <w:pPr>
              <w:pStyle w:val="ConsPlusCel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760E7" w:rsidRPr="007E122D" w:rsidRDefault="002760E7"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1245,0</w:t>
            </w:r>
          </w:p>
        </w:tc>
        <w:tc>
          <w:tcPr>
            <w:tcW w:w="991" w:type="dxa"/>
            <w:tcBorders>
              <w:top w:val="single" w:sz="4" w:space="0" w:color="auto"/>
              <w:left w:val="single" w:sz="4" w:space="0" w:color="auto"/>
              <w:bottom w:val="single" w:sz="4" w:space="0" w:color="auto"/>
              <w:right w:val="single" w:sz="4" w:space="0" w:color="auto"/>
            </w:tcBorders>
          </w:tcPr>
          <w:p w:rsidR="002760E7" w:rsidRPr="007E122D" w:rsidRDefault="002760E7"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1354,0</w:t>
            </w:r>
          </w:p>
        </w:tc>
        <w:tc>
          <w:tcPr>
            <w:tcW w:w="993" w:type="dxa"/>
            <w:tcBorders>
              <w:top w:val="single" w:sz="4" w:space="0" w:color="auto"/>
              <w:left w:val="single" w:sz="4" w:space="0" w:color="auto"/>
              <w:bottom w:val="single" w:sz="4" w:space="0" w:color="auto"/>
              <w:right w:val="single" w:sz="4" w:space="0" w:color="auto"/>
            </w:tcBorders>
          </w:tcPr>
          <w:p w:rsidR="002760E7" w:rsidRPr="007E122D" w:rsidRDefault="00EA0223"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1323,0</w:t>
            </w:r>
          </w:p>
        </w:tc>
        <w:tc>
          <w:tcPr>
            <w:tcW w:w="851" w:type="dxa"/>
            <w:tcBorders>
              <w:top w:val="single" w:sz="4" w:space="0" w:color="auto"/>
              <w:left w:val="single" w:sz="4" w:space="0" w:color="auto"/>
              <w:bottom w:val="single" w:sz="4" w:space="0" w:color="auto"/>
              <w:right w:val="single" w:sz="4" w:space="0" w:color="auto"/>
            </w:tcBorders>
            <w:vAlign w:val="center"/>
          </w:tcPr>
          <w:p w:rsidR="002760E7" w:rsidRPr="007E122D" w:rsidRDefault="00EA0223" w:rsidP="007279AD">
            <w:pPr>
              <w:ind w:firstLine="112"/>
              <w:jc w:val="center"/>
              <w:rPr>
                <w:rFonts w:ascii="Times New Roman" w:hAnsi="Times New Roman"/>
                <w:snapToGrid w:val="0"/>
                <w:color w:val="000000"/>
                <w:sz w:val="24"/>
                <w:szCs w:val="24"/>
              </w:rPr>
            </w:pPr>
            <w:r>
              <w:rPr>
                <w:rFonts w:ascii="Times New Roman" w:hAnsi="Times New Roman"/>
                <w:snapToGrid w:val="0"/>
                <w:color w:val="000000"/>
                <w:sz w:val="24"/>
                <w:szCs w:val="24"/>
              </w:rPr>
              <w:t>1503,0</w:t>
            </w:r>
          </w:p>
        </w:tc>
        <w:tc>
          <w:tcPr>
            <w:tcW w:w="992" w:type="dxa"/>
            <w:tcBorders>
              <w:top w:val="single" w:sz="4" w:space="0" w:color="auto"/>
              <w:left w:val="single" w:sz="4" w:space="0" w:color="auto"/>
              <w:bottom w:val="single" w:sz="4" w:space="0" w:color="auto"/>
              <w:right w:val="single" w:sz="4" w:space="0" w:color="auto"/>
            </w:tcBorders>
          </w:tcPr>
          <w:p w:rsidR="002760E7" w:rsidRPr="007E122D" w:rsidRDefault="00EA0223"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1600,0</w:t>
            </w:r>
          </w:p>
        </w:tc>
        <w:tc>
          <w:tcPr>
            <w:tcW w:w="992" w:type="dxa"/>
            <w:tcBorders>
              <w:top w:val="single" w:sz="4" w:space="0" w:color="auto"/>
              <w:left w:val="single" w:sz="4" w:space="0" w:color="auto"/>
              <w:bottom w:val="single" w:sz="4" w:space="0" w:color="auto"/>
              <w:right w:val="single" w:sz="4" w:space="0" w:color="auto"/>
            </w:tcBorders>
          </w:tcPr>
          <w:p w:rsidR="002760E7" w:rsidRPr="007E122D" w:rsidRDefault="00EA0223"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1500,0</w:t>
            </w:r>
          </w:p>
        </w:tc>
        <w:tc>
          <w:tcPr>
            <w:tcW w:w="851" w:type="dxa"/>
            <w:tcBorders>
              <w:top w:val="single" w:sz="4" w:space="0" w:color="auto"/>
              <w:left w:val="single" w:sz="4" w:space="0" w:color="auto"/>
              <w:bottom w:val="single" w:sz="4" w:space="0" w:color="auto"/>
              <w:right w:val="single" w:sz="4" w:space="0" w:color="auto"/>
            </w:tcBorders>
          </w:tcPr>
          <w:p w:rsidR="002760E7" w:rsidRPr="007E122D" w:rsidRDefault="00EA0223" w:rsidP="007279AD">
            <w:pPr>
              <w:ind w:firstLine="112"/>
              <w:jc w:val="right"/>
              <w:rPr>
                <w:rFonts w:ascii="Times New Roman" w:hAnsi="Times New Roman"/>
                <w:snapToGrid w:val="0"/>
                <w:color w:val="000000"/>
                <w:sz w:val="24"/>
                <w:szCs w:val="24"/>
              </w:rPr>
            </w:pPr>
            <w:r>
              <w:rPr>
                <w:rFonts w:ascii="Times New Roman" w:hAnsi="Times New Roman"/>
                <w:snapToGrid w:val="0"/>
                <w:color w:val="000000"/>
                <w:sz w:val="24"/>
                <w:szCs w:val="24"/>
              </w:rPr>
              <w:t>1500,0</w:t>
            </w:r>
          </w:p>
        </w:tc>
      </w:tr>
      <w:tr w:rsidR="005044D4" w:rsidRPr="007E122D" w:rsidTr="002760E7">
        <w:trPr>
          <w:trHeight w:val="540"/>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соисполнитель :Администрация городского поселения «Поселок Вейделевка»         </w:t>
            </w: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5044D4" w:rsidRPr="007E122D" w:rsidTr="002760E7">
        <w:trPr>
          <w:trHeight w:val="540"/>
          <w:tblCellSpacing w:w="5" w:type="nil"/>
        </w:trPr>
        <w:tc>
          <w:tcPr>
            <w:tcW w:w="170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044D4" w:rsidRPr="007E122D" w:rsidRDefault="005044D4" w:rsidP="002760E7">
            <w:pPr>
              <w:pStyle w:val="ConsPlusCell"/>
              <w:rPr>
                <w:rFonts w:ascii="Times New Roman" w:hAnsi="Times New Roman" w:cs="Times New Roman"/>
                <w:sz w:val="24"/>
                <w:szCs w:val="24"/>
              </w:rPr>
            </w:pPr>
            <w:r w:rsidRPr="007E122D">
              <w:rPr>
                <w:rFonts w:ascii="Times New Roman" w:hAnsi="Times New Roman" w:cs="Times New Roman"/>
                <w:sz w:val="24"/>
                <w:szCs w:val="24"/>
              </w:rPr>
              <w:t>«</w:t>
            </w:r>
            <w:r w:rsidRPr="007E122D">
              <w:rPr>
                <w:rFonts w:ascii="Times New Roman" w:hAnsi="Times New Roman" w:cs="Times New Roman"/>
                <w:color w:val="000000"/>
                <w:spacing w:val="9"/>
                <w:sz w:val="24"/>
                <w:szCs w:val="24"/>
              </w:rPr>
              <w:t xml:space="preserve">Основное мероприятие </w:t>
            </w:r>
            <w:r w:rsidR="002760E7">
              <w:rPr>
                <w:rFonts w:ascii="Times New Roman" w:hAnsi="Times New Roman" w:cs="Times New Roman"/>
                <w:color w:val="000000"/>
                <w:spacing w:val="9"/>
                <w:sz w:val="24"/>
                <w:szCs w:val="24"/>
              </w:rPr>
              <w:t>4</w:t>
            </w:r>
            <w:r w:rsidRPr="007E122D">
              <w:rPr>
                <w:rFonts w:ascii="Times New Roman" w:hAnsi="Times New Roman" w:cs="Times New Roman"/>
                <w:color w:val="000000"/>
                <w:spacing w:val="9"/>
                <w:sz w:val="24"/>
                <w:szCs w:val="24"/>
              </w:rPr>
              <w:t>.1.1.Обеспечение горячим питание детей из многодетных семей. Обеспечение школьной формой учащихся 1 к</w:t>
            </w:r>
            <w:r>
              <w:rPr>
                <w:rFonts w:ascii="Times New Roman" w:hAnsi="Times New Roman" w:cs="Times New Roman"/>
                <w:color w:val="000000"/>
                <w:spacing w:val="9"/>
                <w:sz w:val="24"/>
                <w:szCs w:val="24"/>
              </w:rPr>
              <w:t>л</w:t>
            </w:r>
            <w:r w:rsidRPr="007E122D">
              <w:rPr>
                <w:rFonts w:ascii="Times New Roman" w:hAnsi="Times New Roman" w:cs="Times New Roman"/>
                <w:color w:val="000000"/>
                <w:spacing w:val="9"/>
                <w:sz w:val="24"/>
                <w:szCs w:val="24"/>
              </w:rPr>
              <w:t>ассов из многодетных семей</w:t>
            </w:r>
          </w:p>
        </w:tc>
        <w:tc>
          <w:tcPr>
            <w:tcW w:w="1842" w:type="dxa"/>
            <w:tcBorders>
              <w:top w:val="single" w:sz="4" w:space="0" w:color="auto"/>
              <w:left w:val="single" w:sz="4" w:space="0" w:color="auto"/>
              <w:bottom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5D4113" w:rsidRPr="007E122D" w:rsidTr="002760E7">
        <w:trPr>
          <w:trHeight w:val="540"/>
          <w:tblCellSpacing w:w="5" w:type="nil"/>
        </w:trPr>
        <w:tc>
          <w:tcPr>
            <w:tcW w:w="1701" w:type="dxa"/>
            <w:vMerge w:val="restart"/>
            <w:tcBorders>
              <w:top w:val="single" w:sz="4" w:space="0" w:color="auto"/>
              <w:left w:val="single" w:sz="4" w:space="0" w:color="auto"/>
              <w:right w:val="single" w:sz="4" w:space="0" w:color="auto"/>
            </w:tcBorders>
          </w:tcPr>
          <w:p w:rsidR="005D4113" w:rsidRPr="007E122D" w:rsidRDefault="005D4113" w:rsidP="002760E7">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Подпрограмма </w:t>
            </w:r>
            <w:r>
              <w:rPr>
                <w:rFonts w:ascii="Times New Roman" w:hAnsi="Times New Roman" w:cs="Times New Roman"/>
                <w:sz w:val="24"/>
                <w:szCs w:val="24"/>
              </w:rPr>
              <w:t>5</w:t>
            </w:r>
            <w:r w:rsidRPr="007E122D">
              <w:rPr>
                <w:rFonts w:ascii="Times New Roman" w:hAnsi="Times New Roman" w:cs="Times New Roman"/>
                <w:sz w:val="24"/>
                <w:szCs w:val="24"/>
              </w:rPr>
              <w:t xml:space="preserve">           </w:t>
            </w:r>
          </w:p>
        </w:tc>
        <w:tc>
          <w:tcPr>
            <w:tcW w:w="2410" w:type="dxa"/>
            <w:vMerge w:val="restart"/>
            <w:tcBorders>
              <w:top w:val="single" w:sz="4" w:space="0" w:color="auto"/>
              <w:left w:val="single" w:sz="4" w:space="0" w:color="auto"/>
              <w:right w:val="single" w:sz="4" w:space="0" w:color="auto"/>
            </w:tcBorders>
          </w:tcPr>
          <w:p w:rsidR="005D4113" w:rsidRPr="007E122D" w:rsidRDefault="005D4113" w:rsidP="00F7610F">
            <w:pPr>
              <w:spacing w:line="240" w:lineRule="auto"/>
              <w:rPr>
                <w:rFonts w:ascii="Times New Roman" w:hAnsi="Times New Roman"/>
                <w:b/>
                <w:sz w:val="24"/>
                <w:szCs w:val="24"/>
              </w:rPr>
            </w:pPr>
            <w:r w:rsidRPr="007E122D">
              <w:rPr>
                <w:rFonts w:ascii="Times New Roman" w:hAnsi="Times New Roman"/>
                <w:b/>
                <w:sz w:val="24"/>
                <w:szCs w:val="24"/>
              </w:rPr>
              <w:t xml:space="preserve">««Обеспечение безопасности жизнедеятельности населения городского поселения «Поселок </w:t>
            </w:r>
            <w:r w:rsidRPr="007E122D">
              <w:rPr>
                <w:rFonts w:ascii="Times New Roman" w:hAnsi="Times New Roman"/>
                <w:b/>
                <w:sz w:val="24"/>
                <w:szCs w:val="24"/>
              </w:rPr>
              <w:lastRenderedPageBreak/>
              <w:t>Вейделевка»</w:t>
            </w:r>
          </w:p>
          <w:p w:rsidR="005D4113" w:rsidRPr="007E122D" w:rsidRDefault="005D4113" w:rsidP="002760E7">
            <w:pPr>
              <w:pStyle w:val="ConsPlusNormal"/>
              <w:ind w:firstLine="0"/>
              <w:jc w:val="both"/>
              <w:rPr>
                <w:rFonts w:ascii="Times New Roman" w:hAnsi="Times New Roman" w:cs="Times New Roman"/>
                <w:b/>
                <w:sz w:val="24"/>
                <w:szCs w:val="24"/>
              </w:rPr>
            </w:pPr>
            <w:r w:rsidRPr="007E122D">
              <w:rPr>
                <w:rFonts w:ascii="Times New Roman" w:hAnsi="Times New Roman" w:cs="Times New Roman"/>
                <w:b/>
                <w:sz w:val="24"/>
                <w:szCs w:val="24"/>
              </w:rPr>
              <w:t>на 201</w:t>
            </w:r>
            <w:r>
              <w:rPr>
                <w:rFonts w:ascii="Times New Roman" w:hAnsi="Times New Roman" w:cs="Times New Roman"/>
                <w:b/>
                <w:sz w:val="24"/>
                <w:szCs w:val="24"/>
              </w:rPr>
              <w:t>6</w:t>
            </w:r>
            <w:r w:rsidRPr="007E122D">
              <w:rPr>
                <w:rFonts w:ascii="Times New Roman" w:hAnsi="Times New Roman" w:cs="Times New Roman"/>
                <w:b/>
                <w:sz w:val="24"/>
                <w:szCs w:val="24"/>
              </w:rPr>
              <w:t xml:space="preserve"> – 202</w:t>
            </w:r>
            <w:r>
              <w:rPr>
                <w:rFonts w:ascii="Times New Roman" w:hAnsi="Times New Roman" w:cs="Times New Roman"/>
                <w:b/>
                <w:sz w:val="24"/>
                <w:szCs w:val="24"/>
              </w:rPr>
              <w:t>2</w:t>
            </w:r>
            <w:r w:rsidRPr="007E122D">
              <w:rPr>
                <w:rFonts w:ascii="Times New Roman" w:hAnsi="Times New Roman" w:cs="Times New Roman"/>
                <w:b/>
                <w:sz w:val="24"/>
                <w:szCs w:val="24"/>
              </w:rPr>
              <w:t xml:space="preserve"> годы»</w:t>
            </w:r>
          </w:p>
        </w:tc>
        <w:tc>
          <w:tcPr>
            <w:tcW w:w="1842" w:type="dxa"/>
            <w:tcBorders>
              <w:top w:val="single" w:sz="4" w:space="0" w:color="auto"/>
              <w:left w:val="single" w:sz="4" w:space="0" w:color="auto"/>
              <w:bottom w:val="single" w:sz="4" w:space="0" w:color="auto"/>
              <w:right w:val="single" w:sz="4" w:space="0" w:color="auto"/>
            </w:tcBorders>
          </w:tcPr>
          <w:p w:rsidR="005D4113" w:rsidRPr="007E122D" w:rsidRDefault="005D4113"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lastRenderedPageBreak/>
              <w:t xml:space="preserve">Всего, в том числе:          </w:t>
            </w:r>
          </w:p>
        </w:tc>
        <w:tc>
          <w:tcPr>
            <w:tcW w:w="567" w:type="dxa"/>
            <w:tcBorders>
              <w:top w:val="single" w:sz="4" w:space="0" w:color="auto"/>
              <w:left w:val="single" w:sz="4" w:space="0" w:color="auto"/>
              <w:bottom w:val="single" w:sz="4" w:space="0" w:color="auto"/>
              <w:right w:val="single" w:sz="4" w:space="0" w:color="auto"/>
            </w:tcBorders>
          </w:tcPr>
          <w:p w:rsidR="005D4113" w:rsidRPr="007E122D" w:rsidRDefault="005D4113"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D4113" w:rsidRPr="007E122D" w:rsidRDefault="005D4113"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D4113" w:rsidRPr="007E122D" w:rsidRDefault="005D4113"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D4113" w:rsidRPr="007E122D" w:rsidRDefault="005D4113" w:rsidP="00607C7E">
            <w:pPr>
              <w:pStyle w:val="ConsPlusCel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D4113" w:rsidRPr="007E122D" w:rsidRDefault="005D4113"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69,0</w:t>
            </w:r>
          </w:p>
        </w:tc>
        <w:tc>
          <w:tcPr>
            <w:tcW w:w="991" w:type="dxa"/>
            <w:tcBorders>
              <w:top w:val="single" w:sz="4" w:space="0" w:color="auto"/>
              <w:left w:val="single" w:sz="4" w:space="0" w:color="auto"/>
              <w:bottom w:val="single" w:sz="4" w:space="0" w:color="auto"/>
              <w:right w:val="single" w:sz="4" w:space="0" w:color="auto"/>
            </w:tcBorders>
          </w:tcPr>
          <w:p w:rsidR="005D4113" w:rsidRPr="007E122D" w:rsidRDefault="00EA0223"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4073,5</w:t>
            </w:r>
          </w:p>
        </w:tc>
        <w:tc>
          <w:tcPr>
            <w:tcW w:w="993" w:type="dxa"/>
            <w:tcBorders>
              <w:top w:val="single" w:sz="4" w:space="0" w:color="auto"/>
              <w:left w:val="single" w:sz="4" w:space="0" w:color="auto"/>
              <w:bottom w:val="single" w:sz="4" w:space="0" w:color="auto"/>
              <w:right w:val="single" w:sz="4" w:space="0" w:color="auto"/>
            </w:tcBorders>
          </w:tcPr>
          <w:p w:rsidR="005D4113" w:rsidRPr="007E122D" w:rsidRDefault="00EA0223"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244,0</w:t>
            </w:r>
          </w:p>
        </w:tc>
        <w:tc>
          <w:tcPr>
            <w:tcW w:w="851" w:type="dxa"/>
            <w:tcBorders>
              <w:top w:val="single" w:sz="4" w:space="0" w:color="auto"/>
              <w:left w:val="single" w:sz="4" w:space="0" w:color="auto"/>
              <w:bottom w:val="single" w:sz="4" w:space="0" w:color="auto"/>
              <w:right w:val="single" w:sz="4" w:space="0" w:color="auto"/>
            </w:tcBorders>
          </w:tcPr>
          <w:p w:rsidR="005D4113" w:rsidRPr="007E122D" w:rsidRDefault="00EA0223"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244,0</w:t>
            </w:r>
          </w:p>
        </w:tc>
        <w:tc>
          <w:tcPr>
            <w:tcW w:w="992" w:type="dxa"/>
            <w:tcBorders>
              <w:top w:val="single" w:sz="4" w:space="0" w:color="auto"/>
              <w:left w:val="single" w:sz="4" w:space="0" w:color="auto"/>
              <w:bottom w:val="single" w:sz="4" w:space="0" w:color="auto"/>
              <w:right w:val="single" w:sz="4" w:space="0" w:color="auto"/>
            </w:tcBorders>
          </w:tcPr>
          <w:p w:rsidR="005D4113" w:rsidRPr="007E122D" w:rsidRDefault="00EA0223"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244,0</w:t>
            </w:r>
          </w:p>
        </w:tc>
        <w:tc>
          <w:tcPr>
            <w:tcW w:w="992" w:type="dxa"/>
            <w:tcBorders>
              <w:top w:val="single" w:sz="4" w:space="0" w:color="auto"/>
              <w:left w:val="single" w:sz="4" w:space="0" w:color="auto"/>
              <w:bottom w:val="single" w:sz="4" w:space="0" w:color="auto"/>
              <w:right w:val="single" w:sz="4" w:space="0" w:color="auto"/>
            </w:tcBorders>
          </w:tcPr>
          <w:p w:rsidR="005D4113" w:rsidRPr="007E122D" w:rsidRDefault="00EA0223"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500,0</w:t>
            </w:r>
          </w:p>
        </w:tc>
        <w:tc>
          <w:tcPr>
            <w:tcW w:w="851" w:type="dxa"/>
            <w:tcBorders>
              <w:top w:val="single" w:sz="4" w:space="0" w:color="auto"/>
              <w:left w:val="single" w:sz="4" w:space="0" w:color="auto"/>
              <w:bottom w:val="single" w:sz="4" w:space="0" w:color="auto"/>
              <w:right w:val="single" w:sz="4" w:space="0" w:color="auto"/>
            </w:tcBorders>
          </w:tcPr>
          <w:p w:rsidR="005D4113" w:rsidRPr="007E122D" w:rsidRDefault="00EA0223"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500,0</w:t>
            </w:r>
          </w:p>
        </w:tc>
      </w:tr>
      <w:tr w:rsidR="005044D4" w:rsidRPr="007E122D" w:rsidTr="002760E7">
        <w:trPr>
          <w:trHeight w:val="540"/>
          <w:tblCellSpacing w:w="5" w:type="nil"/>
        </w:trPr>
        <w:tc>
          <w:tcPr>
            <w:tcW w:w="1701" w:type="dxa"/>
            <w:vMerge/>
            <w:tcBorders>
              <w:left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соисполнитель :Администрация городского поселения «Поселок </w:t>
            </w:r>
            <w:r w:rsidRPr="007E122D">
              <w:rPr>
                <w:rFonts w:ascii="Times New Roman" w:hAnsi="Times New Roman" w:cs="Times New Roman"/>
                <w:sz w:val="24"/>
                <w:szCs w:val="24"/>
              </w:rPr>
              <w:lastRenderedPageBreak/>
              <w:t xml:space="preserve">Вейделевка»         </w:t>
            </w: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5044D4" w:rsidRPr="007E122D" w:rsidTr="002760E7">
        <w:trPr>
          <w:trHeight w:val="540"/>
          <w:tblCellSpacing w:w="5" w:type="nil"/>
        </w:trPr>
        <w:tc>
          <w:tcPr>
            <w:tcW w:w="1701" w:type="dxa"/>
            <w:vMerge/>
            <w:tcBorders>
              <w:left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044D4" w:rsidRPr="007E122D" w:rsidRDefault="005044D4" w:rsidP="00F7610F">
            <w:pPr>
              <w:pStyle w:val="ConsPlusCell"/>
              <w:rPr>
                <w:rFonts w:ascii="Times New Roman" w:hAnsi="Times New Roman" w:cs="Times New Roman"/>
                <w:sz w:val="24"/>
                <w:szCs w:val="24"/>
              </w:rPr>
            </w:pPr>
            <w:r w:rsidRPr="007E122D">
              <w:rPr>
                <w:rFonts w:ascii="Times New Roman" w:hAnsi="Times New Roman" w:cs="Times New Roman"/>
                <w:sz w:val="24"/>
                <w:szCs w:val="24"/>
              </w:rPr>
              <w:t>Участники: Администрация городского поселения «Поселок Вейделевка», предприятия и учреждения, правоохранительные органы</w:t>
            </w: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5044D4" w:rsidRPr="007E122D" w:rsidTr="002760E7">
        <w:trPr>
          <w:trHeight w:val="540"/>
          <w:tblCellSpacing w:w="5" w:type="nil"/>
        </w:trPr>
        <w:tc>
          <w:tcPr>
            <w:tcW w:w="1701" w:type="dxa"/>
            <w:vMerge/>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   </w:t>
            </w:r>
          </w:p>
          <w:p w:rsidR="005044D4" w:rsidRPr="007E122D" w:rsidRDefault="005044D4" w:rsidP="00607C7E">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5044D4" w:rsidRPr="007E122D" w:rsidTr="002760E7">
        <w:trPr>
          <w:trHeight w:val="540"/>
          <w:tblCellSpacing w:w="5" w:type="nil"/>
        </w:trPr>
        <w:tc>
          <w:tcPr>
            <w:tcW w:w="170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044D4" w:rsidRDefault="005044D4" w:rsidP="005D4113">
            <w:pPr>
              <w:pStyle w:val="ConsPlusCell"/>
              <w:rPr>
                <w:rFonts w:ascii="Times New Roman" w:hAnsi="Times New Roman" w:cs="Times New Roman"/>
                <w:sz w:val="24"/>
                <w:szCs w:val="24"/>
              </w:rPr>
            </w:pPr>
            <w:r w:rsidRPr="007E122D">
              <w:rPr>
                <w:rFonts w:ascii="Times New Roman" w:hAnsi="Times New Roman" w:cs="Times New Roman"/>
                <w:sz w:val="24"/>
                <w:szCs w:val="24"/>
              </w:rPr>
              <w:t>«</w:t>
            </w:r>
            <w:r w:rsidRPr="007E122D">
              <w:rPr>
                <w:rFonts w:ascii="Times New Roman" w:hAnsi="Times New Roman" w:cs="Times New Roman"/>
                <w:snapToGrid w:val="0"/>
                <w:color w:val="000000"/>
                <w:sz w:val="24"/>
                <w:szCs w:val="24"/>
              </w:rPr>
              <w:t xml:space="preserve">Основное мероприятие </w:t>
            </w:r>
            <w:r w:rsidR="005D4113">
              <w:rPr>
                <w:rFonts w:ascii="Times New Roman" w:hAnsi="Times New Roman" w:cs="Times New Roman"/>
                <w:snapToGrid w:val="0"/>
                <w:color w:val="000000"/>
                <w:sz w:val="24"/>
                <w:szCs w:val="24"/>
              </w:rPr>
              <w:t>5</w:t>
            </w:r>
            <w:r w:rsidRPr="007E122D">
              <w:rPr>
                <w:rFonts w:ascii="Times New Roman" w:hAnsi="Times New Roman" w:cs="Times New Roman"/>
                <w:snapToGrid w:val="0"/>
                <w:color w:val="000000"/>
                <w:sz w:val="24"/>
                <w:szCs w:val="24"/>
              </w:rPr>
              <w:t>.1.1.</w:t>
            </w:r>
            <w:r w:rsidRPr="007E122D">
              <w:rPr>
                <w:rFonts w:ascii="Times New Roman" w:hAnsi="Times New Roman" w:cs="Times New Roman"/>
                <w:sz w:val="24"/>
                <w:szCs w:val="24"/>
              </w:rPr>
              <w:t xml:space="preserve"> Обеспечение участковых уполномоченных полиции горюче-смазочными материалами, запасными частями, услугами  </w:t>
            </w:r>
            <w:proofErr w:type="spellStart"/>
            <w:r w:rsidRPr="007E122D">
              <w:rPr>
                <w:rFonts w:ascii="Times New Roman" w:hAnsi="Times New Roman" w:cs="Times New Roman"/>
                <w:sz w:val="24"/>
                <w:szCs w:val="24"/>
              </w:rPr>
              <w:t>автострахования,системой</w:t>
            </w:r>
            <w:proofErr w:type="spellEnd"/>
            <w:r w:rsidRPr="007E122D">
              <w:rPr>
                <w:rFonts w:ascii="Times New Roman" w:hAnsi="Times New Roman" w:cs="Times New Roman"/>
                <w:sz w:val="24"/>
                <w:szCs w:val="24"/>
              </w:rPr>
              <w:t xml:space="preserve"> спутниковой навигации.</w:t>
            </w:r>
          </w:p>
          <w:p w:rsidR="005D4113" w:rsidRDefault="005D4113" w:rsidP="005D4113">
            <w:pPr>
              <w:pStyle w:val="ConsPlusCell"/>
              <w:rPr>
                <w:rFonts w:ascii="Times New Roman" w:hAnsi="Times New Roman" w:cs="Times New Roman"/>
                <w:sz w:val="24"/>
                <w:szCs w:val="24"/>
              </w:rPr>
            </w:pPr>
            <w:r>
              <w:rPr>
                <w:rFonts w:ascii="Times New Roman" w:hAnsi="Times New Roman" w:cs="Times New Roman"/>
                <w:sz w:val="24"/>
                <w:szCs w:val="24"/>
              </w:rPr>
              <w:t>Основное мероприятие 5.1.2.</w:t>
            </w:r>
          </w:p>
          <w:p w:rsidR="005D4113" w:rsidRPr="007E122D" w:rsidRDefault="005D4113" w:rsidP="005D4113">
            <w:pPr>
              <w:pStyle w:val="ConsPlusCell"/>
              <w:rPr>
                <w:rFonts w:ascii="Times New Roman" w:hAnsi="Times New Roman" w:cs="Times New Roman"/>
                <w:sz w:val="24"/>
                <w:szCs w:val="24"/>
              </w:rPr>
            </w:pPr>
            <w:r>
              <w:rPr>
                <w:rFonts w:ascii="Times New Roman" w:hAnsi="Times New Roman" w:cs="Times New Roman"/>
                <w:sz w:val="24"/>
                <w:szCs w:val="24"/>
              </w:rPr>
              <w:lastRenderedPageBreak/>
              <w:t>«Приобретение и установка камер видеонаблюдения по областной программе «Безопасный город»</w:t>
            </w:r>
            <w:r w:rsidR="00FD0749">
              <w:rPr>
                <w:rFonts w:ascii="Times New Roman" w:hAnsi="Times New Roman" w:cs="Times New Roman"/>
                <w:sz w:val="24"/>
                <w:szCs w:val="24"/>
              </w:rPr>
              <w:t xml:space="preserve"> и техническое их содержание.</w:t>
            </w:r>
          </w:p>
        </w:tc>
        <w:tc>
          <w:tcPr>
            <w:tcW w:w="184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r w:rsidRPr="007E122D">
              <w:rPr>
                <w:rFonts w:ascii="Times New Roman" w:hAnsi="Times New Roman" w:cs="Times New Roman"/>
                <w:sz w:val="24"/>
                <w:szCs w:val="24"/>
              </w:rPr>
              <w:lastRenderedPageBreak/>
              <w:t>Участники: Администрация городского поселения «Поселок Вейделевка», предприятия и учреждения, правоохранительные органы</w:t>
            </w: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044D4" w:rsidRPr="007E122D" w:rsidRDefault="005044D4" w:rsidP="00607C7E">
            <w:pPr>
              <w:pStyle w:val="ConsPlusCell"/>
              <w:rPr>
                <w:rFonts w:ascii="Times New Roman" w:hAnsi="Times New Roman" w:cs="Times New Roman"/>
                <w:sz w:val="24"/>
                <w:szCs w:val="24"/>
              </w:rPr>
            </w:pPr>
          </w:p>
        </w:tc>
      </w:tr>
      <w:tr w:rsidR="005D4113" w:rsidRPr="007E122D" w:rsidTr="002760E7">
        <w:trPr>
          <w:trHeight w:val="540"/>
          <w:tblCellSpacing w:w="5" w:type="nil"/>
        </w:trPr>
        <w:tc>
          <w:tcPr>
            <w:tcW w:w="1701" w:type="dxa"/>
            <w:tcBorders>
              <w:top w:val="single" w:sz="4" w:space="0" w:color="auto"/>
              <w:left w:val="single" w:sz="4" w:space="0" w:color="auto"/>
              <w:bottom w:val="single" w:sz="4" w:space="0" w:color="auto"/>
              <w:right w:val="single" w:sz="4" w:space="0" w:color="auto"/>
            </w:tcBorders>
          </w:tcPr>
          <w:p w:rsidR="005D4113" w:rsidRPr="007E122D" w:rsidRDefault="005D4113" w:rsidP="00607C7E">
            <w:pPr>
              <w:pStyle w:val="ConsPlusCell"/>
              <w:rPr>
                <w:rFonts w:ascii="Times New Roman" w:hAnsi="Times New Roman" w:cs="Times New Roman"/>
                <w:sz w:val="24"/>
                <w:szCs w:val="24"/>
              </w:rPr>
            </w:pPr>
            <w:r>
              <w:rPr>
                <w:rFonts w:ascii="Times New Roman" w:hAnsi="Times New Roman" w:cs="Times New Roman"/>
                <w:sz w:val="24"/>
                <w:szCs w:val="24"/>
              </w:rPr>
              <w:lastRenderedPageBreak/>
              <w:t>Непрограммная деятельность</w:t>
            </w:r>
          </w:p>
        </w:tc>
        <w:tc>
          <w:tcPr>
            <w:tcW w:w="2410" w:type="dxa"/>
            <w:tcBorders>
              <w:top w:val="single" w:sz="4" w:space="0" w:color="auto"/>
              <w:left w:val="single" w:sz="4" w:space="0" w:color="auto"/>
              <w:bottom w:val="single" w:sz="4" w:space="0" w:color="auto"/>
              <w:right w:val="single" w:sz="4" w:space="0" w:color="auto"/>
            </w:tcBorders>
          </w:tcPr>
          <w:p w:rsidR="005D4113" w:rsidRPr="007E122D" w:rsidRDefault="005D4113" w:rsidP="00607C7E">
            <w:pPr>
              <w:pStyle w:val="ConsPlusCel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D4113" w:rsidRPr="007E122D" w:rsidRDefault="005D4113"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D4113" w:rsidRPr="007E122D" w:rsidRDefault="005D4113"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D4113" w:rsidRPr="007E122D" w:rsidRDefault="005D4113"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D4113" w:rsidRPr="007E122D" w:rsidRDefault="005D4113" w:rsidP="00607C7E">
            <w:pPr>
              <w:pStyle w:val="ConsPlusCel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D4113" w:rsidRPr="007E122D" w:rsidRDefault="005D4113" w:rsidP="00607C7E">
            <w:pPr>
              <w:pStyle w:val="ConsPlusCel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D4113" w:rsidRDefault="005D4113"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8600,9</w:t>
            </w:r>
          </w:p>
        </w:tc>
        <w:tc>
          <w:tcPr>
            <w:tcW w:w="991" w:type="dxa"/>
            <w:tcBorders>
              <w:top w:val="single" w:sz="4" w:space="0" w:color="auto"/>
              <w:left w:val="single" w:sz="4" w:space="0" w:color="auto"/>
              <w:bottom w:val="single" w:sz="4" w:space="0" w:color="auto"/>
              <w:right w:val="single" w:sz="4" w:space="0" w:color="auto"/>
            </w:tcBorders>
          </w:tcPr>
          <w:p w:rsidR="005D4113" w:rsidRPr="007E122D" w:rsidRDefault="00FD0749" w:rsidP="00B853B0">
            <w:pPr>
              <w:jc w:val="right"/>
              <w:rPr>
                <w:rFonts w:ascii="Times New Roman" w:hAnsi="Times New Roman"/>
                <w:snapToGrid w:val="0"/>
                <w:color w:val="000000"/>
                <w:sz w:val="24"/>
                <w:szCs w:val="24"/>
              </w:rPr>
            </w:pPr>
            <w:r>
              <w:rPr>
                <w:rFonts w:ascii="Times New Roman" w:hAnsi="Times New Roman"/>
                <w:snapToGrid w:val="0"/>
                <w:color w:val="000000"/>
                <w:sz w:val="24"/>
                <w:szCs w:val="24"/>
              </w:rPr>
              <w:t>8560,2</w:t>
            </w:r>
          </w:p>
        </w:tc>
        <w:tc>
          <w:tcPr>
            <w:tcW w:w="993" w:type="dxa"/>
            <w:tcBorders>
              <w:top w:val="single" w:sz="4" w:space="0" w:color="auto"/>
              <w:left w:val="single" w:sz="4" w:space="0" w:color="auto"/>
              <w:bottom w:val="single" w:sz="4" w:space="0" w:color="auto"/>
              <w:right w:val="single" w:sz="4" w:space="0" w:color="auto"/>
            </w:tcBorders>
          </w:tcPr>
          <w:p w:rsidR="005D4113" w:rsidRPr="007E122D" w:rsidRDefault="00BF1D86"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8587,0</w:t>
            </w:r>
          </w:p>
        </w:tc>
        <w:tc>
          <w:tcPr>
            <w:tcW w:w="851" w:type="dxa"/>
            <w:tcBorders>
              <w:top w:val="single" w:sz="4" w:space="0" w:color="auto"/>
              <w:left w:val="single" w:sz="4" w:space="0" w:color="auto"/>
              <w:bottom w:val="single" w:sz="4" w:space="0" w:color="auto"/>
              <w:right w:val="single" w:sz="4" w:space="0" w:color="auto"/>
            </w:tcBorders>
          </w:tcPr>
          <w:p w:rsidR="005D4113" w:rsidRPr="007E122D" w:rsidRDefault="00BF1D86"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8578,0</w:t>
            </w:r>
          </w:p>
        </w:tc>
        <w:tc>
          <w:tcPr>
            <w:tcW w:w="992" w:type="dxa"/>
            <w:tcBorders>
              <w:top w:val="single" w:sz="4" w:space="0" w:color="auto"/>
              <w:left w:val="single" w:sz="4" w:space="0" w:color="auto"/>
              <w:bottom w:val="single" w:sz="4" w:space="0" w:color="auto"/>
              <w:right w:val="single" w:sz="4" w:space="0" w:color="auto"/>
            </w:tcBorders>
          </w:tcPr>
          <w:p w:rsidR="005D4113" w:rsidRPr="007E122D" w:rsidRDefault="00BF1D86"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8578,0</w:t>
            </w:r>
          </w:p>
        </w:tc>
        <w:tc>
          <w:tcPr>
            <w:tcW w:w="992" w:type="dxa"/>
            <w:tcBorders>
              <w:top w:val="single" w:sz="4" w:space="0" w:color="auto"/>
              <w:left w:val="single" w:sz="4" w:space="0" w:color="auto"/>
              <w:bottom w:val="single" w:sz="4" w:space="0" w:color="auto"/>
              <w:right w:val="single" w:sz="4" w:space="0" w:color="auto"/>
            </w:tcBorders>
          </w:tcPr>
          <w:p w:rsidR="005D4113" w:rsidRPr="007E122D" w:rsidRDefault="00FD0749"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8000,0</w:t>
            </w:r>
          </w:p>
        </w:tc>
        <w:tc>
          <w:tcPr>
            <w:tcW w:w="851" w:type="dxa"/>
            <w:tcBorders>
              <w:top w:val="single" w:sz="4" w:space="0" w:color="auto"/>
              <w:left w:val="single" w:sz="4" w:space="0" w:color="auto"/>
              <w:bottom w:val="single" w:sz="4" w:space="0" w:color="auto"/>
              <w:right w:val="single" w:sz="4" w:space="0" w:color="auto"/>
            </w:tcBorders>
          </w:tcPr>
          <w:p w:rsidR="005D4113" w:rsidRPr="007E122D" w:rsidRDefault="00FD0749" w:rsidP="007279AD">
            <w:pPr>
              <w:jc w:val="right"/>
              <w:rPr>
                <w:rFonts w:ascii="Times New Roman" w:hAnsi="Times New Roman"/>
                <w:snapToGrid w:val="0"/>
                <w:color w:val="000000"/>
                <w:sz w:val="24"/>
                <w:szCs w:val="24"/>
              </w:rPr>
            </w:pPr>
            <w:r>
              <w:rPr>
                <w:rFonts w:ascii="Times New Roman" w:hAnsi="Times New Roman"/>
                <w:snapToGrid w:val="0"/>
                <w:color w:val="000000"/>
                <w:sz w:val="24"/>
                <w:szCs w:val="24"/>
              </w:rPr>
              <w:t>8000,0</w:t>
            </w:r>
          </w:p>
        </w:tc>
      </w:tr>
    </w:tbl>
    <w:p w:rsidR="0084781F" w:rsidRPr="007E122D" w:rsidRDefault="0084781F" w:rsidP="0084781F">
      <w:pPr>
        <w:pStyle w:val="ConsPlusNormal"/>
        <w:rPr>
          <w:rFonts w:ascii="Times New Roman" w:hAnsi="Times New Roman" w:cs="Times New Roman"/>
          <w:sz w:val="24"/>
          <w:szCs w:val="24"/>
        </w:rPr>
        <w:sectPr w:rsidR="0084781F" w:rsidRPr="007E122D" w:rsidSect="00A166A1">
          <w:pgSz w:w="16838" w:h="11906" w:orient="landscape"/>
          <w:pgMar w:top="851" w:right="822" w:bottom="851" w:left="1440" w:header="0" w:footer="0" w:gutter="0"/>
          <w:cols w:space="720"/>
          <w:noEndnote/>
          <w:docGrid w:linePitch="299"/>
        </w:sectPr>
      </w:pPr>
    </w:p>
    <w:p w:rsidR="0084781F" w:rsidRPr="007E122D" w:rsidRDefault="0084781F" w:rsidP="0084781F">
      <w:pPr>
        <w:pStyle w:val="ConsPlusNormal"/>
        <w:ind w:right="-116"/>
        <w:jc w:val="right"/>
        <w:outlineLvl w:val="2"/>
        <w:rPr>
          <w:rFonts w:ascii="Times New Roman" w:hAnsi="Times New Roman" w:cs="Times New Roman"/>
          <w:sz w:val="24"/>
          <w:szCs w:val="24"/>
        </w:rPr>
      </w:pPr>
      <w:r w:rsidRPr="007E122D">
        <w:rPr>
          <w:rFonts w:ascii="Times New Roman" w:hAnsi="Times New Roman" w:cs="Times New Roman"/>
          <w:sz w:val="24"/>
          <w:szCs w:val="24"/>
        </w:rPr>
        <w:lastRenderedPageBreak/>
        <w:t>Форма 5</w:t>
      </w:r>
    </w:p>
    <w:p w:rsidR="0084781F" w:rsidRPr="007E122D" w:rsidRDefault="0084781F" w:rsidP="0084781F">
      <w:pPr>
        <w:pStyle w:val="ConsPlusNormal"/>
        <w:ind w:right="-116"/>
        <w:jc w:val="right"/>
        <w:outlineLvl w:val="2"/>
        <w:rPr>
          <w:rFonts w:ascii="Times New Roman" w:hAnsi="Times New Roman" w:cs="Times New Roman"/>
          <w:sz w:val="24"/>
          <w:szCs w:val="24"/>
        </w:rPr>
      </w:pPr>
      <w:r w:rsidRPr="007E122D">
        <w:rPr>
          <w:rFonts w:ascii="Times New Roman" w:hAnsi="Times New Roman" w:cs="Times New Roman"/>
          <w:sz w:val="24"/>
          <w:szCs w:val="24"/>
        </w:rPr>
        <w:t>Приложение № 5</w:t>
      </w:r>
    </w:p>
    <w:p w:rsidR="0084781F" w:rsidRPr="007E122D" w:rsidRDefault="0084781F" w:rsidP="0084781F">
      <w:pPr>
        <w:pStyle w:val="ConsPlusNormal"/>
        <w:ind w:right="-116"/>
        <w:jc w:val="right"/>
        <w:outlineLvl w:val="2"/>
        <w:rPr>
          <w:rFonts w:ascii="Times New Roman" w:hAnsi="Times New Roman" w:cs="Times New Roman"/>
          <w:sz w:val="24"/>
          <w:szCs w:val="24"/>
        </w:rPr>
      </w:pPr>
      <w:r w:rsidRPr="007E122D">
        <w:rPr>
          <w:rFonts w:ascii="Times New Roman" w:hAnsi="Times New Roman" w:cs="Times New Roman"/>
          <w:sz w:val="24"/>
          <w:szCs w:val="24"/>
        </w:rPr>
        <w:t xml:space="preserve">к муниципальной программе </w:t>
      </w:r>
    </w:p>
    <w:p w:rsidR="0084781F" w:rsidRPr="007E122D" w:rsidRDefault="0084781F" w:rsidP="00DF1BCE">
      <w:pPr>
        <w:spacing w:after="0" w:line="240" w:lineRule="auto"/>
        <w:jc w:val="right"/>
        <w:rPr>
          <w:rFonts w:ascii="Times New Roman" w:hAnsi="Times New Roman"/>
          <w:b/>
          <w:sz w:val="24"/>
          <w:szCs w:val="24"/>
        </w:rPr>
      </w:pPr>
      <w:r w:rsidRPr="007E122D">
        <w:rPr>
          <w:rFonts w:ascii="Times New Roman" w:hAnsi="Times New Roman"/>
          <w:sz w:val="24"/>
          <w:szCs w:val="24"/>
        </w:rPr>
        <w:t>«</w:t>
      </w:r>
      <w:r w:rsidRPr="007E122D">
        <w:rPr>
          <w:rFonts w:ascii="Times New Roman" w:hAnsi="Times New Roman"/>
          <w:b/>
          <w:sz w:val="24"/>
          <w:szCs w:val="24"/>
        </w:rPr>
        <w:t>«Социально-экономическое развитие городского поселения</w:t>
      </w:r>
    </w:p>
    <w:p w:rsidR="0084781F" w:rsidRPr="007E122D" w:rsidRDefault="0084781F" w:rsidP="00DF1BCE">
      <w:pPr>
        <w:spacing w:after="0" w:line="240" w:lineRule="auto"/>
        <w:jc w:val="right"/>
        <w:rPr>
          <w:rFonts w:ascii="Times New Roman" w:hAnsi="Times New Roman"/>
          <w:b/>
          <w:sz w:val="24"/>
          <w:szCs w:val="24"/>
        </w:rPr>
      </w:pPr>
      <w:r w:rsidRPr="007E122D">
        <w:rPr>
          <w:rFonts w:ascii="Times New Roman" w:hAnsi="Times New Roman"/>
          <w:b/>
          <w:sz w:val="24"/>
          <w:szCs w:val="24"/>
        </w:rPr>
        <w:t xml:space="preserve"> «Поселок Вейделевка»  на 201</w:t>
      </w:r>
      <w:r w:rsidR="00A21C3E">
        <w:rPr>
          <w:rFonts w:ascii="Times New Roman" w:hAnsi="Times New Roman"/>
          <w:b/>
          <w:sz w:val="24"/>
          <w:szCs w:val="24"/>
        </w:rPr>
        <w:t>6</w:t>
      </w:r>
      <w:r w:rsidRPr="007E122D">
        <w:rPr>
          <w:rFonts w:ascii="Times New Roman" w:hAnsi="Times New Roman"/>
          <w:b/>
          <w:sz w:val="24"/>
          <w:szCs w:val="24"/>
        </w:rPr>
        <w:t>-202</w:t>
      </w:r>
      <w:r w:rsidR="00A21C3E">
        <w:rPr>
          <w:rFonts w:ascii="Times New Roman" w:hAnsi="Times New Roman"/>
          <w:b/>
          <w:sz w:val="24"/>
          <w:szCs w:val="24"/>
        </w:rPr>
        <w:t>2</w:t>
      </w:r>
      <w:r w:rsidRPr="007E122D">
        <w:rPr>
          <w:rFonts w:ascii="Times New Roman" w:hAnsi="Times New Roman"/>
          <w:b/>
          <w:sz w:val="24"/>
          <w:szCs w:val="24"/>
        </w:rPr>
        <w:t xml:space="preserve"> годы»</w:t>
      </w:r>
    </w:p>
    <w:p w:rsidR="0084781F" w:rsidRPr="00DF1BCE" w:rsidRDefault="0084781F" w:rsidP="00DF1BCE">
      <w:pPr>
        <w:widowControl w:val="0"/>
        <w:autoSpaceDE w:val="0"/>
        <w:autoSpaceDN w:val="0"/>
        <w:adjustRightInd w:val="0"/>
        <w:spacing w:after="0" w:line="240" w:lineRule="auto"/>
        <w:ind w:right="-116"/>
        <w:jc w:val="right"/>
        <w:outlineLvl w:val="1"/>
        <w:rPr>
          <w:rFonts w:ascii="Times New Roman" w:hAnsi="Times New Roman"/>
          <w:sz w:val="24"/>
          <w:szCs w:val="24"/>
        </w:rPr>
      </w:pPr>
      <w:r w:rsidRPr="007E122D">
        <w:rPr>
          <w:rFonts w:ascii="Times New Roman" w:hAnsi="Times New Roman"/>
          <w:b/>
          <w:sz w:val="24"/>
          <w:szCs w:val="24"/>
        </w:rPr>
        <w:t xml:space="preserve">                                                                                                           </w:t>
      </w:r>
      <w:r w:rsidRPr="00DF1BCE">
        <w:rPr>
          <w:rFonts w:ascii="Times New Roman" w:hAnsi="Times New Roman"/>
          <w:sz w:val="24"/>
          <w:szCs w:val="24"/>
        </w:rPr>
        <w:t>(наименование муниципальной программы)</w:t>
      </w:r>
    </w:p>
    <w:p w:rsidR="0084781F" w:rsidRPr="007E122D" w:rsidRDefault="0084781F" w:rsidP="0084781F">
      <w:pPr>
        <w:pStyle w:val="ConsPlusNormal"/>
        <w:jc w:val="right"/>
        <w:rPr>
          <w:rFonts w:ascii="Times New Roman" w:hAnsi="Times New Roman" w:cs="Times New Roman"/>
          <w:sz w:val="24"/>
          <w:szCs w:val="24"/>
        </w:rPr>
      </w:pPr>
    </w:p>
    <w:p w:rsidR="0084781F" w:rsidRPr="007E122D" w:rsidRDefault="0084781F" w:rsidP="0084781F">
      <w:pPr>
        <w:pStyle w:val="ConsPlusNormal"/>
        <w:tabs>
          <w:tab w:val="left" w:pos="4890"/>
        </w:tabs>
        <w:jc w:val="center"/>
        <w:rPr>
          <w:rFonts w:ascii="Times New Roman" w:hAnsi="Times New Roman" w:cs="Times New Roman"/>
          <w:b/>
          <w:sz w:val="24"/>
          <w:szCs w:val="24"/>
        </w:rPr>
      </w:pPr>
      <w:r w:rsidRPr="007E122D">
        <w:rPr>
          <w:rFonts w:ascii="Times New Roman" w:hAnsi="Times New Roman" w:cs="Times New Roman"/>
          <w:b/>
          <w:sz w:val="24"/>
          <w:szCs w:val="24"/>
        </w:rPr>
        <w:t xml:space="preserve">Прогноз сводных показателей муниципальных заданий на оказание муниципальных услуг (работ) </w:t>
      </w:r>
    </w:p>
    <w:p w:rsidR="0084781F" w:rsidRPr="007E122D" w:rsidRDefault="0084781F" w:rsidP="0084781F">
      <w:pPr>
        <w:jc w:val="center"/>
        <w:rPr>
          <w:rFonts w:ascii="Times New Roman" w:hAnsi="Times New Roman"/>
          <w:b/>
          <w:sz w:val="24"/>
          <w:szCs w:val="24"/>
        </w:rPr>
      </w:pPr>
      <w:r w:rsidRPr="007E122D">
        <w:rPr>
          <w:rFonts w:ascii="Times New Roman" w:hAnsi="Times New Roman"/>
          <w:b/>
          <w:sz w:val="24"/>
          <w:szCs w:val="24"/>
        </w:rPr>
        <w:t xml:space="preserve">муниципальными учреждениями (организациями) по муниципальной программе «Социально-экономическое развитие </w:t>
      </w:r>
    </w:p>
    <w:p w:rsidR="0084781F" w:rsidRPr="007E122D" w:rsidRDefault="0084781F" w:rsidP="0084781F">
      <w:pPr>
        <w:jc w:val="center"/>
        <w:rPr>
          <w:rFonts w:ascii="Times New Roman" w:hAnsi="Times New Roman"/>
          <w:b/>
          <w:sz w:val="24"/>
          <w:szCs w:val="24"/>
        </w:rPr>
      </w:pPr>
      <w:r w:rsidRPr="007E122D">
        <w:rPr>
          <w:rFonts w:ascii="Times New Roman" w:hAnsi="Times New Roman"/>
          <w:b/>
          <w:sz w:val="24"/>
          <w:szCs w:val="24"/>
        </w:rPr>
        <w:t>городского поселения «Поселок Вейделевка»  на 201</w:t>
      </w:r>
      <w:r w:rsidR="00A21C3E">
        <w:rPr>
          <w:rFonts w:ascii="Times New Roman" w:hAnsi="Times New Roman"/>
          <w:b/>
          <w:sz w:val="24"/>
          <w:szCs w:val="24"/>
        </w:rPr>
        <w:t>6</w:t>
      </w:r>
      <w:r w:rsidRPr="007E122D">
        <w:rPr>
          <w:rFonts w:ascii="Times New Roman" w:hAnsi="Times New Roman"/>
          <w:b/>
          <w:sz w:val="24"/>
          <w:szCs w:val="24"/>
        </w:rPr>
        <w:t>-202</w:t>
      </w:r>
      <w:r w:rsidR="00A21C3E">
        <w:rPr>
          <w:rFonts w:ascii="Times New Roman" w:hAnsi="Times New Roman"/>
          <w:b/>
          <w:sz w:val="24"/>
          <w:szCs w:val="24"/>
        </w:rPr>
        <w:t>2</w:t>
      </w:r>
      <w:r w:rsidRPr="007E122D">
        <w:rPr>
          <w:rFonts w:ascii="Times New Roman" w:hAnsi="Times New Roman"/>
          <w:b/>
          <w:sz w:val="24"/>
          <w:szCs w:val="24"/>
        </w:rPr>
        <w:t xml:space="preserve"> годы».</w:t>
      </w:r>
    </w:p>
    <w:p w:rsidR="0084781F" w:rsidRPr="007E122D" w:rsidRDefault="0084781F" w:rsidP="0084781F">
      <w:pPr>
        <w:pStyle w:val="ConsPlusNormal"/>
        <w:tabs>
          <w:tab w:val="left" w:pos="4890"/>
        </w:tabs>
        <w:jc w:val="center"/>
        <w:rPr>
          <w:rFonts w:ascii="Times New Roman" w:hAnsi="Times New Roman" w:cs="Times New Roman"/>
          <w:i/>
          <w:sz w:val="24"/>
          <w:szCs w:val="24"/>
        </w:rPr>
      </w:pPr>
      <w:r w:rsidRPr="007E122D">
        <w:rPr>
          <w:rFonts w:ascii="Times New Roman" w:hAnsi="Times New Roman" w:cs="Times New Roman"/>
          <w:i/>
          <w:sz w:val="24"/>
          <w:szCs w:val="24"/>
        </w:rPr>
        <w:t xml:space="preserve"> </w:t>
      </w:r>
    </w:p>
    <w:tbl>
      <w:tblPr>
        <w:tblW w:w="13804" w:type="dxa"/>
        <w:tblInd w:w="959" w:type="dxa"/>
        <w:tblLook w:val="0000" w:firstRow="0" w:lastRow="0" w:firstColumn="0" w:lastColumn="0" w:noHBand="0" w:noVBand="0"/>
      </w:tblPr>
      <w:tblGrid>
        <w:gridCol w:w="4656"/>
        <w:gridCol w:w="1342"/>
        <w:gridCol w:w="1335"/>
        <w:gridCol w:w="1284"/>
        <w:gridCol w:w="1284"/>
        <w:gridCol w:w="1335"/>
        <w:gridCol w:w="1284"/>
        <w:gridCol w:w="1284"/>
      </w:tblGrid>
      <w:tr w:rsidR="0084781F" w:rsidRPr="007E122D" w:rsidTr="00F7610F">
        <w:trPr>
          <w:trHeight w:val="1058"/>
        </w:trPr>
        <w:tc>
          <w:tcPr>
            <w:tcW w:w="4656" w:type="dxa"/>
            <w:vMerge w:val="restart"/>
            <w:tcBorders>
              <w:top w:val="single" w:sz="4" w:space="0" w:color="auto"/>
              <w:left w:val="single" w:sz="4" w:space="0" w:color="auto"/>
              <w:bottom w:val="single" w:sz="4" w:space="0" w:color="auto"/>
              <w:right w:val="single" w:sz="4" w:space="0" w:color="auto"/>
            </w:tcBorders>
            <w:vAlign w:val="center"/>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Наименование подпрограммы, основного мероприятия, услуги (работы), показателя объема услуги</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Ед. измерения</w:t>
            </w:r>
          </w:p>
        </w:tc>
        <w:tc>
          <w:tcPr>
            <w:tcW w:w="3903" w:type="dxa"/>
            <w:gridSpan w:val="3"/>
            <w:tcBorders>
              <w:top w:val="single" w:sz="4" w:space="0" w:color="auto"/>
              <w:left w:val="nil"/>
              <w:bottom w:val="single" w:sz="4" w:space="0" w:color="auto"/>
              <w:right w:val="single" w:sz="4" w:space="0" w:color="auto"/>
            </w:tcBorders>
            <w:vAlign w:val="center"/>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 xml:space="preserve">Значение показателя объема услуги </w:t>
            </w:r>
          </w:p>
        </w:tc>
        <w:tc>
          <w:tcPr>
            <w:tcW w:w="3903" w:type="dxa"/>
            <w:gridSpan w:val="3"/>
            <w:tcBorders>
              <w:top w:val="single" w:sz="4" w:space="0" w:color="auto"/>
              <w:left w:val="nil"/>
              <w:bottom w:val="single" w:sz="4" w:space="0" w:color="auto"/>
              <w:right w:val="single" w:sz="4" w:space="0" w:color="auto"/>
            </w:tcBorders>
            <w:vAlign w:val="center"/>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 xml:space="preserve">Расходы местного бюджета на оказание муниципальной услуги (работы), </w:t>
            </w:r>
          </w:p>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 xml:space="preserve">тыс. рублей </w:t>
            </w:r>
          </w:p>
        </w:tc>
      </w:tr>
      <w:tr w:rsidR="0084781F" w:rsidRPr="007E122D" w:rsidTr="00F7610F">
        <w:trPr>
          <w:trHeight w:val="765"/>
        </w:trPr>
        <w:tc>
          <w:tcPr>
            <w:tcW w:w="4656" w:type="dxa"/>
            <w:vMerge/>
            <w:tcBorders>
              <w:top w:val="single" w:sz="4" w:space="0" w:color="auto"/>
              <w:left w:val="single" w:sz="4" w:space="0" w:color="auto"/>
              <w:bottom w:val="single" w:sz="4" w:space="0" w:color="auto"/>
              <w:right w:val="single" w:sz="4" w:space="0" w:color="auto"/>
            </w:tcBorders>
            <w:vAlign w:val="center"/>
          </w:tcPr>
          <w:p w:rsidR="0084781F" w:rsidRPr="007E122D" w:rsidRDefault="0084781F" w:rsidP="00607C7E">
            <w:pPr>
              <w:rPr>
                <w:rFonts w:ascii="Times New Roman" w:hAnsi="Times New Roman"/>
                <w:sz w:val="24"/>
                <w:szCs w:val="24"/>
              </w:rPr>
            </w:pPr>
          </w:p>
        </w:tc>
        <w:tc>
          <w:tcPr>
            <w:tcW w:w="1342" w:type="dxa"/>
            <w:vMerge/>
            <w:tcBorders>
              <w:top w:val="single" w:sz="4" w:space="0" w:color="auto"/>
              <w:left w:val="single" w:sz="4" w:space="0" w:color="auto"/>
              <w:bottom w:val="single" w:sz="4" w:space="0" w:color="auto"/>
              <w:right w:val="single" w:sz="4" w:space="0" w:color="auto"/>
            </w:tcBorders>
            <w:vAlign w:val="center"/>
          </w:tcPr>
          <w:p w:rsidR="0084781F" w:rsidRPr="007E122D" w:rsidRDefault="0084781F" w:rsidP="00607C7E">
            <w:pPr>
              <w:rPr>
                <w:rFonts w:ascii="Times New Roman" w:hAnsi="Times New Roman"/>
                <w:sz w:val="24"/>
                <w:szCs w:val="24"/>
              </w:rPr>
            </w:pPr>
          </w:p>
        </w:tc>
        <w:tc>
          <w:tcPr>
            <w:tcW w:w="1335" w:type="dxa"/>
            <w:tcBorders>
              <w:top w:val="nil"/>
              <w:left w:val="nil"/>
              <w:bottom w:val="single" w:sz="4" w:space="0" w:color="auto"/>
              <w:right w:val="single" w:sz="4" w:space="0" w:color="auto"/>
            </w:tcBorders>
            <w:vAlign w:val="center"/>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очередной год</w:t>
            </w:r>
          </w:p>
        </w:tc>
        <w:tc>
          <w:tcPr>
            <w:tcW w:w="1284" w:type="dxa"/>
            <w:tcBorders>
              <w:top w:val="nil"/>
              <w:left w:val="nil"/>
              <w:bottom w:val="single" w:sz="4" w:space="0" w:color="auto"/>
              <w:right w:val="single" w:sz="4" w:space="0" w:color="auto"/>
            </w:tcBorders>
            <w:vAlign w:val="center"/>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первый год планового периода</w:t>
            </w:r>
          </w:p>
        </w:tc>
        <w:tc>
          <w:tcPr>
            <w:tcW w:w="1284" w:type="dxa"/>
            <w:tcBorders>
              <w:top w:val="nil"/>
              <w:left w:val="nil"/>
              <w:bottom w:val="single" w:sz="4" w:space="0" w:color="auto"/>
              <w:right w:val="single" w:sz="4" w:space="0" w:color="auto"/>
            </w:tcBorders>
            <w:vAlign w:val="center"/>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второй год планового периода</w:t>
            </w:r>
          </w:p>
        </w:tc>
        <w:tc>
          <w:tcPr>
            <w:tcW w:w="1335" w:type="dxa"/>
            <w:tcBorders>
              <w:top w:val="nil"/>
              <w:left w:val="nil"/>
              <w:bottom w:val="single" w:sz="4" w:space="0" w:color="auto"/>
              <w:right w:val="single" w:sz="4" w:space="0" w:color="auto"/>
            </w:tcBorders>
            <w:vAlign w:val="center"/>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очередной год</w:t>
            </w:r>
          </w:p>
        </w:tc>
        <w:tc>
          <w:tcPr>
            <w:tcW w:w="1284" w:type="dxa"/>
            <w:tcBorders>
              <w:top w:val="nil"/>
              <w:left w:val="nil"/>
              <w:bottom w:val="single" w:sz="4" w:space="0" w:color="auto"/>
              <w:right w:val="single" w:sz="4" w:space="0" w:color="auto"/>
            </w:tcBorders>
            <w:vAlign w:val="center"/>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первый год планового периода</w:t>
            </w:r>
          </w:p>
        </w:tc>
        <w:tc>
          <w:tcPr>
            <w:tcW w:w="1284" w:type="dxa"/>
            <w:tcBorders>
              <w:top w:val="nil"/>
              <w:left w:val="nil"/>
              <w:bottom w:val="single" w:sz="4" w:space="0" w:color="auto"/>
              <w:right w:val="single" w:sz="4" w:space="0" w:color="auto"/>
            </w:tcBorders>
            <w:vAlign w:val="center"/>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второй год планового периода</w:t>
            </w: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t>1</w:t>
            </w:r>
          </w:p>
        </w:tc>
        <w:tc>
          <w:tcPr>
            <w:tcW w:w="1342" w:type="dxa"/>
            <w:tcBorders>
              <w:top w:val="nil"/>
              <w:left w:val="nil"/>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t>2</w:t>
            </w:r>
          </w:p>
        </w:tc>
        <w:tc>
          <w:tcPr>
            <w:tcW w:w="1335" w:type="dxa"/>
            <w:tcBorders>
              <w:top w:val="nil"/>
              <w:left w:val="nil"/>
              <w:bottom w:val="single" w:sz="4" w:space="0" w:color="auto"/>
              <w:right w:val="single" w:sz="4" w:space="0" w:color="auto"/>
            </w:tcBorders>
            <w:vAlign w:val="bottom"/>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t>3</w:t>
            </w:r>
          </w:p>
        </w:tc>
        <w:tc>
          <w:tcPr>
            <w:tcW w:w="1284" w:type="dxa"/>
            <w:tcBorders>
              <w:top w:val="nil"/>
              <w:left w:val="nil"/>
              <w:bottom w:val="single" w:sz="4" w:space="0" w:color="auto"/>
              <w:right w:val="single" w:sz="4" w:space="0" w:color="auto"/>
            </w:tcBorders>
            <w:vAlign w:val="bottom"/>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t>4</w:t>
            </w:r>
          </w:p>
        </w:tc>
        <w:tc>
          <w:tcPr>
            <w:tcW w:w="1284" w:type="dxa"/>
            <w:tcBorders>
              <w:top w:val="nil"/>
              <w:left w:val="nil"/>
              <w:bottom w:val="single" w:sz="4" w:space="0" w:color="auto"/>
              <w:right w:val="single" w:sz="4" w:space="0" w:color="auto"/>
            </w:tcBorders>
            <w:vAlign w:val="bottom"/>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t>5</w:t>
            </w:r>
          </w:p>
        </w:tc>
        <w:tc>
          <w:tcPr>
            <w:tcW w:w="1335" w:type="dxa"/>
            <w:tcBorders>
              <w:top w:val="nil"/>
              <w:left w:val="nil"/>
              <w:bottom w:val="single" w:sz="4" w:space="0" w:color="auto"/>
              <w:right w:val="single" w:sz="4" w:space="0" w:color="auto"/>
            </w:tcBorders>
            <w:vAlign w:val="bottom"/>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t>6</w:t>
            </w:r>
          </w:p>
        </w:tc>
        <w:tc>
          <w:tcPr>
            <w:tcW w:w="1284" w:type="dxa"/>
            <w:tcBorders>
              <w:top w:val="nil"/>
              <w:left w:val="nil"/>
              <w:bottom w:val="single" w:sz="4" w:space="0" w:color="auto"/>
              <w:right w:val="single" w:sz="4" w:space="0" w:color="auto"/>
            </w:tcBorders>
            <w:vAlign w:val="bottom"/>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t>7</w:t>
            </w:r>
          </w:p>
        </w:tc>
        <w:tc>
          <w:tcPr>
            <w:tcW w:w="1284" w:type="dxa"/>
            <w:tcBorders>
              <w:top w:val="nil"/>
              <w:left w:val="nil"/>
              <w:bottom w:val="single" w:sz="4" w:space="0" w:color="auto"/>
              <w:right w:val="single" w:sz="4" w:space="0" w:color="auto"/>
            </w:tcBorders>
            <w:vAlign w:val="bottom"/>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t>8</w:t>
            </w:r>
          </w:p>
        </w:tc>
      </w:tr>
      <w:tr w:rsidR="0084781F" w:rsidRPr="007E122D" w:rsidTr="002A3DD0">
        <w:trPr>
          <w:trHeight w:val="255"/>
        </w:trPr>
        <w:tc>
          <w:tcPr>
            <w:tcW w:w="13804" w:type="dxa"/>
            <w:gridSpan w:val="8"/>
            <w:tcBorders>
              <w:top w:val="single" w:sz="4" w:space="0" w:color="auto"/>
              <w:left w:val="single" w:sz="4" w:space="0" w:color="auto"/>
              <w:bottom w:val="single" w:sz="4" w:space="0" w:color="auto"/>
              <w:right w:val="single" w:sz="4" w:space="0" w:color="auto"/>
            </w:tcBorders>
          </w:tcPr>
          <w:p w:rsidR="0084781F" w:rsidRPr="007E122D" w:rsidRDefault="002A3DD0" w:rsidP="00A21C3E">
            <w:pPr>
              <w:jc w:val="center"/>
              <w:rPr>
                <w:rFonts w:ascii="Times New Roman" w:hAnsi="Times New Roman"/>
                <w:color w:val="000000"/>
                <w:sz w:val="24"/>
                <w:szCs w:val="24"/>
              </w:rPr>
            </w:pPr>
            <w:r w:rsidRPr="007E122D">
              <w:rPr>
                <w:rFonts w:ascii="Times New Roman" w:hAnsi="Times New Roman"/>
                <w:color w:val="000000"/>
                <w:sz w:val="24"/>
                <w:szCs w:val="24"/>
              </w:rPr>
              <w:t>Подпрограмма 1</w:t>
            </w:r>
            <w:r w:rsidRPr="007E122D">
              <w:rPr>
                <w:rFonts w:ascii="Times New Roman" w:hAnsi="Times New Roman"/>
                <w:b/>
                <w:bCs/>
                <w:sz w:val="24"/>
                <w:szCs w:val="24"/>
              </w:rPr>
              <w:t xml:space="preserve">  Развитие культуры в городском поселении «Поселок Вейделевка»  на 201</w:t>
            </w:r>
            <w:r w:rsidR="00A21C3E">
              <w:rPr>
                <w:rFonts w:ascii="Times New Roman" w:hAnsi="Times New Roman"/>
                <w:b/>
                <w:bCs/>
                <w:sz w:val="24"/>
                <w:szCs w:val="24"/>
              </w:rPr>
              <w:t>6</w:t>
            </w:r>
            <w:r w:rsidRPr="007E122D">
              <w:rPr>
                <w:rFonts w:ascii="Times New Roman" w:hAnsi="Times New Roman"/>
                <w:b/>
                <w:bCs/>
                <w:sz w:val="24"/>
                <w:szCs w:val="24"/>
              </w:rPr>
              <w:t>-202</w:t>
            </w:r>
            <w:r w:rsidR="00A21C3E">
              <w:rPr>
                <w:rFonts w:ascii="Times New Roman" w:hAnsi="Times New Roman"/>
                <w:b/>
                <w:bCs/>
                <w:sz w:val="24"/>
                <w:szCs w:val="24"/>
              </w:rPr>
              <w:t>2</w:t>
            </w:r>
            <w:r w:rsidRPr="007E122D">
              <w:rPr>
                <w:rFonts w:ascii="Times New Roman" w:hAnsi="Times New Roman"/>
                <w:b/>
                <w:bCs/>
                <w:sz w:val="24"/>
                <w:szCs w:val="24"/>
              </w:rPr>
              <w:t xml:space="preserve"> годы</w:t>
            </w:r>
          </w:p>
        </w:tc>
      </w:tr>
      <w:tr w:rsidR="0084781F" w:rsidRPr="007E122D" w:rsidTr="00846347">
        <w:trPr>
          <w:trHeight w:val="330"/>
        </w:trPr>
        <w:tc>
          <w:tcPr>
            <w:tcW w:w="13804" w:type="dxa"/>
            <w:gridSpan w:val="8"/>
            <w:tcBorders>
              <w:top w:val="single" w:sz="4" w:space="0" w:color="auto"/>
              <w:left w:val="single" w:sz="4" w:space="0" w:color="auto"/>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t xml:space="preserve">Основное мероприятие 1.1. </w:t>
            </w:r>
          </w:p>
        </w:tc>
      </w:tr>
      <w:tr w:rsidR="002A3DD0" w:rsidRPr="007E122D" w:rsidTr="00686D9A">
        <w:trPr>
          <w:trHeight w:val="840"/>
        </w:trPr>
        <w:tc>
          <w:tcPr>
            <w:tcW w:w="4656" w:type="dxa"/>
            <w:tcBorders>
              <w:top w:val="nil"/>
              <w:left w:val="single" w:sz="4" w:space="0" w:color="auto"/>
              <w:bottom w:val="single" w:sz="4" w:space="0" w:color="auto"/>
              <w:right w:val="single" w:sz="4" w:space="0" w:color="auto"/>
            </w:tcBorders>
            <w:vAlign w:val="center"/>
          </w:tcPr>
          <w:p w:rsidR="002A3DD0" w:rsidRPr="007E122D" w:rsidRDefault="002A3DD0" w:rsidP="00686D9A">
            <w:pPr>
              <w:rPr>
                <w:rFonts w:ascii="Times New Roman" w:hAnsi="Times New Roman"/>
                <w:sz w:val="24"/>
                <w:szCs w:val="24"/>
              </w:rPr>
            </w:pPr>
            <w:r w:rsidRPr="007E122D">
              <w:rPr>
                <w:rFonts w:ascii="Times New Roman" w:hAnsi="Times New Roman"/>
                <w:sz w:val="24"/>
                <w:szCs w:val="24"/>
              </w:rPr>
              <w:lastRenderedPageBreak/>
              <w:t>Наименование услуги (работы) и ее содержание: Проведение мероприятий культурно - досугового характера</w:t>
            </w:r>
          </w:p>
        </w:tc>
        <w:tc>
          <w:tcPr>
            <w:tcW w:w="1342" w:type="dxa"/>
            <w:tcBorders>
              <w:top w:val="nil"/>
              <w:left w:val="nil"/>
              <w:bottom w:val="single" w:sz="4" w:space="0" w:color="auto"/>
              <w:right w:val="single" w:sz="4" w:space="0" w:color="auto"/>
            </w:tcBorders>
            <w:vAlign w:val="center"/>
          </w:tcPr>
          <w:p w:rsidR="002A3DD0" w:rsidRPr="007E122D" w:rsidRDefault="002A3DD0" w:rsidP="007E122D">
            <w:pPr>
              <w:rPr>
                <w:rFonts w:ascii="Times New Roman" w:hAnsi="Times New Roman"/>
                <w:sz w:val="24"/>
                <w:szCs w:val="24"/>
              </w:rPr>
            </w:pPr>
            <w:r w:rsidRPr="007E122D">
              <w:rPr>
                <w:rFonts w:ascii="Times New Roman" w:hAnsi="Times New Roman"/>
                <w:sz w:val="24"/>
                <w:szCs w:val="24"/>
              </w:rPr>
              <w:t> </w:t>
            </w:r>
          </w:p>
        </w:tc>
        <w:tc>
          <w:tcPr>
            <w:tcW w:w="1335" w:type="dxa"/>
            <w:tcBorders>
              <w:top w:val="nil"/>
              <w:left w:val="nil"/>
              <w:bottom w:val="single" w:sz="4" w:space="0" w:color="auto"/>
              <w:right w:val="single" w:sz="4" w:space="0" w:color="auto"/>
            </w:tcBorders>
          </w:tcPr>
          <w:p w:rsidR="002A3DD0" w:rsidRPr="007E122D" w:rsidRDefault="002A3DD0" w:rsidP="007E122D">
            <w:pPr>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2A3DD0" w:rsidRPr="007E122D" w:rsidRDefault="002A3DD0" w:rsidP="007E122D">
            <w:pPr>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2A3DD0" w:rsidRPr="007E122D" w:rsidRDefault="002A3DD0" w:rsidP="007E122D">
            <w:pPr>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335" w:type="dxa"/>
            <w:tcBorders>
              <w:top w:val="nil"/>
              <w:left w:val="nil"/>
              <w:bottom w:val="single" w:sz="4" w:space="0" w:color="auto"/>
              <w:right w:val="single" w:sz="4" w:space="0" w:color="auto"/>
            </w:tcBorders>
          </w:tcPr>
          <w:p w:rsidR="002A3DD0" w:rsidRPr="007E122D" w:rsidRDefault="00DB6A62" w:rsidP="00686D9A">
            <w:pPr>
              <w:jc w:val="center"/>
              <w:rPr>
                <w:rFonts w:ascii="Times New Roman" w:hAnsi="Times New Roman"/>
                <w:sz w:val="24"/>
                <w:szCs w:val="24"/>
              </w:rPr>
            </w:pPr>
            <w:r>
              <w:rPr>
                <w:rFonts w:ascii="Times New Roman" w:hAnsi="Times New Roman"/>
                <w:sz w:val="24"/>
                <w:szCs w:val="24"/>
              </w:rPr>
              <w:t>71</w:t>
            </w:r>
            <w:r w:rsidR="00A21C3E">
              <w:rPr>
                <w:rFonts w:ascii="Times New Roman" w:hAnsi="Times New Roman"/>
                <w:sz w:val="24"/>
                <w:szCs w:val="24"/>
              </w:rPr>
              <w:t>,0</w:t>
            </w:r>
          </w:p>
        </w:tc>
        <w:tc>
          <w:tcPr>
            <w:tcW w:w="1284" w:type="dxa"/>
            <w:tcBorders>
              <w:top w:val="nil"/>
              <w:left w:val="nil"/>
              <w:bottom w:val="single" w:sz="4" w:space="0" w:color="auto"/>
              <w:right w:val="single" w:sz="4" w:space="0" w:color="auto"/>
            </w:tcBorders>
          </w:tcPr>
          <w:p w:rsidR="002A3DD0" w:rsidRPr="007E122D" w:rsidRDefault="00DB6A62" w:rsidP="00686D9A">
            <w:pPr>
              <w:jc w:val="center"/>
              <w:rPr>
                <w:rFonts w:ascii="Times New Roman" w:hAnsi="Times New Roman"/>
                <w:sz w:val="24"/>
                <w:szCs w:val="24"/>
              </w:rPr>
            </w:pPr>
            <w:r>
              <w:rPr>
                <w:rFonts w:ascii="Times New Roman" w:hAnsi="Times New Roman"/>
                <w:sz w:val="24"/>
                <w:szCs w:val="24"/>
              </w:rPr>
              <w:t>72,0</w:t>
            </w:r>
          </w:p>
        </w:tc>
        <w:tc>
          <w:tcPr>
            <w:tcW w:w="1284" w:type="dxa"/>
            <w:tcBorders>
              <w:top w:val="nil"/>
              <w:left w:val="nil"/>
              <w:bottom w:val="single" w:sz="4" w:space="0" w:color="auto"/>
              <w:right w:val="single" w:sz="4" w:space="0" w:color="auto"/>
            </w:tcBorders>
          </w:tcPr>
          <w:p w:rsidR="002A3DD0" w:rsidRPr="007E122D" w:rsidRDefault="00DB6A62" w:rsidP="00A21C3E">
            <w:pPr>
              <w:rPr>
                <w:rFonts w:ascii="Times New Roman" w:hAnsi="Times New Roman"/>
                <w:sz w:val="24"/>
                <w:szCs w:val="24"/>
              </w:rPr>
            </w:pPr>
            <w:r>
              <w:rPr>
                <w:rFonts w:ascii="Times New Roman" w:hAnsi="Times New Roman"/>
                <w:sz w:val="24"/>
                <w:szCs w:val="24"/>
              </w:rPr>
              <w:t>72</w:t>
            </w:r>
            <w:r w:rsidR="00A21C3E">
              <w:rPr>
                <w:rFonts w:ascii="Times New Roman" w:hAnsi="Times New Roman"/>
                <w:sz w:val="24"/>
                <w:szCs w:val="24"/>
              </w:rPr>
              <w:t>,0</w:t>
            </w: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84781F" w:rsidP="00607C7E">
            <w:pPr>
              <w:rPr>
                <w:rFonts w:ascii="Times New Roman" w:hAnsi="Times New Roman"/>
                <w:sz w:val="24"/>
                <w:szCs w:val="24"/>
              </w:rPr>
            </w:pPr>
            <w:r w:rsidRPr="007E122D">
              <w:rPr>
                <w:rFonts w:ascii="Times New Roman" w:hAnsi="Times New Roman"/>
                <w:sz w:val="24"/>
                <w:szCs w:val="24"/>
              </w:rPr>
              <w:t>Показатель объема услуги:</w:t>
            </w:r>
          </w:p>
        </w:tc>
        <w:tc>
          <w:tcPr>
            <w:tcW w:w="1342" w:type="dxa"/>
            <w:tcBorders>
              <w:top w:val="nil"/>
              <w:left w:val="nil"/>
              <w:bottom w:val="single" w:sz="4" w:space="0" w:color="auto"/>
              <w:right w:val="single" w:sz="4" w:space="0" w:color="auto"/>
            </w:tcBorders>
            <w:vAlign w:val="bottom"/>
          </w:tcPr>
          <w:p w:rsidR="0084781F" w:rsidRPr="007E122D" w:rsidRDefault="0084781F" w:rsidP="00607C7E">
            <w:pPr>
              <w:rPr>
                <w:rFonts w:ascii="Times New Roman" w:hAnsi="Times New Roman"/>
                <w:sz w:val="24"/>
                <w:szCs w:val="24"/>
              </w:rPr>
            </w:pPr>
            <w:r w:rsidRPr="007E122D">
              <w:rPr>
                <w:rFonts w:ascii="Times New Roman" w:hAnsi="Times New Roman"/>
                <w:sz w:val="24"/>
                <w:szCs w:val="24"/>
              </w:rPr>
              <w:t> </w:t>
            </w:r>
          </w:p>
        </w:tc>
        <w:tc>
          <w:tcPr>
            <w:tcW w:w="7806" w:type="dxa"/>
            <w:gridSpan w:val="6"/>
            <w:tcBorders>
              <w:top w:val="single" w:sz="4" w:space="0" w:color="auto"/>
              <w:left w:val="nil"/>
              <w:bottom w:val="single" w:sz="4" w:space="0" w:color="auto"/>
              <w:right w:val="single" w:sz="4" w:space="0" w:color="auto"/>
            </w:tcBorders>
            <w:vAlign w:val="bottom"/>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 </w:t>
            </w:r>
          </w:p>
        </w:tc>
      </w:tr>
      <w:tr w:rsidR="00A21C3E" w:rsidRPr="007E122D" w:rsidTr="007279AD">
        <w:trPr>
          <w:trHeight w:val="255"/>
        </w:trPr>
        <w:tc>
          <w:tcPr>
            <w:tcW w:w="4656" w:type="dxa"/>
            <w:tcBorders>
              <w:top w:val="nil"/>
              <w:left w:val="single" w:sz="4" w:space="0" w:color="auto"/>
              <w:bottom w:val="single" w:sz="4" w:space="0" w:color="auto"/>
              <w:right w:val="single" w:sz="4" w:space="0" w:color="auto"/>
            </w:tcBorders>
            <w:vAlign w:val="bottom"/>
          </w:tcPr>
          <w:p w:rsidR="00A21C3E" w:rsidRPr="007E122D" w:rsidRDefault="00A21C3E" w:rsidP="007E122D">
            <w:pPr>
              <w:rPr>
                <w:rFonts w:ascii="Times New Roman" w:hAnsi="Times New Roman"/>
                <w:sz w:val="24"/>
                <w:szCs w:val="24"/>
              </w:rPr>
            </w:pPr>
            <w:r w:rsidRPr="007E122D">
              <w:rPr>
                <w:rFonts w:ascii="Times New Roman" w:hAnsi="Times New Roman"/>
                <w:sz w:val="24"/>
                <w:szCs w:val="24"/>
              </w:rPr>
              <w:t>Количество посещений</w:t>
            </w:r>
          </w:p>
        </w:tc>
        <w:tc>
          <w:tcPr>
            <w:tcW w:w="1342" w:type="dxa"/>
            <w:tcBorders>
              <w:top w:val="nil"/>
              <w:left w:val="nil"/>
              <w:bottom w:val="single" w:sz="4" w:space="0" w:color="auto"/>
              <w:right w:val="single" w:sz="4" w:space="0" w:color="auto"/>
            </w:tcBorders>
            <w:vAlign w:val="bottom"/>
          </w:tcPr>
          <w:p w:rsidR="00A21C3E" w:rsidRPr="007E122D" w:rsidRDefault="00A21C3E" w:rsidP="007E122D">
            <w:pPr>
              <w:rPr>
                <w:rFonts w:ascii="Times New Roman" w:hAnsi="Times New Roman"/>
                <w:sz w:val="24"/>
                <w:szCs w:val="24"/>
              </w:rPr>
            </w:pPr>
            <w:r w:rsidRPr="007E122D">
              <w:rPr>
                <w:rFonts w:ascii="Times New Roman" w:hAnsi="Times New Roman"/>
                <w:sz w:val="24"/>
                <w:szCs w:val="24"/>
              </w:rPr>
              <w:t> </w:t>
            </w:r>
            <w:proofErr w:type="spellStart"/>
            <w:r w:rsidRPr="007E122D">
              <w:rPr>
                <w:rFonts w:ascii="Times New Roman" w:hAnsi="Times New Roman"/>
                <w:sz w:val="24"/>
                <w:szCs w:val="24"/>
              </w:rPr>
              <w:t>шт</w:t>
            </w:r>
            <w:proofErr w:type="spellEnd"/>
          </w:p>
        </w:tc>
        <w:tc>
          <w:tcPr>
            <w:tcW w:w="1335" w:type="dxa"/>
            <w:tcBorders>
              <w:top w:val="nil"/>
              <w:left w:val="nil"/>
              <w:bottom w:val="single" w:sz="4" w:space="0" w:color="auto"/>
              <w:right w:val="single" w:sz="4" w:space="0" w:color="auto"/>
            </w:tcBorders>
          </w:tcPr>
          <w:p w:rsidR="00A21C3E" w:rsidRPr="005858C5" w:rsidRDefault="00A21C3E" w:rsidP="007279AD">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3</w:t>
            </w:r>
            <w:r>
              <w:rPr>
                <w:rFonts w:ascii="Times New Roman" w:hAnsi="Times New Roman"/>
                <w:color w:val="0D0D0D" w:themeColor="text1" w:themeTint="F2"/>
                <w:sz w:val="28"/>
                <w:szCs w:val="28"/>
              </w:rPr>
              <w:t>050</w:t>
            </w:r>
          </w:p>
        </w:tc>
        <w:tc>
          <w:tcPr>
            <w:tcW w:w="1284" w:type="dxa"/>
            <w:tcBorders>
              <w:top w:val="nil"/>
              <w:left w:val="nil"/>
              <w:bottom w:val="single" w:sz="4" w:space="0" w:color="auto"/>
              <w:right w:val="single" w:sz="4" w:space="0" w:color="auto"/>
            </w:tcBorders>
          </w:tcPr>
          <w:p w:rsidR="00A21C3E" w:rsidRPr="005858C5" w:rsidRDefault="00A21C3E" w:rsidP="007279AD">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3</w:t>
            </w:r>
            <w:r>
              <w:rPr>
                <w:rFonts w:ascii="Times New Roman" w:hAnsi="Times New Roman"/>
                <w:color w:val="0D0D0D" w:themeColor="text1" w:themeTint="F2"/>
                <w:sz w:val="28"/>
                <w:szCs w:val="28"/>
              </w:rPr>
              <w:t>100</w:t>
            </w:r>
          </w:p>
        </w:tc>
        <w:tc>
          <w:tcPr>
            <w:tcW w:w="1284" w:type="dxa"/>
            <w:tcBorders>
              <w:top w:val="nil"/>
              <w:left w:val="nil"/>
              <w:bottom w:val="single" w:sz="4" w:space="0" w:color="auto"/>
              <w:right w:val="single" w:sz="4" w:space="0" w:color="auto"/>
            </w:tcBorders>
          </w:tcPr>
          <w:p w:rsidR="00A21C3E" w:rsidRPr="005858C5" w:rsidRDefault="00A21C3E" w:rsidP="007279AD">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3</w:t>
            </w:r>
            <w:r>
              <w:rPr>
                <w:rFonts w:ascii="Times New Roman" w:hAnsi="Times New Roman"/>
                <w:color w:val="0D0D0D" w:themeColor="text1" w:themeTint="F2"/>
                <w:sz w:val="28"/>
                <w:szCs w:val="28"/>
              </w:rPr>
              <w:t>150</w:t>
            </w:r>
          </w:p>
        </w:tc>
        <w:tc>
          <w:tcPr>
            <w:tcW w:w="1335" w:type="dxa"/>
            <w:tcBorders>
              <w:top w:val="nil"/>
              <w:left w:val="nil"/>
              <w:bottom w:val="single" w:sz="4" w:space="0" w:color="auto"/>
              <w:right w:val="single" w:sz="4" w:space="0" w:color="auto"/>
            </w:tcBorders>
          </w:tcPr>
          <w:p w:rsidR="00A21C3E" w:rsidRPr="007E122D" w:rsidRDefault="00A21C3E" w:rsidP="007E122D">
            <w:pPr>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A21C3E" w:rsidRPr="007E122D" w:rsidRDefault="00A21C3E" w:rsidP="007E122D">
            <w:pPr>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A21C3E" w:rsidRPr="007E122D" w:rsidRDefault="00A21C3E" w:rsidP="007E122D">
            <w:pPr>
              <w:jc w:val="center"/>
              <w:rPr>
                <w:rFonts w:ascii="Times New Roman" w:hAnsi="Times New Roman"/>
                <w:color w:val="000000"/>
                <w:sz w:val="24"/>
                <w:szCs w:val="24"/>
              </w:rPr>
            </w:pPr>
            <w:r w:rsidRPr="007E122D">
              <w:rPr>
                <w:rFonts w:ascii="Times New Roman" w:hAnsi="Times New Roman"/>
                <w:color w:val="000000"/>
                <w:sz w:val="24"/>
                <w:szCs w:val="24"/>
              </w:rPr>
              <w:t>Х</w:t>
            </w:r>
          </w:p>
        </w:tc>
      </w:tr>
      <w:tr w:rsidR="00A21C3E" w:rsidRPr="007E122D" w:rsidTr="007279AD">
        <w:trPr>
          <w:trHeight w:val="255"/>
        </w:trPr>
        <w:tc>
          <w:tcPr>
            <w:tcW w:w="4656" w:type="dxa"/>
            <w:tcBorders>
              <w:top w:val="nil"/>
              <w:left w:val="single" w:sz="4" w:space="0" w:color="auto"/>
              <w:bottom w:val="single" w:sz="4" w:space="0" w:color="auto"/>
              <w:right w:val="single" w:sz="4" w:space="0" w:color="auto"/>
            </w:tcBorders>
            <w:vAlign w:val="bottom"/>
          </w:tcPr>
          <w:p w:rsidR="00A21C3E" w:rsidRPr="007E122D" w:rsidRDefault="00A21C3E" w:rsidP="007E122D">
            <w:pPr>
              <w:rPr>
                <w:rFonts w:ascii="Times New Roman" w:hAnsi="Times New Roman"/>
                <w:sz w:val="24"/>
                <w:szCs w:val="24"/>
              </w:rPr>
            </w:pPr>
            <w:r w:rsidRPr="007E122D">
              <w:rPr>
                <w:rFonts w:ascii="Times New Roman" w:hAnsi="Times New Roman"/>
                <w:sz w:val="24"/>
                <w:szCs w:val="24"/>
              </w:rPr>
              <w:t>Количество мероприятий</w:t>
            </w:r>
          </w:p>
        </w:tc>
        <w:tc>
          <w:tcPr>
            <w:tcW w:w="1342" w:type="dxa"/>
            <w:tcBorders>
              <w:top w:val="nil"/>
              <w:left w:val="nil"/>
              <w:bottom w:val="single" w:sz="4" w:space="0" w:color="auto"/>
              <w:right w:val="single" w:sz="4" w:space="0" w:color="auto"/>
            </w:tcBorders>
            <w:vAlign w:val="bottom"/>
          </w:tcPr>
          <w:p w:rsidR="00A21C3E" w:rsidRPr="007E122D" w:rsidRDefault="00A21C3E" w:rsidP="007E122D">
            <w:pPr>
              <w:rPr>
                <w:rFonts w:ascii="Times New Roman" w:hAnsi="Times New Roman"/>
                <w:sz w:val="24"/>
                <w:szCs w:val="24"/>
              </w:rPr>
            </w:pPr>
            <w:r w:rsidRPr="007E122D">
              <w:rPr>
                <w:rFonts w:ascii="Times New Roman" w:hAnsi="Times New Roman"/>
                <w:sz w:val="24"/>
                <w:szCs w:val="24"/>
              </w:rPr>
              <w:t> </w:t>
            </w:r>
            <w:proofErr w:type="spellStart"/>
            <w:r w:rsidRPr="007E122D">
              <w:rPr>
                <w:rFonts w:ascii="Times New Roman" w:hAnsi="Times New Roman"/>
                <w:sz w:val="24"/>
                <w:szCs w:val="24"/>
              </w:rPr>
              <w:t>шт</w:t>
            </w:r>
            <w:proofErr w:type="spellEnd"/>
          </w:p>
        </w:tc>
        <w:tc>
          <w:tcPr>
            <w:tcW w:w="1335" w:type="dxa"/>
            <w:tcBorders>
              <w:top w:val="nil"/>
              <w:left w:val="nil"/>
              <w:bottom w:val="single" w:sz="4" w:space="0" w:color="auto"/>
              <w:right w:val="single" w:sz="4" w:space="0" w:color="auto"/>
            </w:tcBorders>
          </w:tcPr>
          <w:p w:rsidR="00A21C3E" w:rsidRPr="005858C5" w:rsidRDefault="00A21C3E" w:rsidP="007279AD">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169</w:t>
            </w:r>
          </w:p>
        </w:tc>
        <w:tc>
          <w:tcPr>
            <w:tcW w:w="1284" w:type="dxa"/>
            <w:tcBorders>
              <w:top w:val="nil"/>
              <w:left w:val="nil"/>
              <w:bottom w:val="single" w:sz="4" w:space="0" w:color="auto"/>
              <w:right w:val="single" w:sz="4" w:space="0" w:color="auto"/>
            </w:tcBorders>
          </w:tcPr>
          <w:p w:rsidR="00A21C3E" w:rsidRPr="005858C5" w:rsidRDefault="00A21C3E" w:rsidP="007279AD">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170</w:t>
            </w:r>
          </w:p>
        </w:tc>
        <w:tc>
          <w:tcPr>
            <w:tcW w:w="1284" w:type="dxa"/>
            <w:tcBorders>
              <w:top w:val="nil"/>
              <w:left w:val="nil"/>
              <w:bottom w:val="single" w:sz="4" w:space="0" w:color="auto"/>
              <w:right w:val="single" w:sz="4" w:space="0" w:color="auto"/>
            </w:tcBorders>
          </w:tcPr>
          <w:p w:rsidR="00A21C3E" w:rsidRPr="005858C5" w:rsidRDefault="00A21C3E" w:rsidP="007279AD">
            <w:pPr>
              <w:spacing w:line="307" w:lineRule="exact"/>
              <w:ind w:right="29"/>
              <w:jc w:val="both"/>
              <w:rPr>
                <w:rFonts w:ascii="Times New Roman" w:hAnsi="Times New Roman"/>
                <w:color w:val="0D0D0D" w:themeColor="text1" w:themeTint="F2"/>
                <w:sz w:val="28"/>
                <w:szCs w:val="28"/>
              </w:rPr>
            </w:pPr>
            <w:r w:rsidRPr="005858C5">
              <w:rPr>
                <w:rFonts w:ascii="Times New Roman" w:hAnsi="Times New Roman"/>
                <w:color w:val="0D0D0D" w:themeColor="text1" w:themeTint="F2"/>
                <w:sz w:val="28"/>
                <w:szCs w:val="28"/>
              </w:rPr>
              <w:t>171</w:t>
            </w:r>
          </w:p>
        </w:tc>
        <w:tc>
          <w:tcPr>
            <w:tcW w:w="1335" w:type="dxa"/>
            <w:tcBorders>
              <w:top w:val="nil"/>
              <w:left w:val="nil"/>
              <w:bottom w:val="single" w:sz="4" w:space="0" w:color="auto"/>
              <w:right w:val="single" w:sz="4" w:space="0" w:color="auto"/>
            </w:tcBorders>
          </w:tcPr>
          <w:p w:rsidR="00A21C3E" w:rsidRPr="007E122D" w:rsidRDefault="00A21C3E" w:rsidP="007E122D">
            <w:pPr>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A21C3E" w:rsidRPr="007E122D" w:rsidRDefault="00A21C3E" w:rsidP="007E122D">
            <w:pPr>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A21C3E" w:rsidRPr="007E122D" w:rsidRDefault="00A21C3E" w:rsidP="007E122D">
            <w:pPr>
              <w:jc w:val="center"/>
              <w:rPr>
                <w:rFonts w:ascii="Times New Roman" w:hAnsi="Times New Roman"/>
                <w:color w:val="000000"/>
                <w:sz w:val="24"/>
                <w:szCs w:val="24"/>
              </w:rPr>
            </w:pPr>
            <w:r w:rsidRPr="007E122D">
              <w:rPr>
                <w:rFonts w:ascii="Times New Roman" w:hAnsi="Times New Roman"/>
                <w:color w:val="000000"/>
                <w:sz w:val="24"/>
                <w:szCs w:val="24"/>
              </w:rPr>
              <w:t>Х</w:t>
            </w:r>
          </w:p>
        </w:tc>
      </w:tr>
      <w:tr w:rsidR="002A3DD0" w:rsidRPr="007E122D" w:rsidTr="00F7610F">
        <w:trPr>
          <w:trHeight w:val="709"/>
        </w:trPr>
        <w:tc>
          <w:tcPr>
            <w:tcW w:w="4656" w:type="dxa"/>
            <w:tcBorders>
              <w:top w:val="nil"/>
              <w:left w:val="single" w:sz="4" w:space="0" w:color="auto"/>
              <w:bottom w:val="single" w:sz="4" w:space="0" w:color="auto"/>
              <w:right w:val="single" w:sz="4" w:space="0" w:color="auto"/>
            </w:tcBorders>
            <w:vAlign w:val="center"/>
          </w:tcPr>
          <w:p w:rsidR="002A3DD0" w:rsidRPr="007E122D" w:rsidRDefault="002A3DD0" w:rsidP="00846347">
            <w:pPr>
              <w:rPr>
                <w:rFonts w:ascii="Times New Roman" w:hAnsi="Times New Roman"/>
                <w:sz w:val="24"/>
                <w:szCs w:val="24"/>
              </w:rPr>
            </w:pPr>
            <w:r w:rsidRPr="007E122D">
              <w:rPr>
                <w:rFonts w:ascii="Times New Roman" w:hAnsi="Times New Roman"/>
                <w:sz w:val="24"/>
                <w:szCs w:val="24"/>
              </w:rPr>
              <w:t>Наименование услуги (работы) и ее содержание:</w:t>
            </w:r>
            <w:r w:rsidRPr="007E122D">
              <w:rPr>
                <w:rFonts w:ascii="Times New Roman" w:hAnsi="Times New Roman"/>
                <w:sz w:val="24"/>
                <w:szCs w:val="24"/>
              </w:rPr>
              <w:br/>
              <w:t xml:space="preserve">Уменьшение доли бюджетных расходов, </w:t>
            </w:r>
            <w:r w:rsidR="00846347">
              <w:rPr>
                <w:rFonts w:ascii="Times New Roman" w:hAnsi="Times New Roman"/>
                <w:sz w:val="24"/>
                <w:szCs w:val="24"/>
              </w:rPr>
              <w:t xml:space="preserve">увеличение доли платных услуг </w:t>
            </w:r>
          </w:p>
        </w:tc>
        <w:tc>
          <w:tcPr>
            <w:tcW w:w="1342" w:type="dxa"/>
            <w:tcBorders>
              <w:top w:val="nil"/>
              <w:left w:val="nil"/>
              <w:bottom w:val="single" w:sz="4" w:space="0" w:color="auto"/>
              <w:right w:val="single" w:sz="4" w:space="0" w:color="auto"/>
            </w:tcBorders>
            <w:vAlign w:val="center"/>
          </w:tcPr>
          <w:p w:rsidR="002A3DD0" w:rsidRPr="007E122D" w:rsidRDefault="002A3DD0" w:rsidP="007E122D">
            <w:pPr>
              <w:rPr>
                <w:rFonts w:ascii="Times New Roman" w:hAnsi="Times New Roman"/>
                <w:sz w:val="24"/>
                <w:szCs w:val="24"/>
              </w:rPr>
            </w:pPr>
            <w:r w:rsidRPr="007E122D">
              <w:rPr>
                <w:rFonts w:ascii="Times New Roman" w:hAnsi="Times New Roman"/>
                <w:sz w:val="24"/>
                <w:szCs w:val="24"/>
              </w:rPr>
              <w:t> </w:t>
            </w:r>
          </w:p>
        </w:tc>
        <w:tc>
          <w:tcPr>
            <w:tcW w:w="1335" w:type="dxa"/>
            <w:tcBorders>
              <w:top w:val="nil"/>
              <w:left w:val="nil"/>
              <w:bottom w:val="single" w:sz="4" w:space="0" w:color="auto"/>
              <w:right w:val="single" w:sz="4" w:space="0" w:color="auto"/>
            </w:tcBorders>
          </w:tcPr>
          <w:p w:rsidR="002A3DD0" w:rsidRPr="007E122D" w:rsidRDefault="002A3DD0" w:rsidP="007E122D">
            <w:pPr>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2A3DD0" w:rsidRPr="007E122D" w:rsidRDefault="002A3DD0" w:rsidP="007E122D">
            <w:pPr>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2A3DD0" w:rsidRPr="007E122D" w:rsidRDefault="002A3DD0" w:rsidP="007E122D">
            <w:pPr>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335" w:type="dxa"/>
            <w:tcBorders>
              <w:top w:val="nil"/>
              <w:left w:val="nil"/>
              <w:bottom w:val="single" w:sz="4" w:space="0" w:color="auto"/>
              <w:right w:val="single" w:sz="4" w:space="0" w:color="auto"/>
            </w:tcBorders>
            <w:vAlign w:val="bottom"/>
          </w:tcPr>
          <w:p w:rsidR="002A3DD0" w:rsidRPr="007E122D" w:rsidRDefault="002A3DD0" w:rsidP="007E122D">
            <w:pPr>
              <w:jc w:val="center"/>
              <w:rPr>
                <w:rFonts w:ascii="Times New Roman" w:hAnsi="Times New Roman"/>
                <w:sz w:val="24"/>
                <w:szCs w:val="24"/>
              </w:rPr>
            </w:pPr>
            <w:r w:rsidRPr="007E122D">
              <w:rPr>
                <w:rFonts w:ascii="Times New Roman" w:hAnsi="Times New Roman"/>
                <w:sz w:val="24"/>
                <w:szCs w:val="24"/>
              </w:rPr>
              <w:t> </w:t>
            </w:r>
          </w:p>
        </w:tc>
        <w:tc>
          <w:tcPr>
            <w:tcW w:w="1284" w:type="dxa"/>
            <w:tcBorders>
              <w:top w:val="nil"/>
              <w:left w:val="nil"/>
              <w:bottom w:val="single" w:sz="4" w:space="0" w:color="auto"/>
              <w:right w:val="single" w:sz="4" w:space="0" w:color="auto"/>
            </w:tcBorders>
            <w:vAlign w:val="bottom"/>
          </w:tcPr>
          <w:p w:rsidR="002A3DD0" w:rsidRPr="007E122D" w:rsidRDefault="002A3DD0" w:rsidP="007E122D">
            <w:pPr>
              <w:jc w:val="center"/>
              <w:rPr>
                <w:rFonts w:ascii="Times New Roman" w:hAnsi="Times New Roman"/>
                <w:sz w:val="24"/>
                <w:szCs w:val="24"/>
              </w:rPr>
            </w:pPr>
            <w:r w:rsidRPr="007E122D">
              <w:rPr>
                <w:rFonts w:ascii="Times New Roman" w:hAnsi="Times New Roman"/>
                <w:sz w:val="24"/>
                <w:szCs w:val="24"/>
              </w:rPr>
              <w:t> </w:t>
            </w:r>
          </w:p>
        </w:tc>
        <w:tc>
          <w:tcPr>
            <w:tcW w:w="1284" w:type="dxa"/>
            <w:tcBorders>
              <w:top w:val="nil"/>
              <w:left w:val="nil"/>
              <w:bottom w:val="single" w:sz="4" w:space="0" w:color="auto"/>
              <w:right w:val="single" w:sz="4" w:space="0" w:color="auto"/>
            </w:tcBorders>
            <w:vAlign w:val="bottom"/>
          </w:tcPr>
          <w:p w:rsidR="002A3DD0" w:rsidRPr="007E122D" w:rsidRDefault="002A3DD0" w:rsidP="007E122D">
            <w:pPr>
              <w:jc w:val="center"/>
              <w:rPr>
                <w:rFonts w:ascii="Times New Roman" w:hAnsi="Times New Roman"/>
                <w:sz w:val="24"/>
                <w:szCs w:val="24"/>
              </w:rPr>
            </w:pPr>
            <w:r w:rsidRPr="007E122D">
              <w:rPr>
                <w:rFonts w:ascii="Times New Roman" w:hAnsi="Times New Roman"/>
                <w:sz w:val="24"/>
                <w:szCs w:val="24"/>
              </w:rPr>
              <w:t> </w:t>
            </w:r>
          </w:p>
        </w:tc>
      </w:tr>
      <w:tr w:rsidR="002A3DD0"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2A3DD0" w:rsidRPr="007E122D" w:rsidRDefault="002A3DD0" w:rsidP="007E122D">
            <w:pPr>
              <w:rPr>
                <w:rFonts w:ascii="Times New Roman" w:hAnsi="Times New Roman"/>
                <w:sz w:val="24"/>
                <w:szCs w:val="24"/>
              </w:rPr>
            </w:pPr>
            <w:r w:rsidRPr="007E122D">
              <w:rPr>
                <w:rFonts w:ascii="Times New Roman" w:hAnsi="Times New Roman"/>
                <w:sz w:val="24"/>
                <w:szCs w:val="24"/>
              </w:rPr>
              <w:t>Показатель объема услуги:</w:t>
            </w:r>
          </w:p>
        </w:tc>
        <w:tc>
          <w:tcPr>
            <w:tcW w:w="1342" w:type="dxa"/>
            <w:tcBorders>
              <w:top w:val="nil"/>
              <w:left w:val="nil"/>
              <w:bottom w:val="single" w:sz="4" w:space="0" w:color="auto"/>
              <w:right w:val="single" w:sz="4" w:space="0" w:color="auto"/>
            </w:tcBorders>
            <w:vAlign w:val="bottom"/>
          </w:tcPr>
          <w:p w:rsidR="002A3DD0" w:rsidRPr="007E122D" w:rsidRDefault="002A3DD0" w:rsidP="007E122D">
            <w:pPr>
              <w:rPr>
                <w:rFonts w:ascii="Times New Roman" w:hAnsi="Times New Roman"/>
                <w:sz w:val="24"/>
                <w:szCs w:val="24"/>
              </w:rPr>
            </w:pPr>
            <w:r w:rsidRPr="007E122D">
              <w:rPr>
                <w:rFonts w:ascii="Times New Roman" w:hAnsi="Times New Roman"/>
                <w:sz w:val="24"/>
                <w:szCs w:val="24"/>
              </w:rPr>
              <w:t> </w:t>
            </w:r>
          </w:p>
        </w:tc>
        <w:tc>
          <w:tcPr>
            <w:tcW w:w="7806" w:type="dxa"/>
            <w:gridSpan w:val="6"/>
            <w:tcBorders>
              <w:top w:val="single" w:sz="4" w:space="0" w:color="auto"/>
              <w:left w:val="nil"/>
              <w:bottom w:val="single" w:sz="4" w:space="0" w:color="auto"/>
              <w:right w:val="single" w:sz="4" w:space="0" w:color="auto"/>
            </w:tcBorders>
            <w:vAlign w:val="bottom"/>
          </w:tcPr>
          <w:p w:rsidR="002A3DD0" w:rsidRPr="007E122D" w:rsidRDefault="002A3DD0" w:rsidP="007E122D">
            <w:pPr>
              <w:jc w:val="center"/>
              <w:rPr>
                <w:rFonts w:ascii="Times New Roman" w:hAnsi="Times New Roman"/>
                <w:sz w:val="24"/>
                <w:szCs w:val="24"/>
              </w:rPr>
            </w:pPr>
            <w:r w:rsidRPr="007E122D">
              <w:rPr>
                <w:rFonts w:ascii="Times New Roman" w:hAnsi="Times New Roman"/>
                <w:sz w:val="24"/>
                <w:szCs w:val="24"/>
              </w:rPr>
              <w:t> </w:t>
            </w:r>
          </w:p>
        </w:tc>
      </w:tr>
      <w:tr w:rsidR="002A3DD0"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2A3DD0" w:rsidRPr="007E122D" w:rsidRDefault="002A3DD0" w:rsidP="007E122D">
            <w:pPr>
              <w:rPr>
                <w:rFonts w:ascii="Times New Roman" w:hAnsi="Times New Roman"/>
                <w:sz w:val="24"/>
                <w:szCs w:val="24"/>
              </w:rPr>
            </w:pPr>
            <w:r w:rsidRPr="007E122D">
              <w:rPr>
                <w:rFonts w:ascii="Times New Roman" w:hAnsi="Times New Roman"/>
                <w:sz w:val="24"/>
                <w:szCs w:val="24"/>
              </w:rPr>
              <w:t>Доля платных услуг</w:t>
            </w:r>
          </w:p>
        </w:tc>
        <w:tc>
          <w:tcPr>
            <w:tcW w:w="1342" w:type="dxa"/>
            <w:tcBorders>
              <w:top w:val="nil"/>
              <w:left w:val="nil"/>
              <w:bottom w:val="single" w:sz="4" w:space="0" w:color="auto"/>
              <w:right w:val="single" w:sz="4" w:space="0" w:color="auto"/>
            </w:tcBorders>
            <w:vAlign w:val="bottom"/>
          </w:tcPr>
          <w:p w:rsidR="002A3DD0" w:rsidRPr="007E122D" w:rsidRDefault="002A3DD0" w:rsidP="007E122D">
            <w:pPr>
              <w:rPr>
                <w:rFonts w:ascii="Times New Roman" w:hAnsi="Times New Roman"/>
                <w:sz w:val="24"/>
                <w:szCs w:val="24"/>
              </w:rPr>
            </w:pPr>
            <w:r w:rsidRPr="007E122D">
              <w:rPr>
                <w:rFonts w:ascii="Times New Roman" w:hAnsi="Times New Roman"/>
                <w:sz w:val="24"/>
                <w:szCs w:val="24"/>
              </w:rPr>
              <w:t> %</w:t>
            </w:r>
          </w:p>
        </w:tc>
        <w:tc>
          <w:tcPr>
            <w:tcW w:w="1335" w:type="dxa"/>
            <w:tcBorders>
              <w:top w:val="nil"/>
              <w:left w:val="nil"/>
              <w:bottom w:val="single" w:sz="4" w:space="0" w:color="auto"/>
              <w:right w:val="single" w:sz="4" w:space="0" w:color="auto"/>
            </w:tcBorders>
            <w:vAlign w:val="bottom"/>
          </w:tcPr>
          <w:p w:rsidR="002A3DD0" w:rsidRPr="007E122D" w:rsidRDefault="003643FC" w:rsidP="007E122D">
            <w:pPr>
              <w:jc w:val="center"/>
              <w:rPr>
                <w:rFonts w:ascii="Times New Roman" w:hAnsi="Times New Roman"/>
                <w:sz w:val="24"/>
                <w:szCs w:val="24"/>
              </w:rPr>
            </w:pPr>
            <w:r>
              <w:rPr>
                <w:rFonts w:ascii="Times New Roman" w:hAnsi="Times New Roman"/>
                <w:sz w:val="24"/>
                <w:szCs w:val="24"/>
              </w:rPr>
              <w:t>16,9</w:t>
            </w:r>
          </w:p>
        </w:tc>
        <w:tc>
          <w:tcPr>
            <w:tcW w:w="1284" w:type="dxa"/>
            <w:tcBorders>
              <w:top w:val="nil"/>
              <w:left w:val="nil"/>
              <w:bottom w:val="single" w:sz="4" w:space="0" w:color="auto"/>
              <w:right w:val="single" w:sz="4" w:space="0" w:color="auto"/>
            </w:tcBorders>
            <w:vAlign w:val="bottom"/>
          </w:tcPr>
          <w:p w:rsidR="002A3DD0" w:rsidRPr="007E122D" w:rsidRDefault="003643FC" w:rsidP="007E122D">
            <w:pPr>
              <w:rPr>
                <w:rFonts w:ascii="Times New Roman" w:hAnsi="Times New Roman"/>
                <w:sz w:val="24"/>
                <w:szCs w:val="24"/>
              </w:rPr>
            </w:pPr>
            <w:r>
              <w:rPr>
                <w:rFonts w:ascii="Times New Roman" w:hAnsi="Times New Roman"/>
                <w:sz w:val="24"/>
                <w:szCs w:val="24"/>
              </w:rPr>
              <w:t>18,1</w:t>
            </w:r>
          </w:p>
        </w:tc>
        <w:tc>
          <w:tcPr>
            <w:tcW w:w="1284" w:type="dxa"/>
            <w:tcBorders>
              <w:top w:val="nil"/>
              <w:left w:val="nil"/>
              <w:bottom w:val="single" w:sz="4" w:space="0" w:color="auto"/>
              <w:right w:val="single" w:sz="4" w:space="0" w:color="auto"/>
            </w:tcBorders>
            <w:vAlign w:val="bottom"/>
          </w:tcPr>
          <w:p w:rsidR="002A3DD0" w:rsidRPr="007E122D" w:rsidRDefault="003643FC" w:rsidP="003643FC">
            <w:pPr>
              <w:rPr>
                <w:rFonts w:ascii="Times New Roman" w:hAnsi="Times New Roman"/>
                <w:sz w:val="24"/>
                <w:szCs w:val="24"/>
              </w:rPr>
            </w:pPr>
            <w:r>
              <w:rPr>
                <w:rFonts w:ascii="Times New Roman" w:hAnsi="Times New Roman"/>
                <w:sz w:val="24"/>
                <w:szCs w:val="24"/>
              </w:rPr>
              <w:t>18,1</w:t>
            </w:r>
          </w:p>
        </w:tc>
        <w:tc>
          <w:tcPr>
            <w:tcW w:w="1335" w:type="dxa"/>
            <w:tcBorders>
              <w:top w:val="nil"/>
              <w:left w:val="nil"/>
              <w:bottom w:val="single" w:sz="4" w:space="0" w:color="auto"/>
              <w:right w:val="single" w:sz="4" w:space="0" w:color="auto"/>
            </w:tcBorders>
          </w:tcPr>
          <w:p w:rsidR="002A3DD0" w:rsidRPr="007E122D" w:rsidRDefault="002A3DD0" w:rsidP="007E122D">
            <w:pPr>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2A3DD0" w:rsidRPr="007E122D" w:rsidRDefault="002A3DD0" w:rsidP="007E122D">
            <w:pPr>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2A3DD0" w:rsidRPr="007E122D" w:rsidRDefault="002A3DD0" w:rsidP="007E122D">
            <w:pPr>
              <w:jc w:val="center"/>
              <w:rPr>
                <w:rFonts w:ascii="Times New Roman" w:hAnsi="Times New Roman"/>
                <w:color w:val="000000"/>
                <w:sz w:val="24"/>
                <w:szCs w:val="24"/>
              </w:rPr>
            </w:pPr>
            <w:r w:rsidRPr="007E122D">
              <w:rPr>
                <w:rFonts w:ascii="Times New Roman" w:hAnsi="Times New Roman"/>
                <w:color w:val="000000"/>
                <w:sz w:val="24"/>
                <w:szCs w:val="24"/>
              </w:rPr>
              <w:t>Х</w:t>
            </w: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84781F" w:rsidP="00607C7E">
            <w:pPr>
              <w:rPr>
                <w:rFonts w:ascii="Times New Roman" w:hAnsi="Times New Roman"/>
                <w:sz w:val="24"/>
                <w:szCs w:val="24"/>
              </w:rPr>
            </w:pPr>
            <w:r w:rsidRPr="007E122D">
              <w:rPr>
                <w:rFonts w:ascii="Times New Roman" w:hAnsi="Times New Roman"/>
                <w:sz w:val="24"/>
                <w:szCs w:val="24"/>
              </w:rPr>
              <w:t>…</w:t>
            </w:r>
          </w:p>
        </w:tc>
        <w:tc>
          <w:tcPr>
            <w:tcW w:w="1342" w:type="dxa"/>
            <w:tcBorders>
              <w:top w:val="nil"/>
              <w:left w:val="nil"/>
              <w:bottom w:val="single" w:sz="4" w:space="0" w:color="auto"/>
              <w:right w:val="single" w:sz="4" w:space="0" w:color="auto"/>
            </w:tcBorders>
            <w:vAlign w:val="bottom"/>
          </w:tcPr>
          <w:p w:rsidR="0084781F" w:rsidRPr="007E122D" w:rsidRDefault="0084781F" w:rsidP="00607C7E">
            <w:pPr>
              <w:rPr>
                <w:rFonts w:ascii="Times New Roman" w:hAnsi="Times New Roman"/>
                <w:sz w:val="24"/>
                <w:szCs w:val="24"/>
              </w:rPr>
            </w:pPr>
            <w:r w:rsidRPr="007E122D">
              <w:rPr>
                <w:rFonts w:ascii="Times New Roman" w:hAnsi="Times New Roman"/>
                <w:sz w:val="24"/>
                <w:szCs w:val="24"/>
              </w:rPr>
              <w:t> </w:t>
            </w:r>
          </w:p>
        </w:tc>
        <w:tc>
          <w:tcPr>
            <w:tcW w:w="1335" w:type="dxa"/>
            <w:tcBorders>
              <w:top w:val="nil"/>
              <w:left w:val="nil"/>
              <w:bottom w:val="single" w:sz="4" w:space="0" w:color="auto"/>
              <w:right w:val="single" w:sz="4" w:space="0" w:color="auto"/>
            </w:tcBorders>
            <w:vAlign w:val="bottom"/>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 </w:t>
            </w:r>
          </w:p>
        </w:tc>
        <w:tc>
          <w:tcPr>
            <w:tcW w:w="1284" w:type="dxa"/>
            <w:tcBorders>
              <w:top w:val="nil"/>
              <w:left w:val="nil"/>
              <w:bottom w:val="single" w:sz="4" w:space="0" w:color="auto"/>
              <w:right w:val="single" w:sz="4" w:space="0" w:color="auto"/>
            </w:tcBorders>
            <w:vAlign w:val="bottom"/>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 </w:t>
            </w:r>
          </w:p>
        </w:tc>
        <w:tc>
          <w:tcPr>
            <w:tcW w:w="1284" w:type="dxa"/>
            <w:tcBorders>
              <w:top w:val="nil"/>
              <w:left w:val="nil"/>
              <w:bottom w:val="single" w:sz="4" w:space="0" w:color="auto"/>
              <w:right w:val="single" w:sz="4" w:space="0" w:color="auto"/>
            </w:tcBorders>
            <w:vAlign w:val="bottom"/>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 </w:t>
            </w:r>
          </w:p>
        </w:tc>
        <w:tc>
          <w:tcPr>
            <w:tcW w:w="1335" w:type="dxa"/>
            <w:tcBorders>
              <w:top w:val="nil"/>
              <w:left w:val="nil"/>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t>Х</w:t>
            </w:r>
          </w:p>
        </w:tc>
      </w:tr>
      <w:tr w:rsidR="0084781F" w:rsidRPr="007E122D" w:rsidTr="002A3DD0">
        <w:trPr>
          <w:trHeight w:val="255"/>
        </w:trPr>
        <w:tc>
          <w:tcPr>
            <w:tcW w:w="13804" w:type="dxa"/>
            <w:gridSpan w:val="8"/>
            <w:tcBorders>
              <w:top w:val="single" w:sz="4" w:space="0" w:color="auto"/>
              <w:left w:val="single" w:sz="4" w:space="0" w:color="auto"/>
              <w:bottom w:val="single" w:sz="4" w:space="0" w:color="auto"/>
              <w:right w:val="single" w:sz="4" w:space="0" w:color="auto"/>
            </w:tcBorders>
          </w:tcPr>
          <w:p w:rsidR="0084781F" w:rsidRPr="007E122D" w:rsidRDefault="0084781F" w:rsidP="00B93F1D">
            <w:pPr>
              <w:widowControl w:val="0"/>
              <w:autoSpaceDE w:val="0"/>
              <w:autoSpaceDN w:val="0"/>
              <w:adjustRightInd w:val="0"/>
              <w:spacing w:after="0"/>
              <w:ind w:firstLine="426"/>
              <w:rPr>
                <w:rFonts w:ascii="Times New Roman" w:hAnsi="Times New Roman"/>
                <w:color w:val="000000"/>
                <w:sz w:val="24"/>
                <w:szCs w:val="24"/>
              </w:rPr>
            </w:pPr>
            <w:r w:rsidRPr="007E122D">
              <w:rPr>
                <w:rFonts w:ascii="Times New Roman" w:hAnsi="Times New Roman"/>
                <w:color w:val="000000"/>
                <w:sz w:val="24"/>
                <w:szCs w:val="24"/>
              </w:rPr>
              <w:t xml:space="preserve">Подпрограмма </w:t>
            </w:r>
            <w:r w:rsidR="00B93F1D">
              <w:rPr>
                <w:rFonts w:ascii="Times New Roman" w:hAnsi="Times New Roman"/>
                <w:color w:val="000000"/>
                <w:sz w:val="24"/>
                <w:szCs w:val="24"/>
              </w:rPr>
              <w:t>2</w:t>
            </w:r>
            <w:r w:rsidRPr="007E122D">
              <w:rPr>
                <w:rFonts w:ascii="Times New Roman" w:hAnsi="Times New Roman"/>
                <w:b/>
                <w:bCs/>
                <w:sz w:val="24"/>
                <w:szCs w:val="24"/>
              </w:rPr>
              <w:t>«Развитие дорожной сети городского поселения «Поселок Вейделевка»»</w:t>
            </w:r>
          </w:p>
        </w:tc>
      </w:tr>
      <w:tr w:rsidR="0084781F" w:rsidRPr="007E122D" w:rsidTr="002A3DD0">
        <w:trPr>
          <w:trHeight w:val="255"/>
        </w:trPr>
        <w:tc>
          <w:tcPr>
            <w:tcW w:w="13804" w:type="dxa"/>
            <w:gridSpan w:val="8"/>
            <w:tcBorders>
              <w:top w:val="single" w:sz="4" w:space="0" w:color="auto"/>
              <w:left w:val="single" w:sz="4" w:space="0" w:color="auto"/>
              <w:bottom w:val="single" w:sz="4" w:space="0" w:color="auto"/>
              <w:right w:val="single" w:sz="4" w:space="0" w:color="auto"/>
            </w:tcBorders>
          </w:tcPr>
          <w:p w:rsidR="0084781F" w:rsidRPr="007E122D" w:rsidRDefault="0084781F" w:rsidP="00F7610F">
            <w:pPr>
              <w:spacing w:after="0"/>
              <w:jc w:val="center"/>
              <w:rPr>
                <w:rFonts w:ascii="Times New Roman" w:hAnsi="Times New Roman"/>
                <w:color w:val="000000"/>
                <w:sz w:val="24"/>
                <w:szCs w:val="24"/>
              </w:rPr>
            </w:pPr>
            <w:r w:rsidRPr="007E122D">
              <w:rPr>
                <w:rFonts w:ascii="Times New Roman" w:hAnsi="Times New Roman"/>
                <w:color w:val="000000"/>
                <w:sz w:val="24"/>
                <w:szCs w:val="24"/>
              </w:rPr>
              <w:t xml:space="preserve">Основное мероприятие 1.1. </w:t>
            </w:r>
          </w:p>
        </w:tc>
      </w:tr>
      <w:tr w:rsidR="0084781F" w:rsidRPr="007E122D" w:rsidTr="00686D9A">
        <w:trPr>
          <w:trHeight w:val="840"/>
        </w:trPr>
        <w:tc>
          <w:tcPr>
            <w:tcW w:w="4656" w:type="dxa"/>
            <w:tcBorders>
              <w:top w:val="nil"/>
              <w:left w:val="single" w:sz="4" w:space="0" w:color="auto"/>
              <w:bottom w:val="single" w:sz="4" w:space="0" w:color="auto"/>
              <w:right w:val="single" w:sz="4" w:space="0" w:color="auto"/>
            </w:tcBorders>
            <w:vAlign w:val="center"/>
          </w:tcPr>
          <w:p w:rsidR="0084781F" w:rsidRPr="007E122D" w:rsidRDefault="0084781F" w:rsidP="00AD5524">
            <w:pPr>
              <w:spacing w:after="0" w:line="240" w:lineRule="auto"/>
              <w:rPr>
                <w:rFonts w:ascii="Times New Roman" w:hAnsi="Times New Roman"/>
                <w:sz w:val="24"/>
                <w:szCs w:val="24"/>
              </w:rPr>
            </w:pPr>
            <w:r w:rsidRPr="007E122D">
              <w:rPr>
                <w:rFonts w:ascii="Times New Roman" w:hAnsi="Times New Roman"/>
                <w:sz w:val="24"/>
                <w:szCs w:val="24"/>
              </w:rPr>
              <w:t>Наименование услуги (работы) и ее содержание:</w:t>
            </w:r>
            <w:r w:rsidRPr="007E122D">
              <w:rPr>
                <w:rFonts w:ascii="Times New Roman" w:hAnsi="Times New Roman"/>
                <w:sz w:val="24"/>
                <w:szCs w:val="24"/>
              </w:rPr>
              <w:br/>
              <w:t xml:space="preserve">Мероприятия по </w:t>
            </w:r>
            <w:r w:rsidR="00AD5524">
              <w:rPr>
                <w:rFonts w:ascii="Times New Roman" w:hAnsi="Times New Roman"/>
                <w:sz w:val="24"/>
                <w:szCs w:val="24"/>
              </w:rPr>
              <w:t>содержанию</w:t>
            </w:r>
            <w:r w:rsidRPr="007E122D">
              <w:rPr>
                <w:rFonts w:ascii="Times New Roman" w:hAnsi="Times New Roman"/>
                <w:sz w:val="24"/>
                <w:szCs w:val="24"/>
              </w:rPr>
              <w:t xml:space="preserve"> улично-дорожной сети</w:t>
            </w:r>
          </w:p>
        </w:tc>
        <w:tc>
          <w:tcPr>
            <w:tcW w:w="1342" w:type="dxa"/>
            <w:tcBorders>
              <w:top w:val="nil"/>
              <w:left w:val="nil"/>
              <w:bottom w:val="single" w:sz="4" w:space="0" w:color="auto"/>
              <w:right w:val="single" w:sz="4" w:space="0" w:color="auto"/>
            </w:tcBorders>
            <w:vAlign w:val="center"/>
          </w:tcPr>
          <w:p w:rsidR="0084781F" w:rsidRPr="007E122D" w:rsidRDefault="0084781F" w:rsidP="00607C7E">
            <w:pPr>
              <w:rPr>
                <w:rFonts w:ascii="Times New Roman" w:hAnsi="Times New Roman"/>
                <w:sz w:val="24"/>
                <w:szCs w:val="24"/>
              </w:rPr>
            </w:pPr>
            <w:r w:rsidRPr="007E122D">
              <w:rPr>
                <w:rFonts w:ascii="Times New Roman" w:hAnsi="Times New Roman"/>
                <w:sz w:val="24"/>
                <w:szCs w:val="24"/>
              </w:rPr>
              <w:t> </w:t>
            </w:r>
          </w:p>
        </w:tc>
        <w:tc>
          <w:tcPr>
            <w:tcW w:w="1335" w:type="dxa"/>
            <w:tcBorders>
              <w:top w:val="nil"/>
              <w:left w:val="nil"/>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335" w:type="dxa"/>
            <w:tcBorders>
              <w:top w:val="nil"/>
              <w:left w:val="nil"/>
              <w:bottom w:val="single" w:sz="4" w:space="0" w:color="auto"/>
              <w:right w:val="single" w:sz="4" w:space="0" w:color="auto"/>
            </w:tcBorders>
          </w:tcPr>
          <w:p w:rsidR="0084781F" w:rsidRPr="007E122D" w:rsidRDefault="00CF4950" w:rsidP="00686D9A">
            <w:pPr>
              <w:jc w:val="center"/>
              <w:rPr>
                <w:rFonts w:ascii="Times New Roman" w:hAnsi="Times New Roman"/>
                <w:sz w:val="24"/>
                <w:szCs w:val="24"/>
              </w:rPr>
            </w:pPr>
            <w:r>
              <w:rPr>
                <w:rFonts w:ascii="Times New Roman" w:hAnsi="Times New Roman"/>
                <w:sz w:val="24"/>
                <w:szCs w:val="24"/>
              </w:rPr>
              <w:t>3436,</w:t>
            </w:r>
            <w:r w:rsidR="00B93F1D">
              <w:rPr>
                <w:rFonts w:ascii="Times New Roman" w:hAnsi="Times New Roman"/>
                <w:sz w:val="24"/>
                <w:szCs w:val="24"/>
              </w:rPr>
              <w:t>0</w:t>
            </w:r>
          </w:p>
        </w:tc>
        <w:tc>
          <w:tcPr>
            <w:tcW w:w="1284" w:type="dxa"/>
            <w:tcBorders>
              <w:top w:val="nil"/>
              <w:left w:val="nil"/>
              <w:bottom w:val="single" w:sz="4" w:space="0" w:color="auto"/>
              <w:right w:val="single" w:sz="4" w:space="0" w:color="auto"/>
            </w:tcBorders>
          </w:tcPr>
          <w:p w:rsidR="0084781F" w:rsidRPr="007E122D" w:rsidRDefault="00B93F1D" w:rsidP="00686D9A">
            <w:pPr>
              <w:jc w:val="center"/>
              <w:rPr>
                <w:rFonts w:ascii="Times New Roman" w:hAnsi="Times New Roman"/>
                <w:sz w:val="24"/>
                <w:szCs w:val="24"/>
              </w:rPr>
            </w:pPr>
            <w:r>
              <w:rPr>
                <w:rFonts w:ascii="Times New Roman" w:hAnsi="Times New Roman"/>
                <w:sz w:val="24"/>
                <w:szCs w:val="24"/>
              </w:rPr>
              <w:t>3436,0</w:t>
            </w:r>
          </w:p>
        </w:tc>
        <w:tc>
          <w:tcPr>
            <w:tcW w:w="1284" w:type="dxa"/>
            <w:tcBorders>
              <w:top w:val="nil"/>
              <w:left w:val="nil"/>
              <w:bottom w:val="single" w:sz="4" w:space="0" w:color="auto"/>
              <w:right w:val="single" w:sz="4" w:space="0" w:color="auto"/>
            </w:tcBorders>
          </w:tcPr>
          <w:p w:rsidR="0084781F" w:rsidRPr="007E122D" w:rsidRDefault="00B93F1D" w:rsidP="00686D9A">
            <w:pPr>
              <w:jc w:val="center"/>
              <w:rPr>
                <w:rFonts w:ascii="Times New Roman" w:hAnsi="Times New Roman"/>
                <w:sz w:val="24"/>
                <w:szCs w:val="24"/>
              </w:rPr>
            </w:pPr>
            <w:r>
              <w:rPr>
                <w:rFonts w:ascii="Times New Roman" w:hAnsi="Times New Roman"/>
                <w:sz w:val="24"/>
                <w:szCs w:val="24"/>
              </w:rPr>
              <w:t>3436,0</w:t>
            </w: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Показатель объема услуги:</w:t>
            </w:r>
          </w:p>
        </w:tc>
        <w:tc>
          <w:tcPr>
            <w:tcW w:w="1342" w:type="dxa"/>
            <w:tcBorders>
              <w:top w:val="nil"/>
              <w:left w:val="nil"/>
              <w:bottom w:val="single" w:sz="4" w:space="0" w:color="auto"/>
              <w:right w:val="single" w:sz="4" w:space="0" w:color="auto"/>
            </w:tcBorders>
            <w:vAlign w:val="bottom"/>
          </w:tcPr>
          <w:p w:rsidR="0084781F" w:rsidRPr="007E122D" w:rsidRDefault="0084781F" w:rsidP="00E9151B">
            <w:pPr>
              <w:spacing w:after="0"/>
              <w:rPr>
                <w:rFonts w:ascii="Times New Roman" w:hAnsi="Times New Roman"/>
                <w:sz w:val="24"/>
                <w:szCs w:val="24"/>
              </w:rPr>
            </w:pPr>
            <w:r w:rsidRPr="007E122D">
              <w:rPr>
                <w:rFonts w:ascii="Times New Roman" w:hAnsi="Times New Roman"/>
                <w:sz w:val="24"/>
                <w:szCs w:val="24"/>
              </w:rPr>
              <w:t> </w:t>
            </w:r>
          </w:p>
        </w:tc>
        <w:tc>
          <w:tcPr>
            <w:tcW w:w="7806" w:type="dxa"/>
            <w:gridSpan w:val="6"/>
            <w:tcBorders>
              <w:top w:val="single" w:sz="4" w:space="0" w:color="auto"/>
              <w:left w:val="nil"/>
              <w:bottom w:val="single" w:sz="4" w:space="0" w:color="auto"/>
              <w:right w:val="single" w:sz="4" w:space="0" w:color="auto"/>
            </w:tcBorders>
            <w:vAlign w:val="bottom"/>
          </w:tcPr>
          <w:p w:rsidR="0084781F" w:rsidRPr="007E122D" w:rsidRDefault="0084781F" w:rsidP="00E9151B">
            <w:pPr>
              <w:spacing w:after="0"/>
              <w:jc w:val="center"/>
              <w:rPr>
                <w:rFonts w:ascii="Times New Roman" w:hAnsi="Times New Roman"/>
                <w:sz w:val="24"/>
                <w:szCs w:val="24"/>
              </w:rPr>
            </w:pPr>
            <w:r w:rsidRPr="007E122D">
              <w:rPr>
                <w:rFonts w:ascii="Times New Roman" w:hAnsi="Times New Roman"/>
                <w:sz w:val="24"/>
                <w:szCs w:val="24"/>
              </w:rPr>
              <w:t> </w:t>
            </w: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Проведение ямочного ремонта</w:t>
            </w:r>
          </w:p>
        </w:tc>
        <w:tc>
          <w:tcPr>
            <w:tcW w:w="1342" w:type="dxa"/>
            <w:tcBorders>
              <w:top w:val="nil"/>
              <w:left w:val="nil"/>
              <w:bottom w:val="single" w:sz="4" w:space="0" w:color="auto"/>
              <w:right w:val="single" w:sz="4" w:space="0" w:color="auto"/>
            </w:tcBorders>
            <w:vAlign w:val="bottom"/>
          </w:tcPr>
          <w:p w:rsidR="0084781F" w:rsidRPr="007E122D" w:rsidRDefault="0084781F" w:rsidP="00E9151B">
            <w:pPr>
              <w:spacing w:after="0"/>
              <w:rPr>
                <w:rFonts w:ascii="Times New Roman" w:hAnsi="Times New Roman"/>
                <w:sz w:val="24"/>
                <w:szCs w:val="24"/>
              </w:rPr>
            </w:pPr>
            <w:r w:rsidRPr="007E122D">
              <w:rPr>
                <w:rFonts w:ascii="Times New Roman" w:hAnsi="Times New Roman"/>
                <w:sz w:val="24"/>
                <w:szCs w:val="24"/>
              </w:rPr>
              <w:t> </w:t>
            </w:r>
            <w:proofErr w:type="spellStart"/>
            <w:r w:rsidRPr="007E122D">
              <w:rPr>
                <w:rFonts w:ascii="Times New Roman" w:hAnsi="Times New Roman"/>
                <w:sz w:val="24"/>
                <w:szCs w:val="24"/>
              </w:rPr>
              <w:t>Тыс</w:t>
            </w:r>
            <w:proofErr w:type="spellEnd"/>
            <w:r w:rsidRPr="007E122D">
              <w:rPr>
                <w:rFonts w:ascii="Times New Roman" w:hAnsi="Times New Roman"/>
                <w:sz w:val="24"/>
                <w:szCs w:val="24"/>
              </w:rPr>
              <w:t xml:space="preserve"> </w:t>
            </w:r>
            <w:proofErr w:type="spellStart"/>
            <w:r w:rsidRPr="007E122D">
              <w:rPr>
                <w:rFonts w:ascii="Times New Roman" w:hAnsi="Times New Roman"/>
                <w:sz w:val="24"/>
                <w:szCs w:val="24"/>
              </w:rPr>
              <w:t>руб</w:t>
            </w:r>
            <w:proofErr w:type="spellEnd"/>
          </w:p>
        </w:tc>
        <w:tc>
          <w:tcPr>
            <w:tcW w:w="1335" w:type="dxa"/>
            <w:tcBorders>
              <w:top w:val="nil"/>
              <w:left w:val="nil"/>
              <w:bottom w:val="single" w:sz="4" w:space="0" w:color="auto"/>
              <w:right w:val="single" w:sz="4" w:space="0" w:color="auto"/>
            </w:tcBorders>
            <w:vAlign w:val="bottom"/>
          </w:tcPr>
          <w:p w:rsidR="0084781F" w:rsidRPr="007E122D" w:rsidRDefault="00B93F1D" w:rsidP="00E9151B">
            <w:pPr>
              <w:spacing w:after="0"/>
              <w:jc w:val="center"/>
              <w:rPr>
                <w:rFonts w:ascii="Times New Roman" w:hAnsi="Times New Roman"/>
                <w:sz w:val="24"/>
                <w:szCs w:val="24"/>
              </w:rPr>
            </w:pPr>
            <w:r>
              <w:rPr>
                <w:rFonts w:ascii="Times New Roman" w:hAnsi="Times New Roman"/>
                <w:sz w:val="24"/>
                <w:szCs w:val="24"/>
              </w:rPr>
              <w:t>300,0</w:t>
            </w:r>
          </w:p>
        </w:tc>
        <w:tc>
          <w:tcPr>
            <w:tcW w:w="1284" w:type="dxa"/>
            <w:tcBorders>
              <w:top w:val="nil"/>
              <w:left w:val="nil"/>
              <w:bottom w:val="single" w:sz="4" w:space="0" w:color="auto"/>
              <w:right w:val="single" w:sz="4" w:space="0" w:color="auto"/>
            </w:tcBorders>
            <w:vAlign w:val="bottom"/>
          </w:tcPr>
          <w:p w:rsidR="0084781F" w:rsidRPr="007E122D" w:rsidRDefault="00B93F1D" w:rsidP="00E9151B">
            <w:pPr>
              <w:spacing w:after="0"/>
              <w:jc w:val="center"/>
              <w:rPr>
                <w:rFonts w:ascii="Times New Roman" w:hAnsi="Times New Roman"/>
                <w:sz w:val="24"/>
                <w:szCs w:val="24"/>
              </w:rPr>
            </w:pPr>
            <w:r>
              <w:rPr>
                <w:rFonts w:ascii="Times New Roman" w:hAnsi="Times New Roman"/>
                <w:sz w:val="24"/>
                <w:szCs w:val="24"/>
              </w:rPr>
              <w:t>300,0</w:t>
            </w:r>
          </w:p>
        </w:tc>
        <w:tc>
          <w:tcPr>
            <w:tcW w:w="1284" w:type="dxa"/>
            <w:tcBorders>
              <w:top w:val="nil"/>
              <w:left w:val="nil"/>
              <w:bottom w:val="single" w:sz="4" w:space="0" w:color="auto"/>
              <w:right w:val="single" w:sz="4" w:space="0" w:color="auto"/>
            </w:tcBorders>
            <w:vAlign w:val="bottom"/>
          </w:tcPr>
          <w:p w:rsidR="0084781F" w:rsidRPr="007E122D" w:rsidRDefault="00B93F1D" w:rsidP="00E9151B">
            <w:pPr>
              <w:spacing w:after="0"/>
              <w:jc w:val="center"/>
              <w:rPr>
                <w:rFonts w:ascii="Times New Roman" w:hAnsi="Times New Roman"/>
                <w:sz w:val="24"/>
                <w:szCs w:val="24"/>
              </w:rPr>
            </w:pPr>
            <w:r>
              <w:rPr>
                <w:rFonts w:ascii="Times New Roman" w:hAnsi="Times New Roman"/>
                <w:sz w:val="24"/>
                <w:szCs w:val="24"/>
              </w:rPr>
              <w:t>500,0</w:t>
            </w:r>
          </w:p>
        </w:tc>
        <w:tc>
          <w:tcPr>
            <w:tcW w:w="1335"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r>
      <w:tr w:rsidR="0084781F" w:rsidRPr="007E122D" w:rsidTr="00F7610F">
        <w:trPr>
          <w:trHeight w:val="709"/>
        </w:trPr>
        <w:tc>
          <w:tcPr>
            <w:tcW w:w="4656" w:type="dxa"/>
            <w:tcBorders>
              <w:top w:val="nil"/>
              <w:left w:val="single" w:sz="4" w:space="0" w:color="auto"/>
              <w:bottom w:val="single" w:sz="4" w:space="0" w:color="auto"/>
              <w:right w:val="single" w:sz="4" w:space="0" w:color="auto"/>
            </w:tcBorders>
            <w:vAlign w:val="center"/>
          </w:tcPr>
          <w:p w:rsidR="0084781F" w:rsidRPr="007E122D" w:rsidRDefault="0084781F" w:rsidP="00846347">
            <w:pPr>
              <w:spacing w:after="0" w:line="240" w:lineRule="auto"/>
              <w:rPr>
                <w:rFonts w:ascii="Times New Roman" w:hAnsi="Times New Roman"/>
                <w:sz w:val="24"/>
                <w:szCs w:val="24"/>
              </w:rPr>
            </w:pPr>
            <w:r w:rsidRPr="007E122D">
              <w:rPr>
                <w:rFonts w:ascii="Times New Roman" w:hAnsi="Times New Roman"/>
                <w:sz w:val="24"/>
                <w:szCs w:val="24"/>
              </w:rPr>
              <w:lastRenderedPageBreak/>
              <w:t>Наименование услуги (работы) и ее содержание: Установка дорожных знаков и ис</w:t>
            </w:r>
            <w:r w:rsidR="00E9151B">
              <w:rPr>
                <w:rFonts w:ascii="Times New Roman" w:hAnsi="Times New Roman"/>
                <w:sz w:val="24"/>
                <w:szCs w:val="24"/>
              </w:rPr>
              <w:t>кусственных неровностей</w:t>
            </w:r>
          </w:p>
        </w:tc>
        <w:tc>
          <w:tcPr>
            <w:tcW w:w="1342" w:type="dxa"/>
            <w:tcBorders>
              <w:top w:val="nil"/>
              <w:left w:val="nil"/>
              <w:bottom w:val="single" w:sz="4" w:space="0" w:color="auto"/>
              <w:right w:val="single" w:sz="4" w:space="0" w:color="auto"/>
            </w:tcBorders>
            <w:vAlign w:val="center"/>
          </w:tcPr>
          <w:p w:rsidR="0084781F" w:rsidRPr="007E122D" w:rsidRDefault="0084781F" w:rsidP="00E9151B">
            <w:pPr>
              <w:spacing w:after="0"/>
              <w:rPr>
                <w:rFonts w:ascii="Times New Roman" w:hAnsi="Times New Roman"/>
                <w:sz w:val="24"/>
                <w:szCs w:val="24"/>
              </w:rPr>
            </w:pPr>
            <w:r w:rsidRPr="007E122D">
              <w:rPr>
                <w:rFonts w:ascii="Times New Roman" w:hAnsi="Times New Roman"/>
                <w:sz w:val="24"/>
                <w:szCs w:val="24"/>
              </w:rPr>
              <w:t> </w:t>
            </w:r>
          </w:p>
        </w:tc>
        <w:tc>
          <w:tcPr>
            <w:tcW w:w="1335"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335" w:type="dxa"/>
            <w:tcBorders>
              <w:top w:val="nil"/>
              <w:left w:val="nil"/>
              <w:bottom w:val="single" w:sz="4" w:space="0" w:color="auto"/>
              <w:right w:val="single" w:sz="4" w:space="0" w:color="auto"/>
            </w:tcBorders>
            <w:vAlign w:val="bottom"/>
          </w:tcPr>
          <w:p w:rsidR="0084781F" w:rsidRPr="007E122D" w:rsidRDefault="0084781F" w:rsidP="00E9151B">
            <w:pPr>
              <w:spacing w:after="0"/>
              <w:jc w:val="center"/>
              <w:rPr>
                <w:rFonts w:ascii="Times New Roman" w:hAnsi="Times New Roman"/>
                <w:sz w:val="24"/>
                <w:szCs w:val="24"/>
              </w:rPr>
            </w:pPr>
            <w:r w:rsidRPr="007E122D">
              <w:rPr>
                <w:rFonts w:ascii="Times New Roman" w:hAnsi="Times New Roman"/>
                <w:sz w:val="24"/>
                <w:szCs w:val="24"/>
              </w:rPr>
              <w:t> </w:t>
            </w:r>
          </w:p>
        </w:tc>
        <w:tc>
          <w:tcPr>
            <w:tcW w:w="1284" w:type="dxa"/>
            <w:tcBorders>
              <w:top w:val="nil"/>
              <w:left w:val="nil"/>
              <w:bottom w:val="single" w:sz="4" w:space="0" w:color="auto"/>
              <w:right w:val="single" w:sz="4" w:space="0" w:color="auto"/>
            </w:tcBorders>
            <w:vAlign w:val="bottom"/>
          </w:tcPr>
          <w:p w:rsidR="0084781F" w:rsidRPr="007E122D" w:rsidRDefault="0084781F" w:rsidP="00E9151B">
            <w:pPr>
              <w:spacing w:after="0"/>
              <w:jc w:val="center"/>
              <w:rPr>
                <w:rFonts w:ascii="Times New Roman" w:hAnsi="Times New Roman"/>
                <w:sz w:val="24"/>
                <w:szCs w:val="24"/>
              </w:rPr>
            </w:pPr>
            <w:r w:rsidRPr="007E122D">
              <w:rPr>
                <w:rFonts w:ascii="Times New Roman" w:hAnsi="Times New Roman"/>
                <w:sz w:val="24"/>
                <w:szCs w:val="24"/>
              </w:rPr>
              <w:t> </w:t>
            </w:r>
          </w:p>
        </w:tc>
        <w:tc>
          <w:tcPr>
            <w:tcW w:w="1284" w:type="dxa"/>
            <w:tcBorders>
              <w:top w:val="nil"/>
              <w:left w:val="nil"/>
              <w:bottom w:val="single" w:sz="4" w:space="0" w:color="auto"/>
              <w:right w:val="single" w:sz="4" w:space="0" w:color="auto"/>
            </w:tcBorders>
            <w:vAlign w:val="bottom"/>
          </w:tcPr>
          <w:p w:rsidR="0084781F" w:rsidRPr="007E122D" w:rsidRDefault="0084781F" w:rsidP="00E9151B">
            <w:pPr>
              <w:spacing w:after="0"/>
              <w:jc w:val="center"/>
              <w:rPr>
                <w:rFonts w:ascii="Times New Roman" w:hAnsi="Times New Roman"/>
                <w:sz w:val="24"/>
                <w:szCs w:val="24"/>
              </w:rPr>
            </w:pPr>
            <w:r w:rsidRPr="007E122D">
              <w:rPr>
                <w:rFonts w:ascii="Times New Roman" w:hAnsi="Times New Roman"/>
                <w:sz w:val="24"/>
                <w:szCs w:val="24"/>
              </w:rPr>
              <w:t> </w:t>
            </w: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84781F" w:rsidP="00E9151B">
            <w:pPr>
              <w:spacing w:after="0"/>
              <w:rPr>
                <w:rFonts w:ascii="Times New Roman" w:hAnsi="Times New Roman"/>
                <w:sz w:val="24"/>
                <w:szCs w:val="24"/>
              </w:rPr>
            </w:pPr>
            <w:r w:rsidRPr="007E122D">
              <w:rPr>
                <w:rFonts w:ascii="Times New Roman" w:hAnsi="Times New Roman"/>
                <w:sz w:val="24"/>
                <w:szCs w:val="24"/>
              </w:rPr>
              <w:t>Показатель объема услуги:</w:t>
            </w:r>
          </w:p>
        </w:tc>
        <w:tc>
          <w:tcPr>
            <w:tcW w:w="1342" w:type="dxa"/>
            <w:tcBorders>
              <w:top w:val="nil"/>
              <w:left w:val="nil"/>
              <w:bottom w:val="single" w:sz="4" w:space="0" w:color="auto"/>
              <w:right w:val="single" w:sz="4" w:space="0" w:color="auto"/>
            </w:tcBorders>
            <w:vAlign w:val="bottom"/>
          </w:tcPr>
          <w:p w:rsidR="0084781F" w:rsidRPr="007E122D" w:rsidRDefault="0084781F" w:rsidP="00607C7E">
            <w:pPr>
              <w:rPr>
                <w:rFonts w:ascii="Times New Roman" w:hAnsi="Times New Roman"/>
                <w:sz w:val="24"/>
                <w:szCs w:val="24"/>
              </w:rPr>
            </w:pPr>
            <w:r w:rsidRPr="007E122D">
              <w:rPr>
                <w:rFonts w:ascii="Times New Roman" w:hAnsi="Times New Roman"/>
                <w:sz w:val="24"/>
                <w:szCs w:val="24"/>
              </w:rPr>
              <w:t> </w:t>
            </w:r>
          </w:p>
        </w:tc>
        <w:tc>
          <w:tcPr>
            <w:tcW w:w="7806" w:type="dxa"/>
            <w:gridSpan w:val="6"/>
            <w:tcBorders>
              <w:top w:val="single" w:sz="4" w:space="0" w:color="auto"/>
              <w:left w:val="nil"/>
              <w:bottom w:val="single" w:sz="4" w:space="0" w:color="auto"/>
              <w:right w:val="single" w:sz="4" w:space="0" w:color="auto"/>
            </w:tcBorders>
            <w:vAlign w:val="bottom"/>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 </w:t>
            </w:r>
          </w:p>
        </w:tc>
      </w:tr>
      <w:tr w:rsidR="0084781F" w:rsidRPr="007E122D" w:rsidTr="002B7A4A">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Замена дорожных знаков и искусственных неровностей в соответствии с проектом</w:t>
            </w:r>
          </w:p>
        </w:tc>
        <w:tc>
          <w:tcPr>
            <w:tcW w:w="1342" w:type="dxa"/>
            <w:tcBorders>
              <w:top w:val="nil"/>
              <w:left w:val="nil"/>
              <w:bottom w:val="single" w:sz="4" w:space="0" w:color="auto"/>
              <w:right w:val="single" w:sz="4" w:space="0" w:color="auto"/>
            </w:tcBorders>
            <w:vAlign w:val="bottom"/>
          </w:tcPr>
          <w:p w:rsidR="0084781F" w:rsidRPr="007E122D" w:rsidRDefault="0084781F" w:rsidP="00E9151B">
            <w:pPr>
              <w:spacing w:after="0"/>
              <w:rPr>
                <w:rFonts w:ascii="Times New Roman" w:hAnsi="Times New Roman"/>
                <w:sz w:val="24"/>
                <w:szCs w:val="24"/>
              </w:rPr>
            </w:pPr>
            <w:r w:rsidRPr="007E122D">
              <w:rPr>
                <w:rFonts w:ascii="Times New Roman" w:hAnsi="Times New Roman"/>
                <w:sz w:val="24"/>
                <w:szCs w:val="24"/>
              </w:rPr>
              <w:t> </w:t>
            </w:r>
            <w:proofErr w:type="spellStart"/>
            <w:r w:rsidRPr="007E122D">
              <w:rPr>
                <w:rFonts w:ascii="Times New Roman" w:hAnsi="Times New Roman"/>
                <w:sz w:val="24"/>
                <w:szCs w:val="24"/>
              </w:rPr>
              <w:t>Тыс</w:t>
            </w:r>
            <w:proofErr w:type="spellEnd"/>
            <w:r w:rsidRPr="007E122D">
              <w:rPr>
                <w:rFonts w:ascii="Times New Roman" w:hAnsi="Times New Roman"/>
                <w:sz w:val="24"/>
                <w:szCs w:val="24"/>
              </w:rPr>
              <w:t xml:space="preserve"> </w:t>
            </w:r>
            <w:proofErr w:type="spellStart"/>
            <w:r w:rsidRPr="007E122D">
              <w:rPr>
                <w:rFonts w:ascii="Times New Roman" w:hAnsi="Times New Roman"/>
                <w:sz w:val="24"/>
                <w:szCs w:val="24"/>
              </w:rPr>
              <w:t>руб</w:t>
            </w:r>
            <w:proofErr w:type="spellEnd"/>
          </w:p>
        </w:tc>
        <w:tc>
          <w:tcPr>
            <w:tcW w:w="1335" w:type="dxa"/>
            <w:tcBorders>
              <w:top w:val="nil"/>
              <w:left w:val="nil"/>
              <w:bottom w:val="single" w:sz="4" w:space="0" w:color="auto"/>
              <w:right w:val="single" w:sz="4" w:space="0" w:color="auto"/>
            </w:tcBorders>
            <w:vAlign w:val="bottom"/>
          </w:tcPr>
          <w:p w:rsidR="0084781F" w:rsidRPr="007E122D" w:rsidRDefault="00B93F1D" w:rsidP="00E9151B">
            <w:pPr>
              <w:spacing w:after="0"/>
              <w:jc w:val="center"/>
              <w:rPr>
                <w:rFonts w:ascii="Times New Roman" w:hAnsi="Times New Roman"/>
                <w:sz w:val="24"/>
                <w:szCs w:val="24"/>
              </w:rPr>
            </w:pPr>
            <w:r>
              <w:rPr>
                <w:rFonts w:ascii="Times New Roman" w:hAnsi="Times New Roman"/>
                <w:sz w:val="24"/>
                <w:szCs w:val="24"/>
              </w:rPr>
              <w:t>500,0</w:t>
            </w:r>
          </w:p>
        </w:tc>
        <w:tc>
          <w:tcPr>
            <w:tcW w:w="1284" w:type="dxa"/>
            <w:tcBorders>
              <w:top w:val="nil"/>
              <w:left w:val="nil"/>
              <w:bottom w:val="single" w:sz="4" w:space="0" w:color="auto"/>
              <w:right w:val="single" w:sz="4" w:space="0" w:color="auto"/>
            </w:tcBorders>
            <w:vAlign w:val="bottom"/>
          </w:tcPr>
          <w:p w:rsidR="0084781F" w:rsidRPr="007E122D" w:rsidRDefault="00B93F1D" w:rsidP="00E9151B">
            <w:pPr>
              <w:spacing w:after="0"/>
              <w:jc w:val="center"/>
              <w:rPr>
                <w:rFonts w:ascii="Times New Roman" w:hAnsi="Times New Roman"/>
                <w:sz w:val="24"/>
                <w:szCs w:val="24"/>
              </w:rPr>
            </w:pPr>
            <w:r>
              <w:rPr>
                <w:rFonts w:ascii="Times New Roman" w:hAnsi="Times New Roman"/>
                <w:sz w:val="24"/>
                <w:szCs w:val="24"/>
              </w:rPr>
              <w:t>500,0</w:t>
            </w:r>
          </w:p>
        </w:tc>
        <w:tc>
          <w:tcPr>
            <w:tcW w:w="1284" w:type="dxa"/>
            <w:tcBorders>
              <w:top w:val="nil"/>
              <w:left w:val="nil"/>
              <w:bottom w:val="single" w:sz="4" w:space="0" w:color="auto"/>
              <w:right w:val="single" w:sz="4" w:space="0" w:color="auto"/>
            </w:tcBorders>
            <w:vAlign w:val="bottom"/>
          </w:tcPr>
          <w:p w:rsidR="0084781F" w:rsidRPr="007E122D" w:rsidRDefault="00B93F1D" w:rsidP="00E9151B">
            <w:pPr>
              <w:spacing w:after="0"/>
              <w:jc w:val="center"/>
              <w:rPr>
                <w:rFonts w:ascii="Times New Roman" w:hAnsi="Times New Roman"/>
                <w:sz w:val="24"/>
                <w:szCs w:val="24"/>
              </w:rPr>
            </w:pPr>
            <w:r>
              <w:rPr>
                <w:rFonts w:ascii="Times New Roman" w:hAnsi="Times New Roman"/>
                <w:sz w:val="24"/>
                <w:szCs w:val="24"/>
              </w:rPr>
              <w:t>500,0</w:t>
            </w:r>
          </w:p>
        </w:tc>
        <w:tc>
          <w:tcPr>
            <w:tcW w:w="1335"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r>
      <w:tr w:rsidR="002B7A4A" w:rsidRPr="007E122D" w:rsidTr="002B7A4A">
        <w:trPr>
          <w:trHeight w:val="861"/>
        </w:trPr>
        <w:tc>
          <w:tcPr>
            <w:tcW w:w="4656" w:type="dxa"/>
            <w:tcBorders>
              <w:top w:val="single" w:sz="4" w:space="0" w:color="auto"/>
              <w:left w:val="single" w:sz="4" w:space="0" w:color="auto"/>
              <w:bottom w:val="single" w:sz="4" w:space="0" w:color="auto"/>
              <w:right w:val="single" w:sz="4" w:space="0" w:color="auto"/>
            </w:tcBorders>
            <w:vAlign w:val="bottom"/>
          </w:tcPr>
          <w:p w:rsidR="002B7A4A" w:rsidRPr="007E122D" w:rsidRDefault="002B7A4A" w:rsidP="00E9151B">
            <w:pPr>
              <w:spacing w:after="0" w:line="240" w:lineRule="auto"/>
              <w:rPr>
                <w:rFonts w:ascii="Times New Roman" w:hAnsi="Times New Roman"/>
                <w:sz w:val="24"/>
                <w:szCs w:val="24"/>
              </w:rPr>
            </w:pPr>
            <w:r w:rsidRPr="007E122D">
              <w:rPr>
                <w:rFonts w:ascii="Times New Roman" w:hAnsi="Times New Roman"/>
                <w:sz w:val="24"/>
                <w:szCs w:val="24"/>
              </w:rPr>
              <w:t>Наименование услуги (работы) и ее содержание: Всесезонное содержание улично-дорожной сети</w:t>
            </w:r>
          </w:p>
        </w:tc>
        <w:tc>
          <w:tcPr>
            <w:tcW w:w="1342" w:type="dxa"/>
            <w:tcBorders>
              <w:top w:val="single" w:sz="4" w:space="0" w:color="auto"/>
              <w:left w:val="nil"/>
              <w:bottom w:val="single" w:sz="4" w:space="0" w:color="auto"/>
              <w:right w:val="single" w:sz="4" w:space="0" w:color="auto"/>
            </w:tcBorders>
            <w:vAlign w:val="bottom"/>
          </w:tcPr>
          <w:p w:rsidR="002B7A4A" w:rsidRPr="007E122D" w:rsidRDefault="002B7A4A" w:rsidP="00E9151B">
            <w:pPr>
              <w:spacing w:after="0"/>
              <w:rPr>
                <w:rFonts w:ascii="Times New Roman" w:hAnsi="Times New Roman"/>
                <w:sz w:val="24"/>
                <w:szCs w:val="24"/>
              </w:rPr>
            </w:pPr>
            <w:r w:rsidRPr="007E122D">
              <w:rPr>
                <w:rFonts w:ascii="Times New Roman" w:hAnsi="Times New Roman"/>
                <w:sz w:val="24"/>
                <w:szCs w:val="24"/>
              </w:rPr>
              <w:t> </w:t>
            </w:r>
          </w:p>
        </w:tc>
        <w:tc>
          <w:tcPr>
            <w:tcW w:w="1335" w:type="dxa"/>
            <w:tcBorders>
              <w:top w:val="single" w:sz="4" w:space="0" w:color="auto"/>
              <w:left w:val="nil"/>
              <w:bottom w:val="single" w:sz="4" w:space="0" w:color="auto"/>
              <w:right w:val="single" w:sz="4" w:space="0" w:color="auto"/>
            </w:tcBorders>
          </w:tcPr>
          <w:p w:rsidR="002B7A4A" w:rsidRPr="007E122D" w:rsidRDefault="002B7A4A" w:rsidP="00686D9A">
            <w:pPr>
              <w:spacing w:after="0"/>
              <w:jc w:val="center"/>
              <w:rPr>
                <w:rFonts w:ascii="Times New Roman" w:hAnsi="Times New Roman"/>
                <w:sz w:val="24"/>
                <w:szCs w:val="24"/>
              </w:rPr>
            </w:pPr>
            <w:r w:rsidRPr="007E122D">
              <w:rPr>
                <w:rFonts w:ascii="Times New Roman" w:hAnsi="Times New Roman"/>
                <w:sz w:val="24"/>
                <w:szCs w:val="24"/>
              </w:rPr>
              <w:t>Х</w:t>
            </w:r>
          </w:p>
        </w:tc>
        <w:tc>
          <w:tcPr>
            <w:tcW w:w="1284" w:type="dxa"/>
            <w:tcBorders>
              <w:top w:val="single" w:sz="4" w:space="0" w:color="auto"/>
              <w:left w:val="nil"/>
              <w:bottom w:val="single" w:sz="4" w:space="0" w:color="auto"/>
              <w:right w:val="single" w:sz="4" w:space="0" w:color="auto"/>
            </w:tcBorders>
          </w:tcPr>
          <w:p w:rsidR="002B7A4A" w:rsidRPr="007E122D" w:rsidRDefault="002B7A4A" w:rsidP="00686D9A">
            <w:pPr>
              <w:spacing w:after="0"/>
              <w:jc w:val="center"/>
              <w:rPr>
                <w:rFonts w:ascii="Times New Roman" w:hAnsi="Times New Roman"/>
                <w:sz w:val="24"/>
                <w:szCs w:val="24"/>
              </w:rPr>
            </w:pPr>
            <w:r w:rsidRPr="007E122D">
              <w:rPr>
                <w:rFonts w:ascii="Times New Roman" w:hAnsi="Times New Roman"/>
                <w:sz w:val="24"/>
                <w:szCs w:val="24"/>
              </w:rPr>
              <w:t>Х</w:t>
            </w:r>
          </w:p>
        </w:tc>
        <w:tc>
          <w:tcPr>
            <w:tcW w:w="1284" w:type="dxa"/>
            <w:tcBorders>
              <w:top w:val="single" w:sz="4" w:space="0" w:color="auto"/>
              <w:left w:val="nil"/>
              <w:bottom w:val="single" w:sz="4" w:space="0" w:color="auto"/>
              <w:right w:val="single" w:sz="4" w:space="0" w:color="auto"/>
            </w:tcBorders>
          </w:tcPr>
          <w:p w:rsidR="002B7A4A" w:rsidRPr="007E122D" w:rsidRDefault="002B7A4A" w:rsidP="00686D9A">
            <w:pPr>
              <w:spacing w:after="0"/>
              <w:jc w:val="center"/>
              <w:rPr>
                <w:rFonts w:ascii="Times New Roman" w:hAnsi="Times New Roman"/>
                <w:sz w:val="24"/>
                <w:szCs w:val="24"/>
              </w:rPr>
            </w:pPr>
            <w:r w:rsidRPr="007E122D">
              <w:rPr>
                <w:rFonts w:ascii="Times New Roman" w:hAnsi="Times New Roman"/>
                <w:sz w:val="24"/>
                <w:szCs w:val="24"/>
              </w:rPr>
              <w:t>Х</w:t>
            </w:r>
          </w:p>
        </w:tc>
        <w:tc>
          <w:tcPr>
            <w:tcW w:w="1335" w:type="dxa"/>
            <w:tcBorders>
              <w:top w:val="single" w:sz="4" w:space="0" w:color="auto"/>
              <w:left w:val="nil"/>
              <w:bottom w:val="single" w:sz="4" w:space="0" w:color="auto"/>
              <w:right w:val="single" w:sz="4" w:space="0" w:color="auto"/>
            </w:tcBorders>
          </w:tcPr>
          <w:p w:rsidR="002B7A4A" w:rsidRPr="007E122D" w:rsidRDefault="002B7A4A" w:rsidP="00E9151B">
            <w:pPr>
              <w:spacing w:after="0"/>
              <w:jc w:val="center"/>
              <w:rPr>
                <w:rFonts w:ascii="Times New Roman" w:hAnsi="Times New Roman"/>
                <w:color w:val="000000"/>
                <w:sz w:val="24"/>
                <w:szCs w:val="24"/>
              </w:rPr>
            </w:pPr>
          </w:p>
        </w:tc>
        <w:tc>
          <w:tcPr>
            <w:tcW w:w="1284" w:type="dxa"/>
            <w:tcBorders>
              <w:top w:val="single" w:sz="4" w:space="0" w:color="auto"/>
              <w:left w:val="nil"/>
              <w:bottom w:val="single" w:sz="4" w:space="0" w:color="auto"/>
              <w:right w:val="single" w:sz="4" w:space="0" w:color="auto"/>
            </w:tcBorders>
          </w:tcPr>
          <w:p w:rsidR="002B7A4A" w:rsidRPr="007E122D" w:rsidRDefault="002B7A4A" w:rsidP="00E9151B">
            <w:pPr>
              <w:spacing w:after="0"/>
              <w:jc w:val="center"/>
              <w:rPr>
                <w:rFonts w:ascii="Times New Roman" w:hAnsi="Times New Roman"/>
                <w:color w:val="000000"/>
                <w:sz w:val="24"/>
                <w:szCs w:val="24"/>
              </w:rPr>
            </w:pPr>
          </w:p>
        </w:tc>
        <w:tc>
          <w:tcPr>
            <w:tcW w:w="1284" w:type="dxa"/>
            <w:tcBorders>
              <w:top w:val="single" w:sz="4" w:space="0" w:color="auto"/>
              <w:left w:val="nil"/>
              <w:bottom w:val="single" w:sz="4" w:space="0" w:color="auto"/>
              <w:right w:val="single" w:sz="4" w:space="0" w:color="auto"/>
            </w:tcBorders>
          </w:tcPr>
          <w:p w:rsidR="002B7A4A" w:rsidRPr="007E122D" w:rsidRDefault="002B7A4A" w:rsidP="00E9151B">
            <w:pPr>
              <w:spacing w:after="0"/>
              <w:jc w:val="center"/>
              <w:rPr>
                <w:rFonts w:ascii="Times New Roman" w:hAnsi="Times New Roman"/>
                <w:color w:val="000000"/>
                <w:sz w:val="24"/>
                <w:szCs w:val="24"/>
              </w:rPr>
            </w:pPr>
          </w:p>
        </w:tc>
      </w:tr>
      <w:tr w:rsidR="0084781F" w:rsidRPr="007E122D" w:rsidTr="002B7A4A">
        <w:trPr>
          <w:trHeight w:val="255"/>
        </w:trPr>
        <w:tc>
          <w:tcPr>
            <w:tcW w:w="4656" w:type="dxa"/>
            <w:tcBorders>
              <w:top w:val="single" w:sz="4" w:space="0" w:color="auto"/>
              <w:left w:val="single" w:sz="4" w:space="0" w:color="auto"/>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Показатель объема услуги: Содержание автодорог общего пользования</w:t>
            </w:r>
          </w:p>
        </w:tc>
        <w:tc>
          <w:tcPr>
            <w:tcW w:w="1342" w:type="dxa"/>
            <w:tcBorders>
              <w:top w:val="single" w:sz="4" w:space="0" w:color="auto"/>
              <w:left w:val="nil"/>
              <w:bottom w:val="single" w:sz="4" w:space="0" w:color="auto"/>
              <w:right w:val="single" w:sz="4" w:space="0" w:color="auto"/>
            </w:tcBorders>
            <w:vAlign w:val="bottom"/>
          </w:tcPr>
          <w:p w:rsidR="0084781F" w:rsidRPr="007E122D" w:rsidRDefault="0084781F" w:rsidP="00E9151B">
            <w:pPr>
              <w:spacing w:after="0"/>
              <w:rPr>
                <w:rFonts w:ascii="Times New Roman" w:hAnsi="Times New Roman"/>
                <w:sz w:val="24"/>
                <w:szCs w:val="24"/>
              </w:rPr>
            </w:pPr>
            <w:proofErr w:type="spellStart"/>
            <w:r w:rsidRPr="007E122D">
              <w:rPr>
                <w:rFonts w:ascii="Times New Roman" w:hAnsi="Times New Roman"/>
                <w:sz w:val="24"/>
                <w:szCs w:val="24"/>
              </w:rPr>
              <w:t>кв</w:t>
            </w:r>
            <w:proofErr w:type="spellEnd"/>
            <w:r w:rsidRPr="007E122D">
              <w:rPr>
                <w:rFonts w:ascii="Times New Roman" w:hAnsi="Times New Roman"/>
                <w:sz w:val="24"/>
                <w:szCs w:val="24"/>
              </w:rPr>
              <w:t xml:space="preserve"> м</w:t>
            </w:r>
          </w:p>
        </w:tc>
        <w:tc>
          <w:tcPr>
            <w:tcW w:w="1335" w:type="dxa"/>
            <w:tcBorders>
              <w:top w:val="single" w:sz="4" w:space="0" w:color="auto"/>
              <w:left w:val="nil"/>
              <w:bottom w:val="single" w:sz="4" w:space="0" w:color="auto"/>
              <w:right w:val="single" w:sz="4" w:space="0" w:color="auto"/>
            </w:tcBorders>
            <w:vAlign w:val="bottom"/>
          </w:tcPr>
          <w:p w:rsidR="0084781F" w:rsidRPr="007E122D" w:rsidRDefault="0084781F" w:rsidP="00E9151B">
            <w:pPr>
              <w:spacing w:after="0"/>
              <w:jc w:val="center"/>
              <w:rPr>
                <w:rFonts w:ascii="Times New Roman" w:hAnsi="Times New Roman"/>
                <w:sz w:val="24"/>
                <w:szCs w:val="24"/>
              </w:rPr>
            </w:pPr>
            <w:r w:rsidRPr="007E122D">
              <w:rPr>
                <w:rFonts w:ascii="Times New Roman" w:hAnsi="Times New Roman"/>
                <w:sz w:val="24"/>
                <w:szCs w:val="24"/>
              </w:rPr>
              <w:t>75,5</w:t>
            </w:r>
          </w:p>
        </w:tc>
        <w:tc>
          <w:tcPr>
            <w:tcW w:w="1284" w:type="dxa"/>
            <w:tcBorders>
              <w:top w:val="single" w:sz="4" w:space="0" w:color="auto"/>
              <w:left w:val="nil"/>
              <w:bottom w:val="single" w:sz="4" w:space="0" w:color="auto"/>
              <w:right w:val="single" w:sz="4" w:space="0" w:color="auto"/>
            </w:tcBorders>
            <w:vAlign w:val="bottom"/>
          </w:tcPr>
          <w:p w:rsidR="0084781F" w:rsidRPr="007E122D" w:rsidRDefault="0084781F" w:rsidP="00E9151B">
            <w:pPr>
              <w:spacing w:after="0"/>
              <w:jc w:val="center"/>
              <w:rPr>
                <w:rFonts w:ascii="Times New Roman" w:hAnsi="Times New Roman"/>
                <w:sz w:val="24"/>
                <w:szCs w:val="24"/>
              </w:rPr>
            </w:pPr>
            <w:r w:rsidRPr="007E122D">
              <w:rPr>
                <w:rFonts w:ascii="Times New Roman" w:hAnsi="Times New Roman"/>
                <w:sz w:val="24"/>
                <w:szCs w:val="24"/>
              </w:rPr>
              <w:t>75,5</w:t>
            </w:r>
          </w:p>
        </w:tc>
        <w:tc>
          <w:tcPr>
            <w:tcW w:w="1284" w:type="dxa"/>
            <w:tcBorders>
              <w:top w:val="single" w:sz="4" w:space="0" w:color="auto"/>
              <w:left w:val="nil"/>
              <w:bottom w:val="single" w:sz="4" w:space="0" w:color="auto"/>
              <w:right w:val="single" w:sz="4" w:space="0" w:color="auto"/>
            </w:tcBorders>
            <w:vAlign w:val="bottom"/>
          </w:tcPr>
          <w:p w:rsidR="0084781F" w:rsidRPr="007E122D" w:rsidRDefault="0084781F" w:rsidP="00E9151B">
            <w:pPr>
              <w:spacing w:after="0"/>
              <w:jc w:val="center"/>
              <w:rPr>
                <w:rFonts w:ascii="Times New Roman" w:hAnsi="Times New Roman"/>
                <w:sz w:val="24"/>
                <w:szCs w:val="24"/>
              </w:rPr>
            </w:pPr>
            <w:r w:rsidRPr="007E122D">
              <w:rPr>
                <w:rFonts w:ascii="Times New Roman" w:hAnsi="Times New Roman"/>
                <w:sz w:val="24"/>
                <w:szCs w:val="24"/>
              </w:rPr>
              <w:t>76,4</w:t>
            </w:r>
          </w:p>
        </w:tc>
        <w:tc>
          <w:tcPr>
            <w:tcW w:w="1335" w:type="dxa"/>
            <w:tcBorders>
              <w:top w:val="single" w:sz="4" w:space="0" w:color="auto"/>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p>
        </w:tc>
        <w:tc>
          <w:tcPr>
            <w:tcW w:w="1284" w:type="dxa"/>
            <w:tcBorders>
              <w:top w:val="single" w:sz="4" w:space="0" w:color="auto"/>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p>
        </w:tc>
        <w:tc>
          <w:tcPr>
            <w:tcW w:w="1284" w:type="dxa"/>
            <w:tcBorders>
              <w:top w:val="single" w:sz="4" w:space="0" w:color="auto"/>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Содержание тротуаров</w:t>
            </w:r>
          </w:p>
        </w:tc>
        <w:tc>
          <w:tcPr>
            <w:tcW w:w="1342" w:type="dxa"/>
            <w:tcBorders>
              <w:top w:val="nil"/>
              <w:left w:val="nil"/>
              <w:bottom w:val="single" w:sz="4" w:space="0" w:color="auto"/>
              <w:right w:val="single" w:sz="4" w:space="0" w:color="auto"/>
            </w:tcBorders>
            <w:vAlign w:val="bottom"/>
          </w:tcPr>
          <w:p w:rsidR="0084781F" w:rsidRPr="007E122D" w:rsidRDefault="0084781F" w:rsidP="00E9151B">
            <w:pPr>
              <w:spacing w:after="0"/>
              <w:rPr>
                <w:rFonts w:ascii="Times New Roman" w:hAnsi="Times New Roman"/>
                <w:sz w:val="24"/>
                <w:szCs w:val="24"/>
              </w:rPr>
            </w:pPr>
            <w:proofErr w:type="spellStart"/>
            <w:r w:rsidRPr="007E122D">
              <w:rPr>
                <w:rFonts w:ascii="Times New Roman" w:hAnsi="Times New Roman"/>
                <w:sz w:val="24"/>
                <w:szCs w:val="24"/>
              </w:rPr>
              <w:t>Кв</w:t>
            </w:r>
            <w:proofErr w:type="spellEnd"/>
            <w:r w:rsidRPr="007E122D">
              <w:rPr>
                <w:rFonts w:ascii="Times New Roman" w:hAnsi="Times New Roman"/>
                <w:sz w:val="24"/>
                <w:szCs w:val="24"/>
              </w:rPr>
              <w:t xml:space="preserve"> м</w:t>
            </w:r>
          </w:p>
        </w:tc>
        <w:tc>
          <w:tcPr>
            <w:tcW w:w="1335" w:type="dxa"/>
            <w:tcBorders>
              <w:top w:val="nil"/>
              <w:left w:val="nil"/>
              <w:bottom w:val="single" w:sz="4" w:space="0" w:color="auto"/>
              <w:right w:val="single" w:sz="4" w:space="0" w:color="auto"/>
            </w:tcBorders>
            <w:vAlign w:val="bottom"/>
          </w:tcPr>
          <w:p w:rsidR="0084781F" w:rsidRPr="007E122D" w:rsidRDefault="0084781F" w:rsidP="00E9151B">
            <w:pPr>
              <w:spacing w:after="0"/>
              <w:jc w:val="center"/>
              <w:rPr>
                <w:rFonts w:ascii="Times New Roman" w:hAnsi="Times New Roman"/>
                <w:sz w:val="24"/>
                <w:szCs w:val="24"/>
              </w:rPr>
            </w:pPr>
            <w:r w:rsidRPr="007E122D">
              <w:rPr>
                <w:rFonts w:ascii="Times New Roman" w:hAnsi="Times New Roman"/>
                <w:sz w:val="24"/>
                <w:szCs w:val="24"/>
              </w:rPr>
              <w:t>1154</w:t>
            </w:r>
          </w:p>
        </w:tc>
        <w:tc>
          <w:tcPr>
            <w:tcW w:w="1284" w:type="dxa"/>
            <w:tcBorders>
              <w:top w:val="nil"/>
              <w:left w:val="nil"/>
              <w:bottom w:val="single" w:sz="4" w:space="0" w:color="auto"/>
              <w:right w:val="single" w:sz="4" w:space="0" w:color="auto"/>
            </w:tcBorders>
            <w:vAlign w:val="bottom"/>
          </w:tcPr>
          <w:p w:rsidR="0084781F" w:rsidRPr="007E122D" w:rsidRDefault="0084781F" w:rsidP="00E9151B">
            <w:pPr>
              <w:spacing w:after="0"/>
              <w:jc w:val="center"/>
              <w:rPr>
                <w:rFonts w:ascii="Times New Roman" w:hAnsi="Times New Roman"/>
                <w:sz w:val="24"/>
                <w:szCs w:val="24"/>
              </w:rPr>
            </w:pPr>
            <w:r w:rsidRPr="007E122D">
              <w:rPr>
                <w:rFonts w:ascii="Times New Roman" w:hAnsi="Times New Roman"/>
                <w:sz w:val="24"/>
                <w:szCs w:val="24"/>
              </w:rPr>
              <w:t>1154</w:t>
            </w:r>
          </w:p>
        </w:tc>
        <w:tc>
          <w:tcPr>
            <w:tcW w:w="1284" w:type="dxa"/>
            <w:tcBorders>
              <w:top w:val="nil"/>
              <w:left w:val="nil"/>
              <w:bottom w:val="single" w:sz="4" w:space="0" w:color="auto"/>
              <w:right w:val="single" w:sz="4" w:space="0" w:color="auto"/>
            </w:tcBorders>
            <w:vAlign w:val="bottom"/>
          </w:tcPr>
          <w:p w:rsidR="0084781F" w:rsidRPr="007E122D" w:rsidRDefault="0084781F" w:rsidP="00E9151B">
            <w:pPr>
              <w:spacing w:after="0"/>
              <w:jc w:val="center"/>
              <w:rPr>
                <w:rFonts w:ascii="Times New Roman" w:hAnsi="Times New Roman"/>
                <w:sz w:val="24"/>
                <w:szCs w:val="24"/>
              </w:rPr>
            </w:pPr>
            <w:r w:rsidRPr="007E122D">
              <w:rPr>
                <w:rFonts w:ascii="Times New Roman" w:hAnsi="Times New Roman"/>
                <w:sz w:val="24"/>
                <w:szCs w:val="24"/>
              </w:rPr>
              <w:t>1200</w:t>
            </w:r>
          </w:p>
        </w:tc>
        <w:tc>
          <w:tcPr>
            <w:tcW w:w="1335"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Содержание велосипедных дорожек</w:t>
            </w:r>
          </w:p>
        </w:tc>
        <w:tc>
          <w:tcPr>
            <w:tcW w:w="1342" w:type="dxa"/>
            <w:tcBorders>
              <w:top w:val="nil"/>
              <w:left w:val="nil"/>
              <w:bottom w:val="single" w:sz="4" w:space="0" w:color="auto"/>
              <w:right w:val="single" w:sz="4" w:space="0" w:color="auto"/>
            </w:tcBorders>
            <w:vAlign w:val="bottom"/>
          </w:tcPr>
          <w:p w:rsidR="0084781F" w:rsidRPr="007E122D" w:rsidRDefault="0084781F" w:rsidP="00E9151B">
            <w:pPr>
              <w:spacing w:after="0"/>
              <w:rPr>
                <w:rFonts w:ascii="Times New Roman" w:hAnsi="Times New Roman"/>
                <w:sz w:val="24"/>
                <w:szCs w:val="24"/>
              </w:rPr>
            </w:pPr>
            <w:proofErr w:type="spellStart"/>
            <w:r w:rsidRPr="007E122D">
              <w:rPr>
                <w:rFonts w:ascii="Times New Roman" w:hAnsi="Times New Roman"/>
                <w:sz w:val="24"/>
                <w:szCs w:val="24"/>
              </w:rPr>
              <w:t>Кв</w:t>
            </w:r>
            <w:proofErr w:type="spellEnd"/>
            <w:r w:rsidRPr="007E122D">
              <w:rPr>
                <w:rFonts w:ascii="Times New Roman" w:hAnsi="Times New Roman"/>
                <w:sz w:val="24"/>
                <w:szCs w:val="24"/>
              </w:rPr>
              <w:t xml:space="preserve"> м</w:t>
            </w:r>
          </w:p>
        </w:tc>
        <w:tc>
          <w:tcPr>
            <w:tcW w:w="1335" w:type="dxa"/>
            <w:tcBorders>
              <w:top w:val="nil"/>
              <w:left w:val="nil"/>
              <w:bottom w:val="single" w:sz="4" w:space="0" w:color="auto"/>
              <w:right w:val="single" w:sz="4" w:space="0" w:color="auto"/>
            </w:tcBorders>
            <w:vAlign w:val="bottom"/>
          </w:tcPr>
          <w:p w:rsidR="0084781F" w:rsidRPr="007E122D" w:rsidRDefault="0084781F" w:rsidP="00E9151B">
            <w:pPr>
              <w:spacing w:after="0"/>
              <w:jc w:val="center"/>
              <w:rPr>
                <w:rFonts w:ascii="Times New Roman" w:hAnsi="Times New Roman"/>
                <w:sz w:val="24"/>
                <w:szCs w:val="24"/>
              </w:rPr>
            </w:pPr>
            <w:r w:rsidRPr="007E122D">
              <w:rPr>
                <w:rFonts w:ascii="Times New Roman" w:hAnsi="Times New Roman"/>
                <w:sz w:val="24"/>
                <w:szCs w:val="24"/>
              </w:rPr>
              <w:t>2647</w:t>
            </w:r>
          </w:p>
        </w:tc>
        <w:tc>
          <w:tcPr>
            <w:tcW w:w="1284" w:type="dxa"/>
            <w:tcBorders>
              <w:top w:val="nil"/>
              <w:left w:val="nil"/>
              <w:bottom w:val="single" w:sz="4" w:space="0" w:color="auto"/>
              <w:right w:val="single" w:sz="4" w:space="0" w:color="auto"/>
            </w:tcBorders>
            <w:vAlign w:val="bottom"/>
          </w:tcPr>
          <w:p w:rsidR="0084781F" w:rsidRPr="007E122D" w:rsidRDefault="0084781F" w:rsidP="00E9151B">
            <w:pPr>
              <w:spacing w:after="0"/>
              <w:jc w:val="center"/>
              <w:rPr>
                <w:rFonts w:ascii="Times New Roman" w:hAnsi="Times New Roman"/>
                <w:sz w:val="24"/>
                <w:szCs w:val="24"/>
              </w:rPr>
            </w:pPr>
            <w:r w:rsidRPr="007E122D">
              <w:rPr>
                <w:rFonts w:ascii="Times New Roman" w:hAnsi="Times New Roman"/>
                <w:sz w:val="24"/>
                <w:szCs w:val="24"/>
              </w:rPr>
              <w:t>2647</w:t>
            </w:r>
          </w:p>
        </w:tc>
        <w:tc>
          <w:tcPr>
            <w:tcW w:w="1284" w:type="dxa"/>
            <w:tcBorders>
              <w:top w:val="nil"/>
              <w:left w:val="nil"/>
              <w:bottom w:val="single" w:sz="4" w:space="0" w:color="auto"/>
              <w:right w:val="single" w:sz="4" w:space="0" w:color="auto"/>
            </w:tcBorders>
            <w:vAlign w:val="bottom"/>
          </w:tcPr>
          <w:p w:rsidR="0084781F" w:rsidRPr="007E122D" w:rsidRDefault="0084781F" w:rsidP="00E9151B">
            <w:pPr>
              <w:spacing w:after="0"/>
              <w:jc w:val="center"/>
              <w:rPr>
                <w:rFonts w:ascii="Times New Roman" w:hAnsi="Times New Roman"/>
                <w:sz w:val="24"/>
                <w:szCs w:val="24"/>
              </w:rPr>
            </w:pPr>
            <w:r w:rsidRPr="007E122D">
              <w:rPr>
                <w:rFonts w:ascii="Times New Roman" w:hAnsi="Times New Roman"/>
                <w:sz w:val="24"/>
                <w:szCs w:val="24"/>
              </w:rPr>
              <w:t>2700</w:t>
            </w:r>
          </w:p>
        </w:tc>
        <w:tc>
          <w:tcPr>
            <w:tcW w:w="1335"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p>
        </w:tc>
      </w:tr>
      <w:tr w:rsidR="0084781F" w:rsidRPr="007E122D" w:rsidTr="002A3DD0">
        <w:trPr>
          <w:trHeight w:val="255"/>
        </w:trPr>
        <w:tc>
          <w:tcPr>
            <w:tcW w:w="13804" w:type="dxa"/>
            <w:gridSpan w:val="8"/>
            <w:tcBorders>
              <w:top w:val="single" w:sz="4" w:space="0" w:color="auto"/>
              <w:left w:val="single" w:sz="4" w:space="0" w:color="auto"/>
              <w:bottom w:val="single" w:sz="4" w:space="0" w:color="auto"/>
              <w:right w:val="single" w:sz="4" w:space="0" w:color="auto"/>
            </w:tcBorders>
          </w:tcPr>
          <w:p w:rsidR="0084781F" w:rsidRPr="007E122D" w:rsidRDefault="0084781F" w:rsidP="00C22C20">
            <w:pPr>
              <w:pStyle w:val="a3"/>
              <w:widowControl w:val="0"/>
              <w:autoSpaceDE w:val="0"/>
              <w:autoSpaceDN w:val="0"/>
              <w:adjustRightInd w:val="0"/>
              <w:spacing w:after="0" w:line="240" w:lineRule="auto"/>
              <w:ind w:left="0"/>
              <w:rPr>
                <w:rFonts w:ascii="Times New Roman" w:hAnsi="Times New Roman"/>
                <w:color w:val="000000"/>
                <w:sz w:val="24"/>
                <w:szCs w:val="24"/>
              </w:rPr>
            </w:pPr>
            <w:r w:rsidRPr="007E122D">
              <w:rPr>
                <w:rFonts w:ascii="Times New Roman" w:hAnsi="Times New Roman"/>
                <w:b/>
                <w:sz w:val="24"/>
                <w:szCs w:val="24"/>
              </w:rPr>
              <w:t xml:space="preserve">Подпрограмма </w:t>
            </w:r>
            <w:r w:rsidR="00C22C20">
              <w:rPr>
                <w:rFonts w:ascii="Times New Roman" w:hAnsi="Times New Roman"/>
                <w:b/>
                <w:sz w:val="24"/>
                <w:szCs w:val="24"/>
              </w:rPr>
              <w:t>3</w:t>
            </w:r>
            <w:r w:rsidRPr="007E122D">
              <w:rPr>
                <w:rFonts w:ascii="Times New Roman" w:hAnsi="Times New Roman"/>
                <w:b/>
                <w:sz w:val="24"/>
                <w:szCs w:val="24"/>
              </w:rPr>
              <w:t xml:space="preserve"> «</w:t>
            </w:r>
            <w:r w:rsidRPr="007E122D">
              <w:rPr>
                <w:rFonts w:ascii="Times New Roman" w:hAnsi="Times New Roman"/>
                <w:b/>
                <w:bCs/>
                <w:sz w:val="24"/>
                <w:szCs w:val="24"/>
              </w:rPr>
              <w:t>«</w:t>
            </w:r>
            <w:r w:rsidR="002A3DD0" w:rsidRPr="007E122D">
              <w:rPr>
                <w:rFonts w:ascii="Times New Roman" w:hAnsi="Times New Roman"/>
                <w:b/>
                <w:bCs/>
                <w:sz w:val="24"/>
                <w:szCs w:val="24"/>
              </w:rPr>
              <w:t>Развитие благоустройства и жилищно-коммунального хозяйства</w:t>
            </w:r>
            <w:r w:rsidRPr="007E122D">
              <w:rPr>
                <w:rFonts w:ascii="Times New Roman" w:hAnsi="Times New Roman"/>
                <w:b/>
                <w:bCs/>
                <w:sz w:val="24"/>
                <w:szCs w:val="24"/>
              </w:rPr>
              <w:t xml:space="preserve"> городского  поселения «Поселок Вейделевка»»</w:t>
            </w:r>
          </w:p>
        </w:tc>
      </w:tr>
      <w:tr w:rsidR="0084781F" w:rsidRPr="007E122D" w:rsidTr="002A3DD0">
        <w:trPr>
          <w:trHeight w:val="255"/>
        </w:trPr>
        <w:tc>
          <w:tcPr>
            <w:tcW w:w="13804" w:type="dxa"/>
            <w:gridSpan w:val="8"/>
            <w:tcBorders>
              <w:top w:val="single" w:sz="4" w:space="0" w:color="auto"/>
              <w:left w:val="single" w:sz="4" w:space="0" w:color="auto"/>
              <w:bottom w:val="single" w:sz="4" w:space="0" w:color="auto"/>
              <w:right w:val="single" w:sz="4" w:space="0" w:color="auto"/>
            </w:tcBorders>
          </w:tcPr>
          <w:p w:rsidR="0084781F" w:rsidRPr="007E122D" w:rsidRDefault="0084781F" w:rsidP="00E9151B">
            <w:pPr>
              <w:spacing w:after="0" w:line="240" w:lineRule="auto"/>
              <w:jc w:val="center"/>
              <w:rPr>
                <w:rFonts w:ascii="Times New Roman" w:hAnsi="Times New Roman"/>
                <w:color w:val="000000"/>
                <w:sz w:val="24"/>
                <w:szCs w:val="24"/>
              </w:rPr>
            </w:pPr>
            <w:r w:rsidRPr="007E122D">
              <w:rPr>
                <w:rFonts w:ascii="Times New Roman" w:hAnsi="Times New Roman"/>
                <w:color w:val="000000"/>
                <w:sz w:val="24"/>
                <w:szCs w:val="24"/>
              </w:rPr>
              <w:t xml:space="preserve">Основное мероприятие 1.1. </w:t>
            </w:r>
          </w:p>
        </w:tc>
      </w:tr>
      <w:tr w:rsidR="0084781F" w:rsidRPr="007E122D" w:rsidTr="002B7A4A">
        <w:trPr>
          <w:trHeight w:val="840"/>
        </w:trPr>
        <w:tc>
          <w:tcPr>
            <w:tcW w:w="4656" w:type="dxa"/>
            <w:tcBorders>
              <w:top w:val="nil"/>
              <w:left w:val="single" w:sz="4" w:space="0" w:color="auto"/>
              <w:bottom w:val="single" w:sz="4" w:space="0" w:color="auto"/>
              <w:right w:val="single" w:sz="4" w:space="0" w:color="auto"/>
            </w:tcBorders>
            <w:vAlign w:val="center"/>
          </w:tcPr>
          <w:p w:rsidR="0084781F" w:rsidRPr="007E122D" w:rsidRDefault="0084781F" w:rsidP="00CF4950">
            <w:pPr>
              <w:spacing w:after="0" w:line="240" w:lineRule="auto"/>
              <w:rPr>
                <w:rFonts w:ascii="Times New Roman" w:hAnsi="Times New Roman"/>
                <w:sz w:val="24"/>
                <w:szCs w:val="24"/>
              </w:rPr>
            </w:pPr>
            <w:r w:rsidRPr="007E122D">
              <w:rPr>
                <w:rFonts w:ascii="Times New Roman" w:hAnsi="Times New Roman"/>
                <w:sz w:val="24"/>
                <w:szCs w:val="24"/>
              </w:rPr>
              <w:t xml:space="preserve">Наименование услуги (работы) и ее содержание: Реализация обязательств по созданию условий для организации </w:t>
            </w:r>
            <w:r w:rsidR="00CF4950">
              <w:rPr>
                <w:rFonts w:ascii="Times New Roman" w:hAnsi="Times New Roman"/>
                <w:sz w:val="24"/>
                <w:szCs w:val="24"/>
              </w:rPr>
              <w:t>благоустройства</w:t>
            </w:r>
            <w:r w:rsidRPr="007E122D">
              <w:rPr>
                <w:rFonts w:ascii="Times New Roman" w:hAnsi="Times New Roman"/>
                <w:sz w:val="24"/>
                <w:szCs w:val="24"/>
              </w:rPr>
              <w:t xml:space="preserve"> поселения</w:t>
            </w:r>
            <w:r w:rsidR="00CF4950">
              <w:rPr>
                <w:rFonts w:ascii="Times New Roman" w:hAnsi="Times New Roman"/>
                <w:sz w:val="24"/>
                <w:szCs w:val="24"/>
              </w:rPr>
              <w:t>, содержание МКУ «Вейделевское благоустройства»</w:t>
            </w:r>
            <w:r w:rsidRPr="007E122D">
              <w:rPr>
                <w:rFonts w:ascii="Times New Roman" w:hAnsi="Times New Roman"/>
                <w:sz w:val="24"/>
                <w:szCs w:val="24"/>
              </w:rPr>
              <w:t xml:space="preserve">  </w:t>
            </w:r>
          </w:p>
        </w:tc>
        <w:tc>
          <w:tcPr>
            <w:tcW w:w="1342" w:type="dxa"/>
            <w:tcBorders>
              <w:top w:val="nil"/>
              <w:left w:val="nil"/>
              <w:bottom w:val="single" w:sz="4" w:space="0" w:color="auto"/>
              <w:right w:val="single" w:sz="4" w:space="0" w:color="auto"/>
            </w:tcBorders>
            <w:vAlign w:val="center"/>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 </w:t>
            </w:r>
          </w:p>
        </w:tc>
        <w:tc>
          <w:tcPr>
            <w:tcW w:w="1335" w:type="dxa"/>
            <w:tcBorders>
              <w:top w:val="nil"/>
              <w:left w:val="nil"/>
              <w:bottom w:val="single" w:sz="4" w:space="0" w:color="auto"/>
              <w:right w:val="single" w:sz="4" w:space="0" w:color="auto"/>
            </w:tcBorders>
          </w:tcPr>
          <w:p w:rsidR="0084781F" w:rsidRPr="007E122D" w:rsidRDefault="0084781F" w:rsidP="00E9151B">
            <w:pPr>
              <w:spacing w:after="0" w:line="240" w:lineRule="auto"/>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line="240" w:lineRule="auto"/>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335" w:type="dxa"/>
            <w:tcBorders>
              <w:top w:val="nil"/>
              <w:left w:val="nil"/>
              <w:bottom w:val="single" w:sz="4" w:space="0" w:color="auto"/>
              <w:right w:val="single" w:sz="4" w:space="0" w:color="auto"/>
            </w:tcBorders>
          </w:tcPr>
          <w:p w:rsidR="0084781F" w:rsidRPr="007E122D" w:rsidRDefault="00CF4950" w:rsidP="002B7A4A">
            <w:pPr>
              <w:spacing w:after="0"/>
              <w:jc w:val="center"/>
              <w:rPr>
                <w:rFonts w:ascii="Times New Roman" w:hAnsi="Times New Roman"/>
                <w:sz w:val="24"/>
                <w:szCs w:val="24"/>
              </w:rPr>
            </w:pPr>
            <w:r>
              <w:rPr>
                <w:rFonts w:ascii="Times New Roman" w:hAnsi="Times New Roman"/>
                <w:sz w:val="24"/>
                <w:szCs w:val="24"/>
              </w:rPr>
              <w:t>9287,0</w:t>
            </w:r>
          </w:p>
        </w:tc>
        <w:tc>
          <w:tcPr>
            <w:tcW w:w="1284" w:type="dxa"/>
            <w:tcBorders>
              <w:top w:val="nil"/>
              <w:left w:val="nil"/>
              <w:bottom w:val="single" w:sz="4" w:space="0" w:color="auto"/>
              <w:right w:val="single" w:sz="4" w:space="0" w:color="auto"/>
            </w:tcBorders>
          </w:tcPr>
          <w:p w:rsidR="0084781F" w:rsidRPr="007E122D" w:rsidRDefault="00CF4950" w:rsidP="002B7A4A">
            <w:pPr>
              <w:spacing w:after="0"/>
              <w:jc w:val="center"/>
              <w:rPr>
                <w:rFonts w:ascii="Times New Roman" w:hAnsi="Times New Roman"/>
                <w:sz w:val="24"/>
                <w:szCs w:val="24"/>
              </w:rPr>
            </w:pPr>
            <w:r>
              <w:rPr>
                <w:rFonts w:ascii="Times New Roman" w:hAnsi="Times New Roman"/>
                <w:sz w:val="24"/>
                <w:szCs w:val="24"/>
              </w:rPr>
              <w:t>10155,0</w:t>
            </w:r>
          </w:p>
        </w:tc>
        <w:tc>
          <w:tcPr>
            <w:tcW w:w="1284" w:type="dxa"/>
            <w:tcBorders>
              <w:top w:val="nil"/>
              <w:left w:val="nil"/>
              <w:bottom w:val="single" w:sz="4" w:space="0" w:color="auto"/>
              <w:right w:val="single" w:sz="4" w:space="0" w:color="auto"/>
            </w:tcBorders>
          </w:tcPr>
          <w:p w:rsidR="0084781F" w:rsidRPr="007E122D" w:rsidRDefault="00CF4950" w:rsidP="002B7A4A">
            <w:pPr>
              <w:spacing w:after="0"/>
              <w:jc w:val="center"/>
              <w:rPr>
                <w:rFonts w:ascii="Times New Roman" w:hAnsi="Times New Roman"/>
                <w:sz w:val="24"/>
                <w:szCs w:val="24"/>
              </w:rPr>
            </w:pPr>
            <w:r>
              <w:rPr>
                <w:rFonts w:ascii="Times New Roman" w:hAnsi="Times New Roman"/>
                <w:sz w:val="24"/>
                <w:szCs w:val="24"/>
              </w:rPr>
              <w:t>10579,0</w:t>
            </w: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Показатель объема услуги:</w:t>
            </w:r>
          </w:p>
        </w:tc>
        <w:tc>
          <w:tcPr>
            <w:tcW w:w="1342"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 </w:t>
            </w:r>
          </w:p>
        </w:tc>
        <w:tc>
          <w:tcPr>
            <w:tcW w:w="7806" w:type="dxa"/>
            <w:gridSpan w:val="6"/>
            <w:tcBorders>
              <w:top w:val="single" w:sz="4" w:space="0" w:color="auto"/>
              <w:left w:val="nil"/>
              <w:bottom w:val="single" w:sz="4" w:space="0" w:color="auto"/>
              <w:right w:val="single" w:sz="4" w:space="0" w:color="auto"/>
            </w:tcBorders>
            <w:vAlign w:val="bottom"/>
          </w:tcPr>
          <w:p w:rsidR="0084781F" w:rsidRPr="007E122D" w:rsidRDefault="0084781F" w:rsidP="00E9151B">
            <w:pPr>
              <w:spacing w:after="0" w:line="240" w:lineRule="auto"/>
              <w:jc w:val="center"/>
              <w:rPr>
                <w:rFonts w:ascii="Times New Roman" w:hAnsi="Times New Roman"/>
                <w:sz w:val="24"/>
                <w:szCs w:val="24"/>
              </w:rPr>
            </w:pPr>
            <w:r w:rsidRPr="007E122D">
              <w:rPr>
                <w:rFonts w:ascii="Times New Roman" w:hAnsi="Times New Roman"/>
                <w:sz w:val="24"/>
                <w:szCs w:val="24"/>
              </w:rPr>
              <w:t> </w:t>
            </w: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Обслуживание территории, занимаемыми зелеными насаждениями</w:t>
            </w:r>
          </w:p>
        </w:tc>
        <w:tc>
          <w:tcPr>
            <w:tcW w:w="1342"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га</w:t>
            </w:r>
          </w:p>
        </w:tc>
        <w:tc>
          <w:tcPr>
            <w:tcW w:w="1335"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4,5</w:t>
            </w:r>
          </w:p>
        </w:tc>
        <w:tc>
          <w:tcPr>
            <w:tcW w:w="1284"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jc w:val="center"/>
              <w:rPr>
                <w:rFonts w:ascii="Times New Roman" w:hAnsi="Times New Roman"/>
                <w:sz w:val="24"/>
                <w:szCs w:val="24"/>
              </w:rPr>
            </w:pPr>
            <w:r w:rsidRPr="007E122D">
              <w:rPr>
                <w:rFonts w:ascii="Times New Roman" w:hAnsi="Times New Roman"/>
                <w:sz w:val="24"/>
                <w:szCs w:val="24"/>
              </w:rPr>
              <w:t>5,0</w:t>
            </w:r>
          </w:p>
        </w:tc>
        <w:tc>
          <w:tcPr>
            <w:tcW w:w="1284" w:type="dxa"/>
            <w:tcBorders>
              <w:top w:val="nil"/>
              <w:left w:val="nil"/>
              <w:bottom w:val="single" w:sz="4" w:space="0" w:color="auto"/>
              <w:right w:val="single" w:sz="4" w:space="0" w:color="auto"/>
            </w:tcBorders>
            <w:vAlign w:val="bottom"/>
          </w:tcPr>
          <w:p w:rsidR="0084781F" w:rsidRPr="007E122D" w:rsidRDefault="0084781F" w:rsidP="00E9151B">
            <w:pPr>
              <w:spacing w:after="0"/>
              <w:jc w:val="center"/>
              <w:rPr>
                <w:rFonts w:ascii="Times New Roman" w:hAnsi="Times New Roman"/>
                <w:sz w:val="24"/>
                <w:szCs w:val="24"/>
              </w:rPr>
            </w:pPr>
            <w:r w:rsidRPr="007E122D">
              <w:rPr>
                <w:rFonts w:ascii="Times New Roman" w:hAnsi="Times New Roman"/>
                <w:sz w:val="24"/>
                <w:szCs w:val="24"/>
              </w:rPr>
              <w:t>5,2</w:t>
            </w:r>
          </w:p>
        </w:tc>
        <w:tc>
          <w:tcPr>
            <w:tcW w:w="1335"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 xml:space="preserve">Наименование услуги (работы) и ее содержание: Содержание кладбищ  </w:t>
            </w:r>
          </w:p>
        </w:tc>
        <w:tc>
          <w:tcPr>
            <w:tcW w:w="1342"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p>
        </w:tc>
        <w:tc>
          <w:tcPr>
            <w:tcW w:w="1335"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jc w:val="center"/>
              <w:rPr>
                <w:rFonts w:ascii="Times New Roman" w:hAnsi="Times New Roman"/>
                <w:sz w:val="24"/>
                <w:szCs w:val="24"/>
              </w:rPr>
            </w:pPr>
            <w:r w:rsidRPr="007E122D">
              <w:rPr>
                <w:rFonts w:ascii="Times New Roman" w:hAnsi="Times New Roman"/>
                <w:sz w:val="24"/>
                <w:szCs w:val="24"/>
              </w:rPr>
              <w:t>Х</w:t>
            </w:r>
          </w:p>
        </w:tc>
        <w:tc>
          <w:tcPr>
            <w:tcW w:w="1284"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jc w:val="center"/>
              <w:rPr>
                <w:rFonts w:ascii="Times New Roman" w:hAnsi="Times New Roman"/>
                <w:sz w:val="24"/>
                <w:szCs w:val="24"/>
              </w:rPr>
            </w:pPr>
            <w:r w:rsidRPr="007E122D">
              <w:rPr>
                <w:rFonts w:ascii="Times New Roman" w:hAnsi="Times New Roman"/>
                <w:sz w:val="24"/>
                <w:szCs w:val="24"/>
              </w:rPr>
              <w:t>Х</w:t>
            </w:r>
          </w:p>
        </w:tc>
        <w:tc>
          <w:tcPr>
            <w:tcW w:w="1284" w:type="dxa"/>
            <w:tcBorders>
              <w:top w:val="nil"/>
              <w:left w:val="nil"/>
              <w:bottom w:val="single" w:sz="4" w:space="0" w:color="auto"/>
              <w:right w:val="single" w:sz="4" w:space="0" w:color="auto"/>
            </w:tcBorders>
            <w:vAlign w:val="bottom"/>
          </w:tcPr>
          <w:p w:rsidR="0084781F" w:rsidRPr="007E122D" w:rsidRDefault="0084781F" w:rsidP="00E9151B">
            <w:pPr>
              <w:spacing w:after="0"/>
              <w:jc w:val="center"/>
              <w:rPr>
                <w:rFonts w:ascii="Times New Roman" w:hAnsi="Times New Roman"/>
                <w:sz w:val="24"/>
                <w:szCs w:val="24"/>
              </w:rPr>
            </w:pPr>
            <w:r w:rsidRPr="007E122D">
              <w:rPr>
                <w:rFonts w:ascii="Times New Roman" w:hAnsi="Times New Roman"/>
                <w:sz w:val="24"/>
                <w:szCs w:val="24"/>
              </w:rPr>
              <w:t>Х</w:t>
            </w:r>
          </w:p>
        </w:tc>
        <w:tc>
          <w:tcPr>
            <w:tcW w:w="1335"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Показатель объема услуги: Завоз песка и чернозема, скашивание сорной растительности, уборка и вывоз мусора, очистка снега на территории кладбищ</w:t>
            </w:r>
          </w:p>
        </w:tc>
        <w:tc>
          <w:tcPr>
            <w:tcW w:w="1342"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га</w:t>
            </w:r>
          </w:p>
        </w:tc>
        <w:tc>
          <w:tcPr>
            <w:tcW w:w="1335"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jc w:val="center"/>
              <w:rPr>
                <w:rFonts w:ascii="Times New Roman" w:hAnsi="Times New Roman"/>
                <w:sz w:val="24"/>
                <w:szCs w:val="24"/>
              </w:rPr>
            </w:pPr>
            <w:r w:rsidRPr="007E122D">
              <w:rPr>
                <w:rFonts w:ascii="Times New Roman" w:hAnsi="Times New Roman"/>
                <w:sz w:val="24"/>
                <w:szCs w:val="24"/>
              </w:rPr>
              <w:t>54,3</w:t>
            </w:r>
          </w:p>
        </w:tc>
        <w:tc>
          <w:tcPr>
            <w:tcW w:w="1284"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jc w:val="center"/>
              <w:rPr>
                <w:rFonts w:ascii="Times New Roman" w:hAnsi="Times New Roman"/>
                <w:sz w:val="24"/>
                <w:szCs w:val="24"/>
              </w:rPr>
            </w:pPr>
            <w:r w:rsidRPr="007E122D">
              <w:rPr>
                <w:rFonts w:ascii="Times New Roman" w:hAnsi="Times New Roman"/>
                <w:sz w:val="24"/>
                <w:szCs w:val="24"/>
              </w:rPr>
              <w:t>58,0</w:t>
            </w:r>
          </w:p>
        </w:tc>
        <w:tc>
          <w:tcPr>
            <w:tcW w:w="1284" w:type="dxa"/>
            <w:tcBorders>
              <w:top w:val="nil"/>
              <w:left w:val="nil"/>
              <w:bottom w:val="single" w:sz="4" w:space="0" w:color="auto"/>
              <w:right w:val="single" w:sz="4" w:space="0" w:color="auto"/>
            </w:tcBorders>
            <w:vAlign w:val="bottom"/>
          </w:tcPr>
          <w:p w:rsidR="0084781F" w:rsidRPr="007E122D" w:rsidRDefault="0084781F" w:rsidP="00E9151B">
            <w:pPr>
              <w:spacing w:after="0"/>
              <w:jc w:val="center"/>
              <w:rPr>
                <w:rFonts w:ascii="Times New Roman" w:hAnsi="Times New Roman"/>
                <w:sz w:val="24"/>
                <w:szCs w:val="24"/>
              </w:rPr>
            </w:pPr>
            <w:r w:rsidRPr="007E122D">
              <w:rPr>
                <w:rFonts w:ascii="Times New Roman" w:hAnsi="Times New Roman"/>
                <w:sz w:val="24"/>
                <w:szCs w:val="24"/>
              </w:rPr>
              <w:t>58,0</w:t>
            </w:r>
          </w:p>
        </w:tc>
        <w:tc>
          <w:tcPr>
            <w:tcW w:w="1335"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r>
      <w:tr w:rsidR="0084781F" w:rsidRPr="007E122D" w:rsidTr="00F7610F">
        <w:trPr>
          <w:trHeight w:val="709"/>
        </w:trPr>
        <w:tc>
          <w:tcPr>
            <w:tcW w:w="4656" w:type="dxa"/>
            <w:tcBorders>
              <w:top w:val="nil"/>
              <w:left w:val="single" w:sz="4" w:space="0" w:color="auto"/>
              <w:bottom w:val="single" w:sz="4" w:space="0" w:color="auto"/>
              <w:right w:val="single" w:sz="4" w:space="0" w:color="auto"/>
            </w:tcBorders>
            <w:vAlign w:val="center"/>
          </w:tcPr>
          <w:p w:rsidR="0084781F" w:rsidRPr="007E122D" w:rsidRDefault="0084781F" w:rsidP="00846347">
            <w:pPr>
              <w:spacing w:after="0" w:line="240" w:lineRule="auto"/>
              <w:rPr>
                <w:rFonts w:ascii="Times New Roman" w:hAnsi="Times New Roman"/>
                <w:sz w:val="24"/>
                <w:szCs w:val="24"/>
              </w:rPr>
            </w:pPr>
            <w:r w:rsidRPr="007E122D">
              <w:rPr>
                <w:rFonts w:ascii="Times New Roman" w:hAnsi="Times New Roman"/>
                <w:sz w:val="24"/>
                <w:szCs w:val="24"/>
              </w:rPr>
              <w:lastRenderedPageBreak/>
              <w:t>Наименование услуги (работы) и ее содержание: Мероприятия по отлову бродячих животных, содержанию пляжей, памятников, украшению поселка</w:t>
            </w:r>
          </w:p>
        </w:tc>
        <w:tc>
          <w:tcPr>
            <w:tcW w:w="1342" w:type="dxa"/>
            <w:tcBorders>
              <w:top w:val="nil"/>
              <w:left w:val="nil"/>
              <w:bottom w:val="single" w:sz="4" w:space="0" w:color="auto"/>
              <w:right w:val="single" w:sz="4" w:space="0" w:color="auto"/>
            </w:tcBorders>
            <w:vAlign w:val="center"/>
          </w:tcPr>
          <w:p w:rsidR="0084781F" w:rsidRPr="007E122D" w:rsidRDefault="0084781F" w:rsidP="00607C7E">
            <w:pPr>
              <w:rPr>
                <w:rFonts w:ascii="Times New Roman" w:hAnsi="Times New Roman"/>
                <w:sz w:val="24"/>
                <w:szCs w:val="24"/>
              </w:rPr>
            </w:pPr>
            <w:r w:rsidRPr="007E122D">
              <w:rPr>
                <w:rFonts w:ascii="Times New Roman" w:hAnsi="Times New Roman"/>
                <w:sz w:val="24"/>
                <w:szCs w:val="24"/>
              </w:rPr>
              <w:t> </w:t>
            </w:r>
          </w:p>
        </w:tc>
        <w:tc>
          <w:tcPr>
            <w:tcW w:w="1335" w:type="dxa"/>
            <w:tcBorders>
              <w:top w:val="nil"/>
              <w:left w:val="nil"/>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335" w:type="dxa"/>
            <w:tcBorders>
              <w:top w:val="nil"/>
              <w:left w:val="nil"/>
              <w:bottom w:val="single" w:sz="4" w:space="0" w:color="auto"/>
              <w:right w:val="single" w:sz="4" w:space="0" w:color="auto"/>
            </w:tcBorders>
            <w:vAlign w:val="bottom"/>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 </w:t>
            </w:r>
          </w:p>
        </w:tc>
        <w:tc>
          <w:tcPr>
            <w:tcW w:w="1284" w:type="dxa"/>
            <w:tcBorders>
              <w:top w:val="nil"/>
              <w:left w:val="nil"/>
              <w:bottom w:val="single" w:sz="4" w:space="0" w:color="auto"/>
              <w:right w:val="single" w:sz="4" w:space="0" w:color="auto"/>
            </w:tcBorders>
            <w:vAlign w:val="bottom"/>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 </w:t>
            </w:r>
          </w:p>
        </w:tc>
        <w:tc>
          <w:tcPr>
            <w:tcW w:w="1284" w:type="dxa"/>
            <w:tcBorders>
              <w:top w:val="nil"/>
              <w:left w:val="nil"/>
              <w:bottom w:val="single" w:sz="4" w:space="0" w:color="auto"/>
              <w:right w:val="single" w:sz="4" w:space="0" w:color="auto"/>
            </w:tcBorders>
            <w:vAlign w:val="bottom"/>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 </w:t>
            </w: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84781F" w:rsidP="00E9151B">
            <w:pPr>
              <w:spacing w:line="240" w:lineRule="auto"/>
              <w:rPr>
                <w:rFonts w:ascii="Times New Roman" w:hAnsi="Times New Roman"/>
                <w:sz w:val="24"/>
                <w:szCs w:val="24"/>
              </w:rPr>
            </w:pPr>
            <w:r w:rsidRPr="007E122D">
              <w:rPr>
                <w:rFonts w:ascii="Times New Roman" w:hAnsi="Times New Roman"/>
                <w:sz w:val="24"/>
                <w:szCs w:val="24"/>
              </w:rPr>
              <w:t>Показатель объема услуги:</w:t>
            </w:r>
          </w:p>
        </w:tc>
        <w:tc>
          <w:tcPr>
            <w:tcW w:w="1342" w:type="dxa"/>
            <w:tcBorders>
              <w:top w:val="nil"/>
              <w:left w:val="nil"/>
              <w:bottom w:val="single" w:sz="4" w:space="0" w:color="auto"/>
              <w:right w:val="single" w:sz="4" w:space="0" w:color="auto"/>
            </w:tcBorders>
            <w:vAlign w:val="bottom"/>
          </w:tcPr>
          <w:p w:rsidR="0084781F" w:rsidRPr="007E122D" w:rsidRDefault="0084781F" w:rsidP="00607C7E">
            <w:pPr>
              <w:rPr>
                <w:rFonts w:ascii="Times New Roman" w:hAnsi="Times New Roman"/>
                <w:sz w:val="24"/>
                <w:szCs w:val="24"/>
              </w:rPr>
            </w:pPr>
            <w:r w:rsidRPr="007E122D">
              <w:rPr>
                <w:rFonts w:ascii="Times New Roman" w:hAnsi="Times New Roman"/>
                <w:sz w:val="24"/>
                <w:szCs w:val="24"/>
              </w:rPr>
              <w:t> </w:t>
            </w:r>
          </w:p>
        </w:tc>
        <w:tc>
          <w:tcPr>
            <w:tcW w:w="7806" w:type="dxa"/>
            <w:gridSpan w:val="6"/>
            <w:tcBorders>
              <w:top w:val="single" w:sz="4" w:space="0" w:color="auto"/>
              <w:left w:val="nil"/>
              <w:bottom w:val="single" w:sz="4" w:space="0" w:color="auto"/>
              <w:right w:val="single" w:sz="4" w:space="0" w:color="auto"/>
            </w:tcBorders>
            <w:vAlign w:val="bottom"/>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 </w:t>
            </w: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84781F" w:rsidP="00E9151B">
            <w:pPr>
              <w:spacing w:line="240" w:lineRule="auto"/>
              <w:rPr>
                <w:rFonts w:ascii="Times New Roman" w:hAnsi="Times New Roman"/>
                <w:sz w:val="24"/>
                <w:szCs w:val="24"/>
              </w:rPr>
            </w:pPr>
            <w:r w:rsidRPr="007E122D">
              <w:rPr>
                <w:rFonts w:ascii="Times New Roman" w:hAnsi="Times New Roman"/>
                <w:sz w:val="24"/>
                <w:szCs w:val="24"/>
              </w:rPr>
              <w:t>Содержание пляжей на территории</w:t>
            </w:r>
          </w:p>
        </w:tc>
        <w:tc>
          <w:tcPr>
            <w:tcW w:w="1342" w:type="dxa"/>
            <w:tcBorders>
              <w:top w:val="nil"/>
              <w:left w:val="nil"/>
              <w:bottom w:val="single" w:sz="4" w:space="0" w:color="auto"/>
              <w:right w:val="single" w:sz="4" w:space="0" w:color="auto"/>
            </w:tcBorders>
            <w:vAlign w:val="bottom"/>
          </w:tcPr>
          <w:p w:rsidR="0084781F" w:rsidRPr="007E122D" w:rsidRDefault="0084781F" w:rsidP="00607C7E">
            <w:pPr>
              <w:rPr>
                <w:rFonts w:ascii="Times New Roman" w:hAnsi="Times New Roman"/>
                <w:sz w:val="24"/>
                <w:szCs w:val="24"/>
              </w:rPr>
            </w:pPr>
            <w:r w:rsidRPr="007E122D">
              <w:rPr>
                <w:rFonts w:ascii="Times New Roman" w:hAnsi="Times New Roman"/>
                <w:sz w:val="24"/>
                <w:szCs w:val="24"/>
              </w:rPr>
              <w:t>Тыс</w:t>
            </w:r>
            <w:r w:rsidR="00C94F08">
              <w:rPr>
                <w:rFonts w:ascii="Times New Roman" w:hAnsi="Times New Roman"/>
                <w:sz w:val="24"/>
                <w:szCs w:val="24"/>
              </w:rPr>
              <w:t>.</w:t>
            </w:r>
            <w:r w:rsidRPr="007E122D">
              <w:rPr>
                <w:rFonts w:ascii="Times New Roman" w:hAnsi="Times New Roman"/>
                <w:sz w:val="24"/>
                <w:szCs w:val="24"/>
              </w:rPr>
              <w:t xml:space="preserve"> кв</w:t>
            </w:r>
            <w:r w:rsidR="00C94F08">
              <w:rPr>
                <w:rFonts w:ascii="Times New Roman" w:hAnsi="Times New Roman"/>
                <w:sz w:val="24"/>
                <w:szCs w:val="24"/>
              </w:rPr>
              <w:t>.</w:t>
            </w:r>
            <w:r w:rsidRPr="007E122D">
              <w:rPr>
                <w:rFonts w:ascii="Times New Roman" w:hAnsi="Times New Roman"/>
                <w:sz w:val="24"/>
                <w:szCs w:val="24"/>
              </w:rPr>
              <w:t xml:space="preserve"> м</w:t>
            </w:r>
          </w:p>
        </w:tc>
        <w:tc>
          <w:tcPr>
            <w:tcW w:w="1335" w:type="dxa"/>
            <w:tcBorders>
              <w:top w:val="nil"/>
              <w:left w:val="nil"/>
              <w:bottom w:val="single" w:sz="4" w:space="0" w:color="auto"/>
              <w:right w:val="single" w:sz="4" w:space="0" w:color="auto"/>
            </w:tcBorders>
            <w:vAlign w:val="bottom"/>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2,5</w:t>
            </w:r>
          </w:p>
        </w:tc>
        <w:tc>
          <w:tcPr>
            <w:tcW w:w="1284" w:type="dxa"/>
            <w:tcBorders>
              <w:top w:val="nil"/>
              <w:left w:val="nil"/>
              <w:bottom w:val="single" w:sz="4" w:space="0" w:color="auto"/>
              <w:right w:val="single" w:sz="4" w:space="0" w:color="auto"/>
            </w:tcBorders>
            <w:vAlign w:val="bottom"/>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2,5</w:t>
            </w:r>
          </w:p>
        </w:tc>
        <w:tc>
          <w:tcPr>
            <w:tcW w:w="1284" w:type="dxa"/>
            <w:tcBorders>
              <w:top w:val="nil"/>
              <w:left w:val="nil"/>
              <w:bottom w:val="single" w:sz="4" w:space="0" w:color="auto"/>
              <w:right w:val="single" w:sz="4" w:space="0" w:color="auto"/>
            </w:tcBorders>
            <w:vAlign w:val="bottom"/>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2,5</w:t>
            </w:r>
          </w:p>
        </w:tc>
        <w:tc>
          <w:tcPr>
            <w:tcW w:w="1335" w:type="dxa"/>
            <w:tcBorders>
              <w:top w:val="nil"/>
              <w:left w:val="nil"/>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t>Х</w:t>
            </w: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84781F" w:rsidP="00E9151B">
            <w:pPr>
              <w:spacing w:line="240" w:lineRule="auto"/>
              <w:rPr>
                <w:rFonts w:ascii="Times New Roman" w:hAnsi="Times New Roman"/>
                <w:sz w:val="24"/>
                <w:szCs w:val="24"/>
              </w:rPr>
            </w:pPr>
            <w:r w:rsidRPr="007E122D">
              <w:rPr>
                <w:rFonts w:ascii="Times New Roman" w:hAnsi="Times New Roman"/>
                <w:sz w:val="24"/>
                <w:szCs w:val="24"/>
              </w:rPr>
              <w:t>Содержание памятников на территории</w:t>
            </w:r>
          </w:p>
        </w:tc>
        <w:tc>
          <w:tcPr>
            <w:tcW w:w="1342" w:type="dxa"/>
            <w:tcBorders>
              <w:top w:val="nil"/>
              <w:left w:val="nil"/>
              <w:bottom w:val="single" w:sz="4" w:space="0" w:color="auto"/>
              <w:right w:val="single" w:sz="4" w:space="0" w:color="auto"/>
            </w:tcBorders>
            <w:vAlign w:val="bottom"/>
          </w:tcPr>
          <w:p w:rsidR="0084781F" w:rsidRPr="007E122D" w:rsidRDefault="0084781F" w:rsidP="00607C7E">
            <w:pPr>
              <w:rPr>
                <w:rFonts w:ascii="Times New Roman" w:hAnsi="Times New Roman"/>
                <w:sz w:val="24"/>
                <w:szCs w:val="24"/>
              </w:rPr>
            </w:pPr>
            <w:r w:rsidRPr="007E122D">
              <w:rPr>
                <w:rFonts w:ascii="Times New Roman" w:hAnsi="Times New Roman"/>
                <w:sz w:val="24"/>
                <w:szCs w:val="24"/>
              </w:rPr>
              <w:t>Тыс</w:t>
            </w:r>
            <w:r w:rsidR="00C94F08">
              <w:rPr>
                <w:rFonts w:ascii="Times New Roman" w:hAnsi="Times New Roman"/>
                <w:sz w:val="24"/>
                <w:szCs w:val="24"/>
              </w:rPr>
              <w:t>.</w:t>
            </w:r>
            <w:r w:rsidRPr="007E122D">
              <w:rPr>
                <w:rFonts w:ascii="Times New Roman" w:hAnsi="Times New Roman"/>
                <w:sz w:val="24"/>
                <w:szCs w:val="24"/>
              </w:rPr>
              <w:t xml:space="preserve"> кв</w:t>
            </w:r>
            <w:r w:rsidR="00C94F08">
              <w:rPr>
                <w:rFonts w:ascii="Times New Roman" w:hAnsi="Times New Roman"/>
                <w:sz w:val="24"/>
                <w:szCs w:val="24"/>
              </w:rPr>
              <w:t>.</w:t>
            </w:r>
            <w:r w:rsidRPr="007E122D">
              <w:rPr>
                <w:rFonts w:ascii="Times New Roman" w:hAnsi="Times New Roman"/>
                <w:sz w:val="24"/>
                <w:szCs w:val="24"/>
              </w:rPr>
              <w:t xml:space="preserve"> м</w:t>
            </w:r>
          </w:p>
        </w:tc>
        <w:tc>
          <w:tcPr>
            <w:tcW w:w="1335" w:type="dxa"/>
            <w:tcBorders>
              <w:top w:val="nil"/>
              <w:left w:val="nil"/>
              <w:bottom w:val="single" w:sz="4" w:space="0" w:color="auto"/>
              <w:right w:val="single" w:sz="4" w:space="0" w:color="auto"/>
            </w:tcBorders>
            <w:vAlign w:val="bottom"/>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2,0</w:t>
            </w:r>
          </w:p>
        </w:tc>
        <w:tc>
          <w:tcPr>
            <w:tcW w:w="1284" w:type="dxa"/>
            <w:tcBorders>
              <w:top w:val="nil"/>
              <w:left w:val="nil"/>
              <w:bottom w:val="single" w:sz="4" w:space="0" w:color="auto"/>
              <w:right w:val="single" w:sz="4" w:space="0" w:color="auto"/>
            </w:tcBorders>
            <w:vAlign w:val="bottom"/>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2,0</w:t>
            </w:r>
          </w:p>
        </w:tc>
        <w:tc>
          <w:tcPr>
            <w:tcW w:w="1284" w:type="dxa"/>
            <w:tcBorders>
              <w:top w:val="nil"/>
              <w:left w:val="nil"/>
              <w:bottom w:val="single" w:sz="4" w:space="0" w:color="auto"/>
              <w:right w:val="single" w:sz="4" w:space="0" w:color="auto"/>
            </w:tcBorders>
            <w:vAlign w:val="bottom"/>
          </w:tcPr>
          <w:p w:rsidR="0084781F" w:rsidRPr="007E122D" w:rsidRDefault="0084781F" w:rsidP="00607C7E">
            <w:pPr>
              <w:jc w:val="center"/>
              <w:rPr>
                <w:rFonts w:ascii="Times New Roman" w:hAnsi="Times New Roman"/>
                <w:sz w:val="24"/>
                <w:szCs w:val="24"/>
              </w:rPr>
            </w:pPr>
            <w:r w:rsidRPr="007E122D">
              <w:rPr>
                <w:rFonts w:ascii="Times New Roman" w:hAnsi="Times New Roman"/>
                <w:sz w:val="24"/>
                <w:szCs w:val="24"/>
              </w:rPr>
              <w:t>2,0</w:t>
            </w:r>
          </w:p>
        </w:tc>
        <w:tc>
          <w:tcPr>
            <w:tcW w:w="1335" w:type="dxa"/>
            <w:tcBorders>
              <w:top w:val="nil"/>
              <w:left w:val="nil"/>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84781F" w:rsidP="00E9151B">
            <w:pPr>
              <w:spacing w:line="240" w:lineRule="auto"/>
              <w:rPr>
                <w:rFonts w:ascii="Times New Roman" w:hAnsi="Times New Roman"/>
                <w:sz w:val="24"/>
                <w:szCs w:val="24"/>
              </w:rPr>
            </w:pPr>
            <w:r w:rsidRPr="007E122D">
              <w:rPr>
                <w:rFonts w:ascii="Times New Roman" w:hAnsi="Times New Roman"/>
                <w:sz w:val="24"/>
                <w:szCs w:val="24"/>
              </w:rPr>
              <w:t>Отлов бродячих животных</w:t>
            </w:r>
          </w:p>
        </w:tc>
        <w:tc>
          <w:tcPr>
            <w:tcW w:w="1342" w:type="dxa"/>
            <w:tcBorders>
              <w:top w:val="nil"/>
              <w:left w:val="nil"/>
              <w:bottom w:val="single" w:sz="4" w:space="0" w:color="auto"/>
              <w:right w:val="single" w:sz="4" w:space="0" w:color="auto"/>
            </w:tcBorders>
            <w:vAlign w:val="bottom"/>
          </w:tcPr>
          <w:p w:rsidR="0084781F" w:rsidRPr="007E122D" w:rsidRDefault="00C94F08" w:rsidP="00607C7E">
            <w:pPr>
              <w:rPr>
                <w:rFonts w:ascii="Times New Roman" w:hAnsi="Times New Roman"/>
                <w:sz w:val="24"/>
                <w:szCs w:val="24"/>
              </w:rPr>
            </w:pPr>
            <w:r>
              <w:rPr>
                <w:rFonts w:ascii="Times New Roman" w:hAnsi="Times New Roman"/>
                <w:sz w:val="24"/>
                <w:szCs w:val="24"/>
              </w:rPr>
              <w:t>ш</w:t>
            </w:r>
            <w:r w:rsidR="0084781F" w:rsidRPr="007E122D">
              <w:rPr>
                <w:rFonts w:ascii="Times New Roman" w:hAnsi="Times New Roman"/>
                <w:sz w:val="24"/>
                <w:szCs w:val="24"/>
              </w:rPr>
              <w:t>т</w:t>
            </w:r>
            <w:r>
              <w:rPr>
                <w:rFonts w:ascii="Times New Roman" w:hAnsi="Times New Roman"/>
                <w:sz w:val="24"/>
                <w:szCs w:val="24"/>
              </w:rPr>
              <w:t>.</w:t>
            </w:r>
          </w:p>
        </w:tc>
        <w:tc>
          <w:tcPr>
            <w:tcW w:w="1335" w:type="dxa"/>
            <w:tcBorders>
              <w:top w:val="nil"/>
              <w:left w:val="nil"/>
              <w:bottom w:val="single" w:sz="4" w:space="0" w:color="auto"/>
              <w:right w:val="single" w:sz="4" w:space="0" w:color="auto"/>
            </w:tcBorders>
            <w:vAlign w:val="bottom"/>
          </w:tcPr>
          <w:p w:rsidR="0084781F" w:rsidRPr="007E122D" w:rsidRDefault="00C22C20" w:rsidP="00607C7E">
            <w:pPr>
              <w:jc w:val="center"/>
              <w:rPr>
                <w:rFonts w:ascii="Times New Roman" w:hAnsi="Times New Roman"/>
                <w:sz w:val="24"/>
                <w:szCs w:val="24"/>
              </w:rPr>
            </w:pPr>
            <w:r>
              <w:rPr>
                <w:rFonts w:ascii="Times New Roman" w:hAnsi="Times New Roman"/>
                <w:sz w:val="24"/>
                <w:szCs w:val="24"/>
              </w:rPr>
              <w:t>60</w:t>
            </w:r>
          </w:p>
        </w:tc>
        <w:tc>
          <w:tcPr>
            <w:tcW w:w="1284" w:type="dxa"/>
            <w:tcBorders>
              <w:top w:val="nil"/>
              <w:left w:val="nil"/>
              <w:bottom w:val="single" w:sz="4" w:space="0" w:color="auto"/>
              <w:right w:val="single" w:sz="4" w:space="0" w:color="auto"/>
            </w:tcBorders>
            <w:vAlign w:val="bottom"/>
          </w:tcPr>
          <w:p w:rsidR="0084781F" w:rsidRPr="007E122D" w:rsidRDefault="00C22C20" w:rsidP="00607C7E">
            <w:pPr>
              <w:jc w:val="center"/>
              <w:rPr>
                <w:rFonts w:ascii="Times New Roman" w:hAnsi="Times New Roman"/>
                <w:sz w:val="24"/>
                <w:szCs w:val="24"/>
              </w:rPr>
            </w:pPr>
            <w:r>
              <w:rPr>
                <w:rFonts w:ascii="Times New Roman" w:hAnsi="Times New Roman"/>
                <w:sz w:val="24"/>
                <w:szCs w:val="24"/>
              </w:rPr>
              <w:t>60</w:t>
            </w:r>
          </w:p>
        </w:tc>
        <w:tc>
          <w:tcPr>
            <w:tcW w:w="1284" w:type="dxa"/>
            <w:tcBorders>
              <w:top w:val="nil"/>
              <w:left w:val="nil"/>
              <w:bottom w:val="single" w:sz="4" w:space="0" w:color="auto"/>
              <w:right w:val="single" w:sz="4" w:space="0" w:color="auto"/>
            </w:tcBorders>
            <w:vAlign w:val="bottom"/>
          </w:tcPr>
          <w:p w:rsidR="0084781F" w:rsidRPr="007E122D" w:rsidRDefault="00C22C20" w:rsidP="00607C7E">
            <w:pPr>
              <w:jc w:val="center"/>
              <w:rPr>
                <w:rFonts w:ascii="Times New Roman" w:hAnsi="Times New Roman"/>
                <w:sz w:val="24"/>
                <w:szCs w:val="24"/>
              </w:rPr>
            </w:pPr>
            <w:r>
              <w:rPr>
                <w:rFonts w:ascii="Times New Roman" w:hAnsi="Times New Roman"/>
                <w:sz w:val="24"/>
                <w:szCs w:val="24"/>
              </w:rPr>
              <w:t>65</w:t>
            </w:r>
          </w:p>
        </w:tc>
        <w:tc>
          <w:tcPr>
            <w:tcW w:w="1335" w:type="dxa"/>
            <w:tcBorders>
              <w:top w:val="nil"/>
              <w:left w:val="nil"/>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p>
        </w:tc>
      </w:tr>
      <w:tr w:rsidR="0084781F" w:rsidRPr="007E122D" w:rsidTr="002A3DD0">
        <w:trPr>
          <w:trHeight w:val="255"/>
        </w:trPr>
        <w:tc>
          <w:tcPr>
            <w:tcW w:w="13804" w:type="dxa"/>
            <w:gridSpan w:val="8"/>
            <w:tcBorders>
              <w:top w:val="single" w:sz="4" w:space="0" w:color="auto"/>
              <w:left w:val="single" w:sz="4" w:space="0" w:color="auto"/>
              <w:bottom w:val="single" w:sz="4" w:space="0" w:color="auto"/>
              <w:right w:val="single" w:sz="4" w:space="0" w:color="auto"/>
            </w:tcBorders>
          </w:tcPr>
          <w:p w:rsidR="0084781F" w:rsidRPr="007E122D" w:rsidRDefault="0084781F" w:rsidP="00BA093C">
            <w:pPr>
              <w:autoSpaceDE w:val="0"/>
              <w:autoSpaceDN w:val="0"/>
              <w:adjustRightInd w:val="0"/>
              <w:rPr>
                <w:rFonts w:ascii="Times New Roman" w:hAnsi="Times New Roman"/>
                <w:color w:val="000000"/>
                <w:sz w:val="24"/>
                <w:szCs w:val="24"/>
              </w:rPr>
            </w:pPr>
            <w:r w:rsidRPr="007E122D">
              <w:rPr>
                <w:rFonts w:ascii="Times New Roman" w:hAnsi="Times New Roman"/>
                <w:b/>
                <w:bCs/>
                <w:sz w:val="24"/>
                <w:szCs w:val="24"/>
              </w:rPr>
              <w:t xml:space="preserve">Подпрограмма </w:t>
            </w:r>
            <w:r w:rsidR="00BA093C">
              <w:rPr>
                <w:rFonts w:ascii="Times New Roman" w:hAnsi="Times New Roman"/>
                <w:b/>
                <w:bCs/>
                <w:sz w:val="24"/>
                <w:szCs w:val="24"/>
              </w:rPr>
              <w:t>4</w:t>
            </w:r>
            <w:r w:rsidRPr="007E122D">
              <w:rPr>
                <w:rFonts w:ascii="Times New Roman" w:hAnsi="Times New Roman"/>
                <w:b/>
                <w:bCs/>
                <w:sz w:val="24"/>
                <w:szCs w:val="24"/>
              </w:rPr>
              <w:t xml:space="preserve"> «</w:t>
            </w:r>
            <w:r w:rsidR="00A74CD6" w:rsidRPr="007E122D">
              <w:rPr>
                <w:rFonts w:ascii="Times New Roman" w:hAnsi="Times New Roman"/>
                <w:b/>
                <w:bCs/>
                <w:sz w:val="24"/>
                <w:szCs w:val="24"/>
              </w:rPr>
              <w:t>Социальная поддержка граждан в городском поселении «Поселок Вейделевка»</w:t>
            </w:r>
          </w:p>
        </w:tc>
      </w:tr>
      <w:tr w:rsidR="0084781F" w:rsidRPr="007E122D" w:rsidTr="002A3DD0">
        <w:trPr>
          <w:trHeight w:val="255"/>
        </w:trPr>
        <w:tc>
          <w:tcPr>
            <w:tcW w:w="13804" w:type="dxa"/>
            <w:gridSpan w:val="8"/>
            <w:tcBorders>
              <w:top w:val="single" w:sz="4" w:space="0" w:color="auto"/>
              <w:left w:val="single" w:sz="4" w:space="0" w:color="auto"/>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t xml:space="preserve">Основное мероприятие 1.1. </w:t>
            </w:r>
          </w:p>
        </w:tc>
      </w:tr>
      <w:tr w:rsidR="0084781F" w:rsidRPr="007E122D" w:rsidTr="002B7A4A">
        <w:trPr>
          <w:trHeight w:val="1899"/>
        </w:trPr>
        <w:tc>
          <w:tcPr>
            <w:tcW w:w="4656" w:type="dxa"/>
            <w:tcBorders>
              <w:top w:val="nil"/>
              <w:left w:val="single" w:sz="4" w:space="0" w:color="auto"/>
              <w:bottom w:val="single" w:sz="4" w:space="0" w:color="auto"/>
              <w:right w:val="single" w:sz="4" w:space="0" w:color="auto"/>
            </w:tcBorders>
            <w:vAlign w:val="center"/>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Наименование услуги (работы) и ее содержание:</w:t>
            </w:r>
            <w:r w:rsidRPr="007E122D">
              <w:rPr>
                <w:rFonts w:ascii="Times New Roman" w:hAnsi="Times New Roman"/>
                <w:sz w:val="24"/>
                <w:szCs w:val="24"/>
              </w:rPr>
              <w:br/>
            </w:r>
            <w:r w:rsidR="00A74CD6" w:rsidRPr="007E122D">
              <w:rPr>
                <w:rFonts w:ascii="Times New Roman" w:hAnsi="Times New Roman"/>
                <w:color w:val="000000"/>
                <w:spacing w:val="9"/>
                <w:sz w:val="24"/>
                <w:szCs w:val="24"/>
              </w:rPr>
              <w:t>Обеспечение горячим питание детей из многодетных семей, обеспечение школьной формой учащихся 1 классов  детей из многодетных семей</w:t>
            </w:r>
          </w:p>
        </w:tc>
        <w:tc>
          <w:tcPr>
            <w:tcW w:w="1342" w:type="dxa"/>
            <w:tcBorders>
              <w:top w:val="nil"/>
              <w:left w:val="nil"/>
              <w:bottom w:val="single" w:sz="4" w:space="0" w:color="auto"/>
              <w:right w:val="single" w:sz="4" w:space="0" w:color="auto"/>
            </w:tcBorders>
            <w:vAlign w:val="center"/>
          </w:tcPr>
          <w:p w:rsidR="0084781F" w:rsidRPr="007E122D" w:rsidRDefault="0084781F" w:rsidP="00E9151B">
            <w:pPr>
              <w:spacing w:after="0"/>
              <w:rPr>
                <w:rFonts w:ascii="Times New Roman" w:hAnsi="Times New Roman"/>
                <w:sz w:val="24"/>
                <w:szCs w:val="24"/>
              </w:rPr>
            </w:pPr>
            <w:r w:rsidRPr="007E122D">
              <w:rPr>
                <w:rFonts w:ascii="Times New Roman" w:hAnsi="Times New Roman"/>
                <w:sz w:val="24"/>
                <w:szCs w:val="24"/>
              </w:rPr>
              <w:t> </w:t>
            </w:r>
          </w:p>
        </w:tc>
        <w:tc>
          <w:tcPr>
            <w:tcW w:w="1335"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335" w:type="dxa"/>
            <w:tcBorders>
              <w:top w:val="nil"/>
              <w:left w:val="nil"/>
              <w:bottom w:val="single" w:sz="4" w:space="0" w:color="auto"/>
              <w:right w:val="single" w:sz="4" w:space="0" w:color="auto"/>
            </w:tcBorders>
          </w:tcPr>
          <w:p w:rsidR="0084781F" w:rsidRPr="007E122D" w:rsidRDefault="000B13A1" w:rsidP="002B7A4A">
            <w:pPr>
              <w:spacing w:after="0"/>
              <w:jc w:val="center"/>
              <w:rPr>
                <w:rFonts w:ascii="Times New Roman" w:hAnsi="Times New Roman"/>
                <w:sz w:val="24"/>
                <w:szCs w:val="24"/>
              </w:rPr>
            </w:pPr>
            <w:r>
              <w:rPr>
                <w:rFonts w:ascii="Times New Roman" w:hAnsi="Times New Roman"/>
                <w:sz w:val="24"/>
                <w:szCs w:val="24"/>
              </w:rPr>
              <w:t>1323,0</w:t>
            </w:r>
          </w:p>
        </w:tc>
        <w:tc>
          <w:tcPr>
            <w:tcW w:w="1284" w:type="dxa"/>
            <w:tcBorders>
              <w:top w:val="nil"/>
              <w:left w:val="nil"/>
              <w:bottom w:val="single" w:sz="4" w:space="0" w:color="auto"/>
              <w:right w:val="single" w:sz="4" w:space="0" w:color="auto"/>
            </w:tcBorders>
          </w:tcPr>
          <w:p w:rsidR="0084781F" w:rsidRPr="007E122D" w:rsidRDefault="000B13A1" w:rsidP="002B7A4A">
            <w:pPr>
              <w:spacing w:after="0"/>
              <w:jc w:val="center"/>
              <w:rPr>
                <w:rFonts w:ascii="Times New Roman" w:hAnsi="Times New Roman"/>
                <w:sz w:val="24"/>
                <w:szCs w:val="24"/>
              </w:rPr>
            </w:pPr>
            <w:r>
              <w:rPr>
                <w:rFonts w:ascii="Times New Roman" w:hAnsi="Times New Roman"/>
                <w:sz w:val="24"/>
                <w:szCs w:val="24"/>
              </w:rPr>
              <w:t>1503,0</w:t>
            </w:r>
          </w:p>
        </w:tc>
        <w:tc>
          <w:tcPr>
            <w:tcW w:w="1284" w:type="dxa"/>
            <w:tcBorders>
              <w:top w:val="nil"/>
              <w:left w:val="nil"/>
              <w:bottom w:val="single" w:sz="4" w:space="0" w:color="auto"/>
              <w:right w:val="single" w:sz="4" w:space="0" w:color="auto"/>
            </w:tcBorders>
          </w:tcPr>
          <w:p w:rsidR="0084781F" w:rsidRPr="007E122D" w:rsidRDefault="000B13A1" w:rsidP="002B7A4A">
            <w:pPr>
              <w:spacing w:after="0"/>
              <w:jc w:val="center"/>
              <w:rPr>
                <w:rFonts w:ascii="Times New Roman" w:hAnsi="Times New Roman"/>
                <w:sz w:val="24"/>
                <w:szCs w:val="24"/>
              </w:rPr>
            </w:pPr>
            <w:r>
              <w:rPr>
                <w:rFonts w:ascii="Times New Roman" w:hAnsi="Times New Roman"/>
                <w:sz w:val="24"/>
                <w:szCs w:val="24"/>
              </w:rPr>
              <w:t>1600,0</w:t>
            </w: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Показатель объема услуги:</w:t>
            </w:r>
          </w:p>
        </w:tc>
        <w:tc>
          <w:tcPr>
            <w:tcW w:w="1342" w:type="dxa"/>
            <w:tcBorders>
              <w:top w:val="nil"/>
              <w:left w:val="nil"/>
              <w:bottom w:val="single" w:sz="4" w:space="0" w:color="auto"/>
              <w:right w:val="single" w:sz="4" w:space="0" w:color="auto"/>
            </w:tcBorders>
            <w:vAlign w:val="bottom"/>
          </w:tcPr>
          <w:p w:rsidR="0084781F" w:rsidRPr="007E122D" w:rsidRDefault="0084781F" w:rsidP="00E9151B">
            <w:pPr>
              <w:spacing w:after="0"/>
              <w:rPr>
                <w:rFonts w:ascii="Times New Roman" w:hAnsi="Times New Roman"/>
                <w:sz w:val="24"/>
                <w:szCs w:val="24"/>
              </w:rPr>
            </w:pPr>
            <w:r w:rsidRPr="007E122D">
              <w:rPr>
                <w:rFonts w:ascii="Times New Roman" w:hAnsi="Times New Roman"/>
                <w:sz w:val="24"/>
                <w:szCs w:val="24"/>
              </w:rPr>
              <w:t> </w:t>
            </w:r>
          </w:p>
        </w:tc>
        <w:tc>
          <w:tcPr>
            <w:tcW w:w="7806" w:type="dxa"/>
            <w:gridSpan w:val="6"/>
            <w:tcBorders>
              <w:top w:val="single" w:sz="4" w:space="0" w:color="auto"/>
              <w:left w:val="nil"/>
              <w:bottom w:val="single" w:sz="4" w:space="0" w:color="auto"/>
              <w:right w:val="single" w:sz="4" w:space="0" w:color="auto"/>
            </w:tcBorders>
            <w:vAlign w:val="bottom"/>
          </w:tcPr>
          <w:p w:rsidR="0084781F" w:rsidRPr="007E122D" w:rsidRDefault="0084781F" w:rsidP="00E9151B">
            <w:pPr>
              <w:spacing w:after="0"/>
              <w:jc w:val="center"/>
              <w:rPr>
                <w:rFonts w:ascii="Times New Roman" w:hAnsi="Times New Roman"/>
                <w:sz w:val="24"/>
                <w:szCs w:val="24"/>
              </w:rPr>
            </w:pPr>
            <w:r w:rsidRPr="007E122D">
              <w:rPr>
                <w:rFonts w:ascii="Times New Roman" w:hAnsi="Times New Roman"/>
                <w:sz w:val="24"/>
                <w:szCs w:val="24"/>
              </w:rPr>
              <w:t> </w:t>
            </w: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A74CD6" w:rsidP="00E9151B">
            <w:pPr>
              <w:spacing w:after="0" w:line="240" w:lineRule="auto"/>
              <w:rPr>
                <w:rFonts w:ascii="Times New Roman" w:hAnsi="Times New Roman"/>
                <w:sz w:val="24"/>
                <w:szCs w:val="24"/>
              </w:rPr>
            </w:pPr>
            <w:r w:rsidRPr="007E122D">
              <w:rPr>
                <w:rFonts w:ascii="Times New Roman" w:hAnsi="Times New Roman"/>
                <w:color w:val="000000"/>
                <w:spacing w:val="9"/>
                <w:sz w:val="24"/>
                <w:szCs w:val="24"/>
              </w:rPr>
              <w:t xml:space="preserve"> Обеспечение горячим питание детей из многодетных семей</w:t>
            </w:r>
          </w:p>
        </w:tc>
        <w:tc>
          <w:tcPr>
            <w:tcW w:w="1342" w:type="dxa"/>
            <w:tcBorders>
              <w:top w:val="nil"/>
              <w:left w:val="nil"/>
              <w:bottom w:val="single" w:sz="4" w:space="0" w:color="auto"/>
              <w:right w:val="single" w:sz="4" w:space="0" w:color="auto"/>
            </w:tcBorders>
            <w:vAlign w:val="bottom"/>
          </w:tcPr>
          <w:p w:rsidR="0084781F" w:rsidRPr="007E122D" w:rsidRDefault="0084781F" w:rsidP="00E9151B">
            <w:pPr>
              <w:spacing w:after="0"/>
              <w:rPr>
                <w:rFonts w:ascii="Times New Roman" w:hAnsi="Times New Roman"/>
                <w:sz w:val="24"/>
                <w:szCs w:val="24"/>
              </w:rPr>
            </w:pPr>
            <w:r w:rsidRPr="007E122D">
              <w:rPr>
                <w:rFonts w:ascii="Times New Roman" w:hAnsi="Times New Roman"/>
                <w:sz w:val="24"/>
                <w:szCs w:val="24"/>
              </w:rPr>
              <w:t> </w:t>
            </w:r>
            <w:r w:rsidR="00A74CD6" w:rsidRPr="007E122D">
              <w:rPr>
                <w:rFonts w:ascii="Times New Roman" w:hAnsi="Times New Roman"/>
                <w:sz w:val="24"/>
                <w:szCs w:val="24"/>
              </w:rPr>
              <w:t>%</w:t>
            </w:r>
          </w:p>
        </w:tc>
        <w:tc>
          <w:tcPr>
            <w:tcW w:w="1335" w:type="dxa"/>
            <w:tcBorders>
              <w:top w:val="nil"/>
              <w:left w:val="nil"/>
              <w:bottom w:val="single" w:sz="4" w:space="0" w:color="auto"/>
              <w:right w:val="single" w:sz="4" w:space="0" w:color="auto"/>
            </w:tcBorders>
            <w:vAlign w:val="bottom"/>
          </w:tcPr>
          <w:p w:rsidR="0084781F" w:rsidRPr="007E122D" w:rsidRDefault="00A74CD6" w:rsidP="00E9151B">
            <w:pPr>
              <w:spacing w:after="0"/>
              <w:jc w:val="center"/>
              <w:rPr>
                <w:rFonts w:ascii="Times New Roman" w:hAnsi="Times New Roman"/>
                <w:sz w:val="24"/>
                <w:szCs w:val="24"/>
              </w:rPr>
            </w:pPr>
            <w:r w:rsidRPr="007E122D">
              <w:rPr>
                <w:rFonts w:ascii="Times New Roman" w:hAnsi="Times New Roman"/>
                <w:sz w:val="24"/>
                <w:szCs w:val="24"/>
              </w:rPr>
              <w:t>100</w:t>
            </w:r>
          </w:p>
        </w:tc>
        <w:tc>
          <w:tcPr>
            <w:tcW w:w="1284" w:type="dxa"/>
            <w:tcBorders>
              <w:top w:val="nil"/>
              <w:left w:val="nil"/>
              <w:bottom w:val="single" w:sz="4" w:space="0" w:color="auto"/>
              <w:right w:val="single" w:sz="4" w:space="0" w:color="auto"/>
            </w:tcBorders>
            <w:vAlign w:val="bottom"/>
          </w:tcPr>
          <w:p w:rsidR="0084781F" w:rsidRPr="007E122D" w:rsidRDefault="00A74CD6" w:rsidP="00E9151B">
            <w:pPr>
              <w:spacing w:after="0"/>
              <w:jc w:val="center"/>
              <w:rPr>
                <w:rFonts w:ascii="Times New Roman" w:hAnsi="Times New Roman"/>
                <w:sz w:val="24"/>
                <w:szCs w:val="24"/>
              </w:rPr>
            </w:pPr>
            <w:r w:rsidRPr="007E122D">
              <w:rPr>
                <w:rFonts w:ascii="Times New Roman" w:hAnsi="Times New Roman"/>
                <w:sz w:val="24"/>
                <w:szCs w:val="24"/>
              </w:rPr>
              <w:t>100</w:t>
            </w:r>
          </w:p>
        </w:tc>
        <w:tc>
          <w:tcPr>
            <w:tcW w:w="1284" w:type="dxa"/>
            <w:tcBorders>
              <w:top w:val="nil"/>
              <w:left w:val="nil"/>
              <w:bottom w:val="single" w:sz="4" w:space="0" w:color="auto"/>
              <w:right w:val="single" w:sz="4" w:space="0" w:color="auto"/>
            </w:tcBorders>
            <w:vAlign w:val="bottom"/>
          </w:tcPr>
          <w:p w:rsidR="0084781F" w:rsidRPr="007E122D" w:rsidRDefault="00A74CD6" w:rsidP="00E9151B">
            <w:pPr>
              <w:spacing w:after="0"/>
              <w:jc w:val="center"/>
              <w:rPr>
                <w:rFonts w:ascii="Times New Roman" w:hAnsi="Times New Roman"/>
                <w:sz w:val="24"/>
                <w:szCs w:val="24"/>
              </w:rPr>
            </w:pPr>
            <w:r w:rsidRPr="007E122D">
              <w:rPr>
                <w:rFonts w:ascii="Times New Roman" w:hAnsi="Times New Roman"/>
                <w:sz w:val="24"/>
                <w:szCs w:val="24"/>
              </w:rPr>
              <w:t>100</w:t>
            </w:r>
          </w:p>
        </w:tc>
        <w:tc>
          <w:tcPr>
            <w:tcW w:w="1335"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A74CD6" w:rsidP="00E9151B">
            <w:pPr>
              <w:spacing w:after="0" w:line="240" w:lineRule="auto"/>
              <w:rPr>
                <w:rFonts w:ascii="Times New Roman" w:hAnsi="Times New Roman"/>
                <w:sz w:val="24"/>
                <w:szCs w:val="24"/>
              </w:rPr>
            </w:pPr>
            <w:r w:rsidRPr="007E122D">
              <w:rPr>
                <w:rFonts w:ascii="Times New Roman" w:hAnsi="Times New Roman"/>
                <w:color w:val="000000"/>
                <w:spacing w:val="9"/>
                <w:sz w:val="24"/>
                <w:szCs w:val="24"/>
              </w:rPr>
              <w:t>Обеспечение  школьной формой учащихся 1 классов  детей из многодетных семей</w:t>
            </w:r>
          </w:p>
        </w:tc>
        <w:tc>
          <w:tcPr>
            <w:tcW w:w="1342" w:type="dxa"/>
            <w:tcBorders>
              <w:top w:val="nil"/>
              <w:left w:val="nil"/>
              <w:bottom w:val="single" w:sz="4" w:space="0" w:color="auto"/>
              <w:right w:val="single" w:sz="4" w:space="0" w:color="auto"/>
            </w:tcBorders>
            <w:vAlign w:val="bottom"/>
          </w:tcPr>
          <w:p w:rsidR="0084781F" w:rsidRPr="007E122D" w:rsidRDefault="00A74CD6" w:rsidP="00E9151B">
            <w:pPr>
              <w:spacing w:after="0"/>
              <w:rPr>
                <w:rFonts w:ascii="Times New Roman" w:hAnsi="Times New Roman"/>
                <w:sz w:val="24"/>
                <w:szCs w:val="24"/>
              </w:rPr>
            </w:pPr>
            <w:r w:rsidRPr="007E122D">
              <w:rPr>
                <w:rFonts w:ascii="Times New Roman" w:hAnsi="Times New Roman"/>
                <w:sz w:val="24"/>
                <w:szCs w:val="24"/>
              </w:rPr>
              <w:t>%</w:t>
            </w:r>
          </w:p>
        </w:tc>
        <w:tc>
          <w:tcPr>
            <w:tcW w:w="1335" w:type="dxa"/>
            <w:tcBorders>
              <w:top w:val="nil"/>
              <w:left w:val="nil"/>
              <w:bottom w:val="single" w:sz="4" w:space="0" w:color="auto"/>
              <w:right w:val="single" w:sz="4" w:space="0" w:color="auto"/>
            </w:tcBorders>
            <w:vAlign w:val="bottom"/>
          </w:tcPr>
          <w:p w:rsidR="0084781F" w:rsidRPr="007E122D" w:rsidRDefault="00A74CD6" w:rsidP="00E9151B">
            <w:pPr>
              <w:spacing w:after="0"/>
              <w:jc w:val="center"/>
              <w:rPr>
                <w:rFonts w:ascii="Times New Roman" w:hAnsi="Times New Roman"/>
                <w:sz w:val="24"/>
                <w:szCs w:val="24"/>
              </w:rPr>
            </w:pPr>
            <w:r w:rsidRPr="007E122D">
              <w:rPr>
                <w:rFonts w:ascii="Times New Roman" w:hAnsi="Times New Roman"/>
                <w:sz w:val="24"/>
                <w:szCs w:val="24"/>
              </w:rPr>
              <w:t>100</w:t>
            </w:r>
          </w:p>
        </w:tc>
        <w:tc>
          <w:tcPr>
            <w:tcW w:w="1284" w:type="dxa"/>
            <w:tcBorders>
              <w:top w:val="nil"/>
              <w:left w:val="nil"/>
              <w:bottom w:val="single" w:sz="4" w:space="0" w:color="auto"/>
              <w:right w:val="single" w:sz="4" w:space="0" w:color="auto"/>
            </w:tcBorders>
            <w:vAlign w:val="bottom"/>
          </w:tcPr>
          <w:p w:rsidR="0084781F" w:rsidRPr="007E122D" w:rsidRDefault="00A74CD6" w:rsidP="00E9151B">
            <w:pPr>
              <w:spacing w:after="0"/>
              <w:jc w:val="center"/>
              <w:rPr>
                <w:rFonts w:ascii="Times New Roman" w:hAnsi="Times New Roman"/>
                <w:sz w:val="24"/>
                <w:szCs w:val="24"/>
              </w:rPr>
            </w:pPr>
            <w:r w:rsidRPr="007E122D">
              <w:rPr>
                <w:rFonts w:ascii="Times New Roman" w:hAnsi="Times New Roman"/>
                <w:sz w:val="24"/>
                <w:szCs w:val="24"/>
              </w:rPr>
              <w:t>100</w:t>
            </w:r>
          </w:p>
        </w:tc>
        <w:tc>
          <w:tcPr>
            <w:tcW w:w="1284" w:type="dxa"/>
            <w:tcBorders>
              <w:top w:val="nil"/>
              <w:left w:val="nil"/>
              <w:bottom w:val="single" w:sz="4" w:space="0" w:color="auto"/>
              <w:right w:val="single" w:sz="4" w:space="0" w:color="auto"/>
            </w:tcBorders>
            <w:vAlign w:val="bottom"/>
          </w:tcPr>
          <w:p w:rsidR="0084781F" w:rsidRPr="007E122D" w:rsidRDefault="00A74CD6" w:rsidP="00E9151B">
            <w:pPr>
              <w:spacing w:after="0"/>
              <w:jc w:val="center"/>
              <w:rPr>
                <w:rFonts w:ascii="Times New Roman" w:hAnsi="Times New Roman"/>
                <w:sz w:val="24"/>
                <w:szCs w:val="24"/>
              </w:rPr>
            </w:pPr>
            <w:r w:rsidRPr="007E122D">
              <w:rPr>
                <w:rFonts w:ascii="Times New Roman" w:hAnsi="Times New Roman"/>
                <w:sz w:val="24"/>
                <w:szCs w:val="24"/>
              </w:rPr>
              <w:t>100</w:t>
            </w:r>
          </w:p>
        </w:tc>
        <w:tc>
          <w:tcPr>
            <w:tcW w:w="1335"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jc w:val="center"/>
              <w:rPr>
                <w:rFonts w:ascii="Times New Roman" w:hAnsi="Times New Roman"/>
                <w:color w:val="000000"/>
                <w:sz w:val="24"/>
                <w:szCs w:val="24"/>
              </w:rPr>
            </w:pPr>
            <w:r w:rsidRPr="007E122D">
              <w:rPr>
                <w:rFonts w:ascii="Times New Roman" w:hAnsi="Times New Roman"/>
                <w:color w:val="000000"/>
                <w:sz w:val="24"/>
                <w:szCs w:val="24"/>
              </w:rPr>
              <w:t>Х</w:t>
            </w:r>
          </w:p>
        </w:tc>
      </w:tr>
      <w:tr w:rsidR="0084781F" w:rsidRPr="007E122D" w:rsidTr="002A3DD0">
        <w:trPr>
          <w:trHeight w:val="255"/>
        </w:trPr>
        <w:tc>
          <w:tcPr>
            <w:tcW w:w="13804" w:type="dxa"/>
            <w:gridSpan w:val="8"/>
            <w:tcBorders>
              <w:top w:val="single" w:sz="4" w:space="0" w:color="auto"/>
              <w:left w:val="single" w:sz="4" w:space="0" w:color="auto"/>
              <w:bottom w:val="single" w:sz="4" w:space="0" w:color="auto"/>
              <w:right w:val="single" w:sz="4" w:space="0" w:color="auto"/>
            </w:tcBorders>
          </w:tcPr>
          <w:p w:rsidR="0084781F" w:rsidRPr="007E122D" w:rsidRDefault="0084781F" w:rsidP="00BA093C">
            <w:pPr>
              <w:spacing w:after="0" w:line="240" w:lineRule="auto"/>
              <w:rPr>
                <w:rFonts w:ascii="Times New Roman" w:hAnsi="Times New Roman"/>
                <w:color w:val="000000"/>
                <w:sz w:val="24"/>
                <w:szCs w:val="24"/>
              </w:rPr>
            </w:pPr>
            <w:r w:rsidRPr="007E122D">
              <w:rPr>
                <w:rFonts w:ascii="Times New Roman" w:hAnsi="Times New Roman"/>
                <w:b/>
                <w:color w:val="000000"/>
                <w:sz w:val="24"/>
                <w:szCs w:val="24"/>
              </w:rPr>
              <w:t xml:space="preserve">Подпрограмма </w:t>
            </w:r>
            <w:r w:rsidR="00BA093C">
              <w:rPr>
                <w:rFonts w:ascii="Times New Roman" w:hAnsi="Times New Roman"/>
                <w:b/>
                <w:color w:val="000000"/>
                <w:sz w:val="24"/>
                <w:szCs w:val="24"/>
              </w:rPr>
              <w:t>5</w:t>
            </w:r>
            <w:r w:rsidRPr="007E122D">
              <w:rPr>
                <w:rFonts w:ascii="Times New Roman" w:hAnsi="Times New Roman"/>
                <w:b/>
                <w:color w:val="000000"/>
                <w:sz w:val="24"/>
                <w:szCs w:val="24"/>
              </w:rPr>
              <w:t xml:space="preserve"> </w:t>
            </w:r>
            <w:r w:rsidR="002B7A4A">
              <w:rPr>
                <w:rFonts w:ascii="Times New Roman" w:hAnsi="Times New Roman"/>
                <w:b/>
                <w:sz w:val="24"/>
                <w:szCs w:val="24"/>
              </w:rPr>
              <w:t>«</w:t>
            </w:r>
            <w:r w:rsidRPr="007E122D">
              <w:rPr>
                <w:rFonts w:ascii="Times New Roman" w:hAnsi="Times New Roman"/>
                <w:b/>
                <w:sz w:val="24"/>
                <w:szCs w:val="24"/>
              </w:rPr>
              <w:t xml:space="preserve">Обеспечение безопасности жизнедеятельности населения </w:t>
            </w:r>
            <w:r w:rsidR="00A74CD6" w:rsidRPr="007E122D">
              <w:rPr>
                <w:rFonts w:ascii="Times New Roman" w:hAnsi="Times New Roman"/>
                <w:b/>
                <w:sz w:val="24"/>
                <w:szCs w:val="24"/>
              </w:rPr>
              <w:t xml:space="preserve"> и территорий </w:t>
            </w:r>
            <w:r w:rsidRPr="007E122D">
              <w:rPr>
                <w:rFonts w:ascii="Times New Roman" w:hAnsi="Times New Roman"/>
                <w:b/>
                <w:sz w:val="24"/>
                <w:szCs w:val="24"/>
              </w:rPr>
              <w:t>городского поселения «Поселок Вейделевка» на 201</w:t>
            </w:r>
            <w:r w:rsidR="00BA093C">
              <w:rPr>
                <w:rFonts w:ascii="Times New Roman" w:hAnsi="Times New Roman"/>
                <w:b/>
                <w:sz w:val="24"/>
                <w:szCs w:val="24"/>
              </w:rPr>
              <w:t>6</w:t>
            </w:r>
            <w:r w:rsidRPr="007E122D">
              <w:rPr>
                <w:rFonts w:ascii="Times New Roman" w:hAnsi="Times New Roman"/>
                <w:b/>
                <w:sz w:val="24"/>
                <w:szCs w:val="24"/>
              </w:rPr>
              <w:t xml:space="preserve"> – 202</w:t>
            </w:r>
            <w:r w:rsidR="00BA093C">
              <w:rPr>
                <w:rFonts w:ascii="Times New Roman" w:hAnsi="Times New Roman"/>
                <w:b/>
                <w:sz w:val="24"/>
                <w:szCs w:val="24"/>
              </w:rPr>
              <w:t>2</w:t>
            </w:r>
            <w:r w:rsidRPr="007E122D">
              <w:rPr>
                <w:rFonts w:ascii="Times New Roman" w:hAnsi="Times New Roman"/>
                <w:b/>
                <w:sz w:val="24"/>
                <w:szCs w:val="24"/>
              </w:rPr>
              <w:t xml:space="preserve"> годы»</w:t>
            </w:r>
          </w:p>
        </w:tc>
      </w:tr>
      <w:tr w:rsidR="0084781F" w:rsidRPr="007E122D" w:rsidTr="002A3DD0">
        <w:trPr>
          <w:trHeight w:val="255"/>
        </w:trPr>
        <w:tc>
          <w:tcPr>
            <w:tcW w:w="13804" w:type="dxa"/>
            <w:gridSpan w:val="8"/>
            <w:tcBorders>
              <w:top w:val="single" w:sz="4" w:space="0" w:color="auto"/>
              <w:left w:val="single" w:sz="4" w:space="0" w:color="auto"/>
              <w:bottom w:val="single" w:sz="4" w:space="0" w:color="auto"/>
              <w:right w:val="single" w:sz="4" w:space="0" w:color="auto"/>
            </w:tcBorders>
          </w:tcPr>
          <w:p w:rsidR="0084781F" w:rsidRPr="007E122D" w:rsidRDefault="0084781F" w:rsidP="00607C7E">
            <w:pPr>
              <w:jc w:val="center"/>
              <w:rPr>
                <w:rFonts w:ascii="Times New Roman" w:hAnsi="Times New Roman"/>
                <w:color w:val="000000"/>
                <w:sz w:val="24"/>
                <w:szCs w:val="24"/>
              </w:rPr>
            </w:pPr>
            <w:r w:rsidRPr="007E122D">
              <w:rPr>
                <w:rFonts w:ascii="Times New Roman" w:hAnsi="Times New Roman"/>
                <w:color w:val="000000"/>
                <w:sz w:val="24"/>
                <w:szCs w:val="24"/>
              </w:rPr>
              <w:lastRenderedPageBreak/>
              <w:t xml:space="preserve">Основное мероприятие 1.1. </w:t>
            </w:r>
          </w:p>
        </w:tc>
      </w:tr>
      <w:tr w:rsidR="0084781F" w:rsidRPr="007E122D" w:rsidTr="00F7610F">
        <w:trPr>
          <w:trHeight w:val="840"/>
        </w:trPr>
        <w:tc>
          <w:tcPr>
            <w:tcW w:w="4656" w:type="dxa"/>
            <w:tcBorders>
              <w:top w:val="nil"/>
              <w:left w:val="single" w:sz="4" w:space="0" w:color="auto"/>
              <w:bottom w:val="single" w:sz="4" w:space="0" w:color="auto"/>
              <w:right w:val="single" w:sz="4" w:space="0" w:color="auto"/>
            </w:tcBorders>
            <w:vAlign w:val="center"/>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Наименование услуги (работы) и ее содержание:</w:t>
            </w:r>
            <w:r w:rsidRPr="007E122D">
              <w:rPr>
                <w:rFonts w:ascii="Times New Roman" w:hAnsi="Times New Roman"/>
                <w:sz w:val="24"/>
                <w:szCs w:val="24"/>
              </w:rPr>
              <w:br/>
              <w:t>Создание условий для работы участковых уполномоченных полиции</w:t>
            </w:r>
            <w:r w:rsidR="00BA093C">
              <w:rPr>
                <w:rFonts w:ascii="Times New Roman" w:hAnsi="Times New Roman"/>
                <w:sz w:val="24"/>
                <w:szCs w:val="24"/>
              </w:rPr>
              <w:t>, приобретение и установка камер видеонаблюдения по областной программе «Безопасный город»</w:t>
            </w:r>
          </w:p>
        </w:tc>
        <w:tc>
          <w:tcPr>
            <w:tcW w:w="1342" w:type="dxa"/>
            <w:tcBorders>
              <w:top w:val="nil"/>
              <w:left w:val="nil"/>
              <w:bottom w:val="single" w:sz="4" w:space="0" w:color="auto"/>
              <w:right w:val="single" w:sz="4" w:space="0" w:color="auto"/>
            </w:tcBorders>
            <w:vAlign w:val="center"/>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 </w:t>
            </w:r>
          </w:p>
        </w:tc>
        <w:tc>
          <w:tcPr>
            <w:tcW w:w="1335" w:type="dxa"/>
            <w:tcBorders>
              <w:top w:val="nil"/>
              <w:left w:val="nil"/>
              <w:bottom w:val="single" w:sz="4" w:space="0" w:color="auto"/>
              <w:right w:val="single" w:sz="4" w:space="0" w:color="auto"/>
            </w:tcBorders>
          </w:tcPr>
          <w:p w:rsidR="0084781F" w:rsidRPr="007E122D" w:rsidRDefault="0084781F" w:rsidP="00E9151B">
            <w:pPr>
              <w:spacing w:after="0" w:line="240" w:lineRule="auto"/>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line="240" w:lineRule="auto"/>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line="240" w:lineRule="auto"/>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335" w:type="dxa"/>
            <w:tcBorders>
              <w:top w:val="nil"/>
              <w:left w:val="nil"/>
              <w:bottom w:val="single" w:sz="4" w:space="0" w:color="auto"/>
              <w:right w:val="single" w:sz="4" w:space="0" w:color="auto"/>
            </w:tcBorders>
            <w:vAlign w:val="bottom"/>
          </w:tcPr>
          <w:p w:rsidR="0084781F" w:rsidRPr="007E122D" w:rsidRDefault="00C14A7D" w:rsidP="00E9151B">
            <w:pPr>
              <w:spacing w:after="0" w:line="240" w:lineRule="auto"/>
              <w:jc w:val="center"/>
              <w:rPr>
                <w:rFonts w:ascii="Times New Roman" w:hAnsi="Times New Roman"/>
                <w:sz w:val="24"/>
                <w:szCs w:val="24"/>
              </w:rPr>
            </w:pPr>
            <w:r>
              <w:rPr>
                <w:rFonts w:ascii="Times New Roman" w:hAnsi="Times New Roman"/>
                <w:sz w:val="24"/>
                <w:szCs w:val="24"/>
              </w:rPr>
              <w:t>244,0</w:t>
            </w:r>
          </w:p>
        </w:tc>
        <w:tc>
          <w:tcPr>
            <w:tcW w:w="1284" w:type="dxa"/>
            <w:tcBorders>
              <w:top w:val="nil"/>
              <w:left w:val="nil"/>
              <w:bottom w:val="single" w:sz="4" w:space="0" w:color="auto"/>
              <w:right w:val="single" w:sz="4" w:space="0" w:color="auto"/>
            </w:tcBorders>
            <w:vAlign w:val="bottom"/>
          </w:tcPr>
          <w:p w:rsidR="0084781F" w:rsidRPr="007E122D" w:rsidRDefault="00C14A7D" w:rsidP="00AD5524">
            <w:pPr>
              <w:spacing w:after="0" w:line="240" w:lineRule="auto"/>
              <w:jc w:val="center"/>
              <w:rPr>
                <w:rFonts w:ascii="Times New Roman" w:hAnsi="Times New Roman"/>
                <w:sz w:val="24"/>
                <w:szCs w:val="24"/>
              </w:rPr>
            </w:pPr>
            <w:r>
              <w:rPr>
                <w:rFonts w:ascii="Times New Roman" w:hAnsi="Times New Roman"/>
                <w:sz w:val="24"/>
                <w:szCs w:val="24"/>
              </w:rPr>
              <w:t>244,0</w:t>
            </w:r>
          </w:p>
        </w:tc>
        <w:tc>
          <w:tcPr>
            <w:tcW w:w="1284" w:type="dxa"/>
            <w:tcBorders>
              <w:top w:val="nil"/>
              <w:left w:val="nil"/>
              <w:bottom w:val="single" w:sz="4" w:space="0" w:color="auto"/>
              <w:right w:val="single" w:sz="4" w:space="0" w:color="auto"/>
            </w:tcBorders>
            <w:vAlign w:val="bottom"/>
          </w:tcPr>
          <w:p w:rsidR="0084781F" w:rsidRPr="007E122D" w:rsidRDefault="00C14A7D" w:rsidP="00E9151B">
            <w:pPr>
              <w:spacing w:after="0" w:line="240" w:lineRule="auto"/>
              <w:jc w:val="center"/>
              <w:rPr>
                <w:rFonts w:ascii="Times New Roman" w:hAnsi="Times New Roman"/>
                <w:sz w:val="24"/>
                <w:szCs w:val="24"/>
              </w:rPr>
            </w:pPr>
            <w:r>
              <w:rPr>
                <w:rFonts w:ascii="Times New Roman" w:hAnsi="Times New Roman"/>
                <w:sz w:val="24"/>
                <w:szCs w:val="24"/>
              </w:rPr>
              <w:t>244,0</w:t>
            </w: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Показатель объема услуги:</w:t>
            </w:r>
          </w:p>
        </w:tc>
        <w:tc>
          <w:tcPr>
            <w:tcW w:w="1342"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 </w:t>
            </w:r>
          </w:p>
        </w:tc>
        <w:tc>
          <w:tcPr>
            <w:tcW w:w="7806" w:type="dxa"/>
            <w:gridSpan w:val="6"/>
            <w:tcBorders>
              <w:top w:val="single" w:sz="4" w:space="0" w:color="auto"/>
              <w:left w:val="nil"/>
              <w:bottom w:val="single" w:sz="4" w:space="0" w:color="auto"/>
              <w:right w:val="single" w:sz="4" w:space="0" w:color="auto"/>
            </w:tcBorders>
            <w:vAlign w:val="bottom"/>
          </w:tcPr>
          <w:p w:rsidR="0084781F" w:rsidRPr="007E122D" w:rsidRDefault="0084781F" w:rsidP="00E9151B">
            <w:pPr>
              <w:spacing w:after="0" w:line="240" w:lineRule="auto"/>
              <w:jc w:val="center"/>
              <w:rPr>
                <w:rFonts w:ascii="Times New Roman" w:hAnsi="Times New Roman"/>
                <w:sz w:val="24"/>
                <w:szCs w:val="24"/>
              </w:rPr>
            </w:pPr>
            <w:r w:rsidRPr="007E122D">
              <w:rPr>
                <w:rFonts w:ascii="Times New Roman" w:hAnsi="Times New Roman"/>
                <w:sz w:val="24"/>
                <w:szCs w:val="24"/>
              </w:rPr>
              <w:t> </w:t>
            </w: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Приобретение горюче-смазочных материалов</w:t>
            </w:r>
          </w:p>
        </w:tc>
        <w:tc>
          <w:tcPr>
            <w:tcW w:w="1342"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 </w:t>
            </w:r>
            <w:proofErr w:type="spellStart"/>
            <w:r w:rsidRPr="007E122D">
              <w:rPr>
                <w:rFonts w:ascii="Times New Roman" w:hAnsi="Times New Roman"/>
                <w:sz w:val="24"/>
                <w:szCs w:val="24"/>
              </w:rPr>
              <w:t>Тыс</w:t>
            </w:r>
            <w:proofErr w:type="spellEnd"/>
            <w:r w:rsidRPr="007E122D">
              <w:rPr>
                <w:rFonts w:ascii="Times New Roman" w:hAnsi="Times New Roman"/>
                <w:sz w:val="24"/>
                <w:szCs w:val="24"/>
              </w:rPr>
              <w:t xml:space="preserve"> л</w:t>
            </w:r>
          </w:p>
        </w:tc>
        <w:tc>
          <w:tcPr>
            <w:tcW w:w="1335"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jc w:val="center"/>
              <w:rPr>
                <w:rFonts w:ascii="Times New Roman" w:hAnsi="Times New Roman"/>
                <w:sz w:val="24"/>
                <w:szCs w:val="24"/>
              </w:rPr>
            </w:pPr>
            <w:r w:rsidRPr="007E122D">
              <w:rPr>
                <w:rFonts w:ascii="Times New Roman" w:hAnsi="Times New Roman"/>
                <w:sz w:val="24"/>
                <w:szCs w:val="24"/>
              </w:rPr>
              <w:t>1,0 </w:t>
            </w:r>
          </w:p>
        </w:tc>
        <w:tc>
          <w:tcPr>
            <w:tcW w:w="1284"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jc w:val="center"/>
              <w:rPr>
                <w:rFonts w:ascii="Times New Roman" w:hAnsi="Times New Roman"/>
                <w:sz w:val="24"/>
                <w:szCs w:val="24"/>
              </w:rPr>
            </w:pPr>
            <w:r w:rsidRPr="007E122D">
              <w:rPr>
                <w:rFonts w:ascii="Times New Roman" w:hAnsi="Times New Roman"/>
                <w:sz w:val="24"/>
                <w:szCs w:val="24"/>
              </w:rPr>
              <w:t>1,0 </w:t>
            </w:r>
          </w:p>
        </w:tc>
        <w:tc>
          <w:tcPr>
            <w:tcW w:w="1284"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jc w:val="center"/>
              <w:rPr>
                <w:rFonts w:ascii="Times New Roman" w:hAnsi="Times New Roman"/>
                <w:sz w:val="24"/>
                <w:szCs w:val="24"/>
              </w:rPr>
            </w:pPr>
            <w:r w:rsidRPr="007E122D">
              <w:rPr>
                <w:rFonts w:ascii="Times New Roman" w:hAnsi="Times New Roman"/>
                <w:sz w:val="24"/>
                <w:szCs w:val="24"/>
              </w:rPr>
              <w:t>1,0 </w:t>
            </w:r>
          </w:p>
        </w:tc>
        <w:tc>
          <w:tcPr>
            <w:tcW w:w="1335" w:type="dxa"/>
            <w:tcBorders>
              <w:top w:val="nil"/>
              <w:left w:val="nil"/>
              <w:bottom w:val="single" w:sz="4" w:space="0" w:color="auto"/>
              <w:right w:val="single" w:sz="4" w:space="0" w:color="auto"/>
            </w:tcBorders>
          </w:tcPr>
          <w:p w:rsidR="0084781F" w:rsidRPr="007E122D" w:rsidRDefault="0084781F" w:rsidP="00E9151B">
            <w:pPr>
              <w:spacing w:after="0" w:line="240" w:lineRule="auto"/>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line="240" w:lineRule="auto"/>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line="240" w:lineRule="auto"/>
              <w:jc w:val="center"/>
              <w:rPr>
                <w:rFonts w:ascii="Times New Roman" w:hAnsi="Times New Roman"/>
                <w:color w:val="000000"/>
                <w:sz w:val="24"/>
                <w:szCs w:val="24"/>
              </w:rPr>
            </w:pPr>
            <w:r w:rsidRPr="007E122D">
              <w:rPr>
                <w:rFonts w:ascii="Times New Roman" w:hAnsi="Times New Roman"/>
                <w:color w:val="000000"/>
                <w:sz w:val="24"/>
                <w:szCs w:val="24"/>
              </w:rPr>
              <w:t>Х</w:t>
            </w: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Приобретение запасных частей</w:t>
            </w:r>
            <w:r w:rsidR="00C14A7D">
              <w:rPr>
                <w:rFonts w:ascii="Times New Roman" w:hAnsi="Times New Roman"/>
                <w:sz w:val="24"/>
                <w:szCs w:val="24"/>
              </w:rPr>
              <w:t>, бензина</w:t>
            </w:r>
          </w:p>
        </w:tc>
        <w:tc>
          <w:tcPr>
            <w:tcW w:w="1342"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 </w:t>
            </w:r>
            <w:proofErr w:type="spellStart"/>
            <w:r w:rsidRPr="007E122D">
              <w:rPr>
                <w:rFonts w:ascii="Times New Roman" w:hAnsi="Times New Roman"/>
                <w:sz w:val="24"/>
                <w:szCs w:val="24"/>
              </w:rPr>
              <w:t>Тыс</w:t>
            </w:r>
            <w:proofErr w:type="spellEnd"/>
            <w:r w:rsidRPr="007E122D">
              <w:rPr>
                <w:rFonts w:ascii="Times New Roman" w:hAnsi="Times New Roman"/>
                <w:sz w:val="24"/>
                <w:szCs w:val="24"/>
              </w:rPr>
              <w:t xml:space="preserve"> </w:t>
            </w:r>
            <w:proofErr w:type="spellStart"/>
            <w:r w:rsidRPr="007E122D">
              <w:rPr>
                <w:rFonts w:ascii="Times New Roman" w:hAnsi="Times New Roman"/>
                <w:sz w:val="24"/>
                <w:szCs w:val="24"/>
              </w:rPr>
              <w:t>руб</w:t>
            </w:r>
            <w:proofErr w:type="spellEnd"/>
          </w:p>
        </w:tc>
        <w:tc>
          <w:tcPr>
            <w:tcW w:w="1335"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jc w:val="center"/>
              <w:rPr>
                <w:rFonts w:ascii="Times New Roman" w:hAnsi="Times New Roman"/>
                <w:sz w:val="24"/>
                <w:szCs w:val="24"/>
              </w:rPr>
            </w:pPr>
            <w:r w:rsidRPr="007E122D">
              <w:rPr>
                <w:rFonts w:ascii="Times New Roman" w:hAnsi="Times New Roman"/>
                <w:sz w:val="24"/>
                <w:szCs w:val="24"/>
              </w:rPr>
              <w:t>20,0 </w:t>
            </w:r>
          </w:p>
        </w:tc>
        <w:tc>
          <w:tcPr>
            <w:tcW w:w="1284"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jc w:val="center"/>
              <w:rPr>
                <w:rFonts w:ascii="Times New Roman" w:hAnsi="Times New Roman"/>
                <w:sz w:val="24"/>
                <w:szCs w:val="24"/>
              </w:rPr>
            </w:pPr>
            <w:r w:rsidRPr="007E122D">
              <w:rPr>
                <w:rFonts w:ascii="Times New Roman" w:hAnsi="Times New Roman"/>
                <w:sz w:val="24"/>
                <w:szCs w:val="24"/>
              </w:rPr>
              <w:t>20,0 </w:t>
            </w:r>
          </w:p>
        </w:tc>
        <w:tc>
          <w:tcPr>
            <w:tcW w:w="1284"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jc w:val="center"/>
              <w:rPr>
                <w:rFonts w:ascii="Times New Roman" w:hAnsi="Times New Roman"/>
                <w:sz w:val="24"/>
                <w:szCs w:val="24"/>
              </w:rPr>
            </w:pPr>
            <w:r w:rsidRPr="007E122D">
              <w:rPr>
                <w:rFonts w:ascii="Times New Roman" w:hAnsi="Times New Roman"/>
                <w:sz w:val="24"/>
                <w:szCs w:val="24"/>
              </w:rPr>
              <w:t>20,0 </w:t>
            </w:r>
          </w:p>
        </w:tc>
        <w:tc>
          <w:tcPr>
            <w:tcW w:w="1335" w:type="dxa"/>
            <w:tcBorders>
              <w:top w:val="nil"/>
              <w:left w:val="nil"/>
              <w:bottom w:val="single" w:sz="4" w:space="0" w:color="auto"/>
              <w:right w:val="single" w:sz="4" w:space="0" w:color="auto"/>
            </w:tcBorders>
          </w:tcPr>
          <w:p w:rsidR="0084781F" w:rsidRPr="007E122D" w:rsidRDefault="0084781F" w:rsidP="00E9151B">
            <w:pPr>
              <w:spacing w:after="0" w:line="240" w:lineRule="auto"/>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line="240" w:lineRule="auto"/>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line="240" w:lineRule="auto"/>
              <w:jc w:val="center"/>
              <w:rPr>
                <w:rFonts w:ascii="Times New Roman" w:hAnsi="Times New Roman"/>
                <w:color w:val="000000"/>
                <w:sz w:val="24"/>
                <w:szCs w:val="24"/>
              </w:rPr>
            </w:pPr>
            <w:r w:rsidRPr="007E122D">
              <w:rPr>
                <w:rFonts w:ascii="Times New Roman" w:hAnsi="Times New Roman"/>
                <w:color w:val="000000"/>
                <w:sz w:val="24"/>
                <w:szCs w:val="24"/>
              </w:rPr>
              <w:t>Х</w:t>
            </w:r>
          </w:p>
        </w:tc>
      </w:tr>
      <w:tr w:rsidR="0084781F" w:rsidRPr="007E122D" w:rsidTr="00F7610F">
        <w:trPr>
          <w:trHeight w:val="255"/>
        </w:trPr>
        <w:tc>
          <w:tcPr>
            <w:tcW w:w="4656" w:type="dxa"/>
            <w:tcBorders>
              <w:top w:val="nil"/>
              <w:left w:val="single" w:sz="4" w:space="0" w:color="auto"/>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Обеспечение услугами автострахования и спутниковой навигации</w:t>
            </w:r>
          </w:p>
        </w:tc>
        <w:tc>
          <w:tcPr>
            <w:tcW w:w="1342"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rPr>
                <w:rFonts w:ascii="Times New Roman" w:hAnsi="Times New Roman"/>
                <w:sz w:val="24"/>
                <w:szCs w:val="24"/>
              </w:rPr>
            </w:pPr>
            <w:r w:rsidRPr="007E122D">
              <w:rPr>
                <w:rFonts w:ascii="Times New Roman" w:hAnsi="Times New Roman"/>
                <w:sz w:val="24"/>
                <w:szCs w:val="24"/>
              </w:rPr>
              <w:t> </w:t>
            </w:r>
            <w:proofErr w:type="spellStart"/>
            <w:r w:rsidRPr="007E122D">
              <w:rPr>
                <w:rFonts w:ascii="Times New Roman" w:hAnsi="Times New Roman"/>
                <w:sz w:val="24"/>
                <w:szCs w:val="24"/>
              </w:rPr>
              <w:t>Тыс</w:t>
            </w:r>
            <w:proofErr w:type="spellEnd"/>
            <w:r w:rsidRPr="007E122D">
              <w:rPr>
                <w:rFonts w:ascii="Times New Roman" w:hAnsi="Times New Roman"/>
                <w:sz w:val="24"/>
                <w:szCs w:val="24"/>
              </w:rPr>
              <w:t xml:space="preserve"> </w:t>
            </w:r>
            <w:proofErr w:type="spellStart"/>
            <w:r w:rsidRPr="007E122D">
              <w:rPr>
                <w:rFonts w:ascii="Times New Roman" w:hAnsi="Times New Roman"/>
                <w:sz w:val="24"/>
                <w:szCs w:val="24"/>
              </w:rPr>
              <w:t>руб</w:t>
            </w:r>
            <w:proofErr w:type="spellEnd"/>
          </w:p>
        </w:tc>
        <w:tc>
          <w:tcPr>
            <w:tcW w:w="1335"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jc w:val="center"/>
              <w:rPr>
                <w:rFonts w:ascii="Times New Roman" w:hAnsi="Times New Roman"/>
                <w:sz w:val="24"/>
                <w:szCs w:val="24"/>
              </w:rPr>
            </w:pPr>
            <w:r w:rsidRPr="007E122D">
              <w:rPr>
                <w:rFonts w:ascii="Times New Roman" w:hAnsi="Times New Roman"/>
                <w:sz w:val="24"/>
                <w:szCs w:val="24"/>
              </w:rPr>
              <w:t> 10,0</w:t>
            </w:r>
          </w:p>
        </w:tc>
        <w:tc>
          <w:tcPr>
            <w:tcW w:w="1284"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jc w:val="center"/>
              <w:rPr>
                <w:rFonts w:ascii="Times New Roman" w:hAnsi="Times New Roman"/>
                <w:sz w:val="24"/>
                <w:szCs w:val="24"/>
              </w:rPr>
            </w:pPr>
            <w:r w:rsidRPr="007E122D">
              <w:rPr>
                <w:rFonts w:ascii="Times New Roman" w:hAnsi="Times New Roman"/>
                <w:sz w:val="24"/>
                <w:szCs w:val="24"/>
              </w:rPr>
              <w:t>10,0 </w:t>
            </w:r>
          </w:p>
        </w:tc>
        <w:tc>
          <w:tcPr>
            <w:tcW w:w="1284" w:type="dxa"/>
            <w:tcBorders>
              <w:top w:val="nil"/>
              <w:left w:val="nil"/>
              <w:bottom w:val="single" w:sz="4" w:space="0" w:color="auto"/>
              <w:right w:val="single" w:sz="4" w:space="0" w:color="auto"/>
            </w:tcBorders>
            <w:vAlign w:val="bottom"/>
          </w:tcPr>
          <w:p w:rsidR="0084781F" w:rsidRPr="007E122D" w:rsidRDefault="0084781F" w:rsidP="00E9151B">
            <w:pPr>
              <w:spacing w:after="0" w:line="240" w:lineRule="auto"/>
              <w:jc w:val="center"/>
              <w:rPr>
                <w:rFonts w:ascii="Times New Roman" w:hAnsi="Times New Roman"/>
                <w:sz w:val="24"/>
                <w:szCs w:val="24"/>
              </w:rPr>
            </w:pPr>
            <w:r w:rsidRPr="007E122D">
              <w:rPr>
                <w:rFonts w:ascii="Times New Roman" w:hAnsi="Times New Roman"/>
                <w:sz w:val="24"/>
                <w:szCs w:val="24"/>
              </w:rPr>
              <w:t>10,0 </w:t>
            </w:r>
          </w:p>
        </w:tc>
        <w:tc>
          <w:tcPr>
            <w:tcW w:w="1335" w:type="dxa"/>
            <w:tcBorders>
              <w:top w:val="nil"/>
              <w:left w:val="nil"/>
              <w:bottom w:val="single" w:sz="4" w:space="0" w:color="auto"/>
              <w:right w:val="single" w:sz="4" w:space="0" w:color="auto"/>
            </w:tcBorders>
          </w:tcPr>
          <w:p w:rsidR="0084781F" w:rsidRPr="007E122D" w:rsidRDefault="0084781F" w:rsidP="00E9151B">
            <w:pPr>
              <w:spacing w:after="0" w:line="240" w:lineRule="auto"/>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line="240" w:lineRule="auto"/>
              <w:jc w:val="center"/>
              <w:rPr>
                <w:rFonts w:ascii="Times New Roman" w:hAnsi="Times New Roman"/>
                <w:color w:val="000000"/>
                <w:sz w:val="24"/>
                <w:szCs w:val="24"/>
              </w:rPr>
            </w:pPr>
            <w:r w:rsidRPr="007E122D">
              <w:rPr>
                <w:rFonts w:ascii="Times New Roman" w:hAnsi="Times New Roman"/>
                <w:color w:val="000000"/>
                <w:sz w:val="24"/>
                <w:szCs w:val="24"/>
              </w:rPr>
              <w:t>Х</w:t>
            </w:r>
          </w:p>
        </w:tc>
        <w:tc>
          <w:tcPr>
            <w:tcW w:w="1284" w:type="dxa"/>
            <w:tcBorders>
              <w:top w:val="nil"/>
              <w:left w:val="nil"/>
              <w:bottom w:val="single" w:sz="4" w:space="0" w:color="auto"/>
              <w:right w:val="single" w:sz="4" w:space="0" w:color="auto"/>
            </w:tcBorders>
          </w:tcPr>
          <w:p w:rsidR="0084781F" w:rsidRPr="007E122D" w:rsidRDefault="0084781F" w:rsidP="00E9151B">
            <w:pPr>
              <w:spacing w:after="0" w:line="240" w:lineRule="auto"/>
              <w:jc w:val="center"/>
              <w:rPr>
                <w:rFonts w:ascii="Times New Roman" w:hAnsi="Times New Roman"/>
                <w:color w:val="000000"/>
                <w:sz w:val="24"/>
                <w:szCs w:val="24"/>
              </w:rPr>
            </w:pPr>
            <w:r w:rsidRPr="007E122D">
              <w:rPr>
                <w:rFonts w:ascii="Times New Roman" w:hAnsi="Times New Roman"/>
                <w:color w:val="000000"/>
                <w:sz w:val="24"/>
                <w:szCs w:val="24"/>
              </w:rPr>
              <w:t>Х</w:t>
            </w:r>
          </w:p>
        </w:tc>
      </w:tr>
    </w:tbl>
    <w:p w:rsidR="0084781F" w:rsidRPr="007E122D" w:rsidRDefault="0084781F" w:rsidP="0084781F">
      <w:pPr>
        <w:pStyle w:val="ConsPlusNormal"/>
        <w:jc w:val="right"/>
        <w:outlineLvl w:val="2"/>
        <w:rPr>
          <w:rFonts w:ascii="Times New Roman" w:hAnsi="Times New Roman" w:cs="Times New Roman"/>
          <w:sz w:val="24"/>
          <w:szCs w:val="24"/>
        </w:rPr>
      </w:pPr>
      <w:r w:rsidRPr="007E122D">
        <w:rPr>
          <w:rFonts w:ascii="Times New Roman" w:hAnsi="Times New Roman" w:cs="Times New Roman"/>
          <w:sz w:val="24"/>
          <w:szCs w:val="24"/>
        </w:rPr>
        <w:t>*заполняется при оказании муниципальными учреждениями муниципальных услуг (работ) в рамках муниципальной программы</w:t>
      </w:r>
    </w:p>
    <w:p w:rsidR="0084781F" w:rsidRPr="007E122D" w:rsidRDefault="0084781F" w:rsidP="0084781F">
      <w:pPr>
        <w:pStyle w:val="ConsPlusNormal"/>
        <w:ind w:left="9900"/>
        <w:jc w:val="center"/>
        <w:outlineLvl w:val="1"/>
        <w:rPr>
          <w:rFonts w:ascii="Times New Roman" w:hAnsi="Times New Roman" w:cs="Times New Roman"/>
          <w:sz w:val="24"/>
          <w:szCs w:val="24"/>
        </w:rPr>
      </w:pPr>
    </w:p>
    <w:p w:rsidR="0084781F" w:rsidRDefault="0084781F" w:rsidP="0084781F">
      <w:pPr>
        <w:pStyle w:val="ConsPlusNormal"/>
        <w:ind w:left="9900"/>
        <w:jc w:val="center"/>
        <w:outlineLvl w:val="1"/>
        <w:rPr>
          <w:rFonts w:ascii="Times New Roman" w:hAnsi="Times New Roman" w:cs="Times New Roman"/>
          <w:sz w:val="24"/>
          <w:szCs w:val="24"/>
        </w:rPr>
      </w:pPr>
    </w:p>
    <w:p w:rsidR="00846347" w:rsidRDefault="00846347" w:rsidP="0084781F">
      <w:pPr>
        <w:pStyle w:val="ConsPlusNormal"/>
        <w:ind w:left="9900"/>
        <w:jc w:val="center"/>
        <w:outlineLvl w:val="1"/>
        <w:rPr>
          <w:rFonts w:ascii="Times New Roman" w:hAnsi="Times New Roman" w:cs="Times New Roman"/>
          <w:sz w:val="24"/>
          <w:szCs w:val="24"/>
        </w:rPr>
      </w:pPr>
    </w:p>
    <w:p w:rsidR="00C14A7D" w:rsidRDefault="00C14A7D" w:rsidP="0084781F">
      <w:pPr>
        <w:pStyle w:val="ConsPlusNormal"/>
        <w:ind w:left="9900"/>
        <w:jc w:val="center"/>
        <w:outlineLvl w:val="1"/>
        <w:rPr>
          <w:rFonts w:ascii="Times New Roman" w:hAnsi="Times New Roman" w:cs="Times New Roman"/>
          <w:sz w:val="24"/>
          <w:szCs w:val="24"/>
        </w:rPr>
      </w:pPr>
    </w:p>
    <w:p w:rsidR="00C14A7D" w:rsidRDefault="00C14A7D" w:rsidP="0084781F">
      <w:pPr>
        <w:pStyle w:val="ConsPlusNormal"/>
        <w:ind w:left="9900"/>
        <w:jc w:val="center"/>
        <w:outlineLvl w:val="1"/>
        <w:rPr>
          <w:rFonts w:ascii="Times New Roman" w:hAnsi="Times New Roman" w:cs="Times New Roman"/>
          <w:sz w:val="24"/>
          <w:szCs w:val="24"/>
        </w:rPr>
      </w:pPr>
    </w:p>
    <w:p w:rsidR="00C14A7D" w:rsidRDefault="00C14A7D" w:rsidP="0084781F">
      <w:pPr>
        <w:pStyle w:val="ConsPlusNormal"/>
        <w:ind w:left="9900"/>
        <w:jc w:val="center"/>
        <w:outlineLvl w:val="1"/>
        <w:rPr>
          <w:rFonts w:ascii="Times New Roman" w:hAnsi="Times New Roman" w:cs="Times New Roman"/>
          <w:sz w:val="24"/>
          <w:szCs w:val="24"/>
        </w:rPr>
      </w:pPr>
    </w:p>
    <w:p w:rsidR="00C14A7D" w:rsidRDefault="00C14A7D" w:rsidP="0084781F">
      <w:pPr>
        <w:pStyle w:val="ConsPlusNormal"/>
        <w:ind w:left="9900"/>
        <w:jc w:val="center"/>
        <w:outlineLvl w:val="1"/>
        <w:rPr>
          <w:rFonts w:ascii="Times New Roman" w:hAnsi="Times New Roman" w:cs="Times New Roman"/>
          <w:sz w:val="24"/>
          <w:szCs w:val="24"/>
        </w:rPr>
      </w:pPr>
    </w:p>
    <w:p w:rsidR="00C14A7D" w:rsidRDefault="00C14A7D" w:rsidP="0084781F">
      <w:pPr>
        <w:pStyle w:val="ConsPlusNormal"/>
        <w:ind w:left="9900"/>
        <w:jc w:val="center"/>
        <w:outlineLvl w:val="1"/>
        <w:rPr>
          <w:rFonts w:ascii="Times New Roman" w:hAnsi="Times New Roman" w:cs="Times New Roman"/>
          <w:sz w:val="24"/>
          <w:szCs w:val="24"/>
        </w:rPr>
      </w:pPr>
    </w:p>
    <w:p w:rsidR="00C14A7D" w:rsidRDefault="00C14A7D" w:rsidP="0084781F">
      <w:pPr>
        <w:pStyle w:val="ConsPlusNormal"/>
        <w:ind w:left="9900"/>
        <w:jc w:val="center"/>
        <w:outlineLvl w:val="1"/>
        <w:rPr>
          <w:rFonts w:ascii="Times New Roman" w:hAnsi="Times New Roman" w:cs="Times New Roman"/>
          <w:sz w:val="24"/>
          <w:szCs w:val="24"/>
        </w:rPr>
      </w:pPr>
    </w:p>
    <w:p w:rsidR="00C14A7D" w:rsidRDefault="00C14A7D" w:rsidP="0084781F">
      <w:pPr>
        <w:pStyle w:val="ConsPlusNormal"/>
        <w:ind w:left="9900"/>
        <w:jc w:val="center"/>
        <w:outlineLvl w:val="1"/>
        <w:rPr>
          <w:rFonts w:ascii="Times New Roman" w:hAnsi="Times New Roman" w:cs="Times New Roman"/>
          <w:sz w:val="24"/>
          <w:szCs w:val="24"/>
        </w:rPr>
      </w:pPr>
    </w:p>
    <w:p w:rsidR="00C14A7D" w:rsidRDefault="00C14A7D" w:rsidP="0084781F">
      <w:pPr>
        <w:pStyle w:val="ConsPlusNormal"/>
        <w:ind w:left="9900"/>
        <w:jc w:val="center"/>
        <w:outlineLvl w:val="1"/>
        <w:rPr>
          <w:rFonts w:ascii="Times New Roman" w:hAnsi="Times New Roman" w:cs="Times New Roman"/>
          <w:sz w:val="24"/>
          <w:szCs w:val="24"/>
        </w:rPr>
      </w:pPr>
    </w:p>
    <w:p w:rsidR="00C14A7D" w:rsidRDefault="00C14A7D" w:rsidP="0084781F">
      <w:pPr>
        <w:pStyle w:val="ConsPlusNormal"/>
        <w:ind w:left="9900"/>
        <w:jc w:val="center"/>
        <w:outlineLvl w:val="1"/>
        <w:rPr>
          <w:rFonts w:ascii="Times New Roman" w:hAnsi="Times New Roman" w:cs="Times New Roman"/>
          <w:sz w:val="24"/>
          <w:szCs w:val="24"/>
        </w:rPr>
      </w:pPr>
    </w:p>
    <w:p w:rsidR="00C14A7D" w:rsidRDefault="00C14A7D" w:rsidP="0084781F">
      <w:pPr>
        <w:pStyle w:val="ConsPlusNormal"/>
        <w:ind w:left="9900"/>
        <w:jc w:val="center"/>
        <w:outlineLvl w:val="1"/>
        <w:rPr>
          <w:rFonts w:ascii="Times New Roman" w:hAnsi="Times New Roman" w:cs="Times New Roman"/>
          <w:sz w:val="24"/>
          <w:szCs w:val="24"/>
        </w:rPr>
      </w:pPr>
    </w:p>
    <w:p w:rsidR="00C14A7D" w:rsidRDefault="00C14A7D" w:rsidP="0084781F">
      <w:pPr>
        <w:pStyle w:val="ConsPlusNormal"/>
        <w:ind w:left="9900"/>
        <w:jc w:val="center"/>
        <w:outlineLvl w:val="1"/>
        <w:rPr>
          <w:rFonts w:ascii="Times New Roman" w:hAnsi="Times New Roman" w:cs="Times New Roman"/>
          <w:sz w:val="24"/>
          <w:szCs w:val="24"/>
        </w:rPr>
      </w:pPr>
    </w:p>
    <w:p w:rsidR="00C14A7D" w:rsidRDefault="00C14A7D" w:rsidP="0084781F">
      <w:pPr>
        <w:pStyle w:val="ConsPlusNormal"/>
        <w:ind w:left="9900"/>
        <w:jc w:val="center"/>
        <w:outlineLvl w:val="1"/>
        <w:rPr>
          <w:rFonts w:ascii="Times New Roman" w:hAnsi="Times New Roman" w:cs="Times New Roman"/>
          <w:sz w:val="24"/>
          <w:szCs w:val="24"/>
        </w:rPr>
      </w:pPr>
    </w:p>
    <w:p w:rsidR="00C14A7D" w:rsidRDefault="00C14A7D" w:rsidP="0084781F">
      <w:pPr>
        <w:pStyle w:val="ConsPlusNormal"/>
        <w:ind w:left="9900"/>
        <w:jc w:val="center"/>
        <w:outlineLvl w:val="1"/>
        <w:rPr>
          <w:rFonts w:ascii="Times New Roman" w:hAnsi="Times New Roman" w:cs="Times New Roman"/>
          <w:sz w:val="24"/>
          <w:szCs w:val="24"/>
        </w:rPr>
      </w:pPr>
    </w:p>
    <w:p w:rsidR="00846347" w:rsidRDefault="00846347" w:rsidP="0084781F">
      <w:pPr>
        <w:pStyle w:val="ConsPlusNormal"/>
        <w:ind w:left="9900"/>
        <w:jc w:val="center"/>
        <w:outlineLvl w:val="1"/>
        <w:rPr>
          <w:rFonts w:ascii="Times New Roman" w:hAnsi="Times New Roman" w:cs="Times New Roman"/>
          <w:sz w:val="24"/>
          <w:szCs w:val="24"/>
        </w:rPr>
      </w:pPr>
    </w:p>
    <w:p w:rsidR="00C04EA4" w:rsidRPr="007E122D" w:rsidRDefault="00C04EA4" w:rsidP="00C04EA4">
      <w:pPr>
        <w:pStyle w:val="ConsPlusNormal"/>
        <w:ind w:left="9900"/>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E122D">
        <w:rPr>
          <w:rFonts w:ascii="Times New Roman" w:hAnsi="Times New Roman" w:cs="Times New Roman"/>
          <w:sz w:val="24"/>
          <w:szCs w:val="24"/>
        </w:rPr>
        <w:t xml:space="preserve">Форма </w:t>
      </w:r>
      <w:r>
        <w:rPr>
          <w:rFonts w:ascii="Times New Roman" w:hAnsi="Times New Roman" w:cs="Times New Roman"/>
          <w:sz w:val="24"/>
          <w:szCs w:val="24"/>
        </w:rPr>
        <w:t>6</w:t>
      </w:r>
    </w:p>
    <w:p w:rsidR="00C04EA4" w:rsidRPr="007E122D" w:rsidRDefault="00C04EA4" w:rsidP="00C04EA4">
      <w:pPr>
        <w:pStyle w:val="ConsPlusNormal"/>
        <w:ind w:right="-116"/>
        <w:jc w:val="right"/>
        <w:outlineLvl w:val="2"/>
        <w:rPr>
          <w:rFonts w:ascii="Times New Roman" w:hAnsi="Times New Roman" w:cs="Times New Roman"/>
          <w:sz w:val="24"/>
          <w:szCs w:val="24"/>
        </w:rPr>
      </w:pPr>
      <w:r w:rsidRPr="007E122D">
        <w:rPr>
          <w:rFonts w:ascii="Times New Roman" w:hAnsi="Times New Roman" w:cs="Times New Roman"/>
          <w:sz w:val="24"/>
          <w:szCs w:val="24"/>
        </w:rPr>
        <w:t xml:space="preserve">Приложение № </w:t>
      </w:r>
      <w:r>
        <w:rPr>
          <w:rFonts w:ascii="Times New Roman" w:hAnsi="Times New Roman" w:cs="Times New Roman"/>
          <w:sz w:val="24"/>
          <w:szCs w:val="24"/>
        </w:rPr>
        <w:t>6</w:t>
      </w:r>
    </w:p>
    <w:p w:rsidR="00C04EA4" w:rsidRPr="007E122D" w:rsidRDefault="00C04EA4" w:rsidP="00C04EA4">
      <w:pPr>
        <w:pStyle w:val="ConsPlusNormal"/>
        <w:ind w:right="-116"/>
        <w:jc w:val="right"/>
        <w:outlineLvl w:val="2"/>
        <w:rPr>
          <w:rFonts w:ascii="Times New Roman" w:hAnsi="Times New Roman" w:cs="Times New Roman"/>
          <w:sz w:val="24"/>
          <w:szCs w:val="24"/>
        </w:rPr>
      </w:pPr>
      <w:r w:rsidRPr="007E122D">
        <w:rPr>
          <w:rFonts w:ascii="Times New Roman" w:hAnsi="Times New Roman" w:cs="Times New Roman"/>
          <w:sz w:val="24"/>
          <w:szCs w:val="24"/>
        </w:rPr>
        <w:t xml:space="preserve">к муниципальной программе </w:t>
      </w:r>
    </w:p>
    <w:p w:rsidR="00C04EA4" w:rsidRPr="007E122D" w:rsidRDefault="00C04EA4" w:rsidP="00C04EA4">
      <w:pPr>
        <w:spacing w:after="0" w:line="240" w:lineRule="auto"/>
        <w:jc w:val="right"/>
        <w:rPr>
          <w:rFonts w:ascii="Times New Roman" w:hAnsi="Times New Roman"/>
          <w:b/>
          <w:sz w:val="24"/>
          <w:szCs w:val="24"/>
        </w:rPr>
      </w:pPr>
      <w:r w:rsidRPr="007E122D">
        <w:rPr>
          <w:rFonts w:ascii="Times New Roman" w:hAnsi="Times New Roman"/>
          <w:sz w:val="24"/>
          <w:szCs w:val="24"/>
        </w:rPr>
        <w:t>«</w:t>
      </w:r>
      <w:r w:rsidRPr="007E122D">
        <w:rPr>
          <w:rFonts w:ascii="Times New Roman" w:hAnsi="Times New Roman"/>
          <w:b/>
          <w:sz w:val="24"/>
          <w:szCs w:val="24"/>
        </w:rPr>
        <w:t>«Социально-экономическое развитие городского поселения</w:t>
      </w:r>
    </w:p>
    <w:p w:rsidR="00C04EA4" w:rsidRPr="007E122D" w:rsidRDefault="00C04EA4" w:rsidP="00C04EA4">
      <w:pPr>
        <w:spacing w:after="0" w:line="240" w:lineRule="auto"/>
        <w:jc w:val="right"/>
        <w:rPr>
          <w:rFonts w:ascii="Times New Roman" w:hAnsi="Times New Roman"/>
          <w:b/>
          <w:sz w:val="24"/>
          <w:szCs w:val="24"/>
        </w:rPr>
      </w:pPr>
      <w:r w:rsidRPr="007E122D">
        <w:rPr>
          <w:rFonts w:ascii="Times New Roman" w:hAnsi="Times New Roman"/>
          <w:b/>
          <w:sz w:val="24"/>
          <w:szCs w:val="24"/>
        </w:rPr>
        <w:t xml:space="preserve"> «Поселок Вейделевка»  на 201</w:t>
      </w:r>
      <w:r w:rsidR="007279AD">
        <w:rPr>
          <w:rFonts w:ascii="Times New Roman" w:hAnsi="Times New Roman"/>
          <w:b/>
          <w:sz w:val="24"/>
          <w:szCs w:val="24"/>
        </w:rPr>
        <w:t>6</w:t>
      </w:r>
      <w:r w:rsidRPr="007E122D">
        <w:rPr>
          <w:rFonts w:ascii="Times New Roman" w:hAnsi="Times New Roman"/>
          <w:b/>
          <w:sz w:val="24"/>
          <w:szCs w:val="24"/>
        </w:rPr>
        <w:t>-202</w:t>
      </w:r>
      <w:r w:rsidR="007279AD">
        <w:rPr>
          <w:rFonts w:ascii="Times New Roman" w:hAnsi="Times New Roman"/>
          <w:b/>
          <w:sz w:val="24"/>
          <w:szCs w:val="24"/>
        </w:rPr>
        <w:t>2</w:t>
      </w:r>
      <w:r w:rsidRPr="007E122D">
        <w:rPr>
          <w:rFonts w:ascii="Times New Roman" w:hAnsi="Times New Roman"/>
          <w:b/>
          <w:sz w:val="24"/>
          <w:szCs w:val="24"/>
        </w:rPr>
        <w:t xml:space="preserve"> годы»</w:t>
      </w:r>
    </w:p>
    <w:p w:rsidR="00C04EA4" w:rsidRPr="00DF1BCE" w:rsidRDefault="00C04EA4" w:rsidP="00C04EA4">
      <w:pPr>
        <w:widowControl w:val="0"/>
        <w:autoSpaceDE w:val="0"/>
        <w:autoSpaceDN w:val="0"/>
        <w:adjustRightInd w:val="0"/>
        <w:spacing w:after="0" w:line="240" w:lineRule="auto"/>
        <w:ind w:right="-116"/>
        <w:jc w:val="right"/>
        <w:outlineLvl w:val="1"/>
        <w:rPr>
          <w:rFonts w:ascii="Times New Roman" w:hAnsi="Times New Roman"/>
          <w:sz w:val="24"/>
          <w:szCs w:val="24"/>
        </w:rPr>
      </w:pPr>
      <w:r w:rsidRPr="007E122D">
        <w:rPr>
          <w:rFonts w:ascii="Times New Roman" w:hAnsi="Times New Roman"/>
          <w:b/>
          <w:sz w:val="24"/>
          <w:szCs w:val="24"/>
        </w:rPr>
        <w:t xml:space="preserve">                                                                                                           </w:t>
      </w:r>
      <w:r w:rsidRPr="00DF1BCE">
        <w:rPr>
          <w:rFonts w:ascii="Times New Roman" w:hAnsi="Times New Roman"/>
          <w:sz w:val="24"/>
          <w:szCs w:val="24"/>
        </w:rPr>
        <w:t>(наименование муниципальной программы)</w:t>
      </w:r>
    </w:p>
    <w:p w:rsidR="0084781F" w:rsidRPr="000D3319" w:rsidRDefault="0084781F" w:rsidP="0084781F">
      <w:pPr>
        <w:pStyle w:val="ConsPlusNormal"/>
        <w:jc w:val="right"/>
        <w:rPr>
          <w:rFonts w:ascii="Times New Roman" w:hAnsi="Times New Roman" w:cs="Times New Roman"/>
          <w:sz w:val="24"/>
          <w:szCs w:val="24"/>
        </w:rPr>
      </w:pPr>
    </w:p>
    <w:p w:rsidR="0084781F" w:rsidRPr="007E122D" w:rsidRDefault="0084781F" w:rsidP="00E9151B">
      <w:pPr>
        <w:pStyle w:val="ConsPlusNormal"/>
        <w:jc w:val="center"/>
        <w:rPr>
          <w:rFonts w:ascii="Times New Roman" w:hAnsi="Times New Roman" w:cs="Times New Roman"/>
          <w:b/>
          <w:sz w:val="24"/>
          <w:szCs w:val="24"/>
        </w:rPr>
      </w:pPr>
      <w:bookmarkStart w:id="1" w:name="Par743"/>
      <w:bookmarkEnd w:id="1"/>
      <w:r w:rsidRPr="007E122D">
        <w:rPr>
          <w:rFonts w:ascii="Times New Roman" w:hAnsi="Times New Roman" w:cs="Times New Roman"/>
          <w:b/>
          <w:sz w:val="24"/>
          <w:szCs w:val="24"/>
        </w:rPr>
        <w:t>Бюджетная заявка на ассигнования из бюджета городского поселения «Поселок Вейделевка» муниципального района «Вейделевский район» Белгородской области</w:t>
      </w:r>
      <w:r w:rsidR="00E9151B">
        <w:rPr>
          <w:rFonts w:ascii="Times New Roman" w:hAnsi="Times New Roman" w:cs="Times New Roman"/>
          <w:b/>
          <w:sz w:val="24"/>
          <w:szCs w:val="24"/>
        </w:rPr>
        <w:t xml:space="preserve"> </w:t>
      </w:r>
      <w:r w:rsidRPr="007E122D">
        <w:rPr>
          <w:rFonts w:ascii="Times New Roman" w:hAnsi="Times New Roman" w:cs="Times New Roman"/>
          <w:b/>
          <w:sz w:val="24"/>
          <w:szCs w:val="24"/>
        </w:rPr>
        <w:t>на</w:t>
      </w:r>
      <w:r w:rsidR="00F7639C">
        <w:rPr>
          <w:rFonts w:ascii="Times New Roman" w:hAnsi="Times New Roman" w:cs="Times New Roman"/>
          <w:b/>
          <w:sz w:val="24"/>
          <w:szCs w:val="24"/>
        </w:rPr>
        <w:t xml:space="preserve"> </w:t>
      </w:r>
      <w:r w:rsidRPr="007E122D">
        <w:rPr>
          <w:rFonts w:ascii="Times New Roman" w:hAnsi="Times New Roman" w:cs="Times New Roman"/>
          <w:b/>
          <w:sz w:val="24"/>
          <w:szCs w:val="24"/>
        </w:rPr>
        <w:t>201</w:t>
      </w:r>
      <w:r w:rsidR="007279AD">
        <w:rPr>
          <w:rFonts w:ascii="Times New Roman" w:hAnsi="Times New Roman" w:cs="Times New Roman"/>
          <w:b/>
          <w:sz w:val="24"/>
          <w:szCs w:val="24"/>
        </w:rPr>
        <w:t>7</w:t>
      </w:r>
      <w:r w:rsidRPr="007E122D">
        <w:rPr>
          <w:rFonts w:ascii="Times New Roman" w:hAnsi="Times New Roman" w:cs="Times New Roman"/>
          <w:b/>
          <w:sz w:val="24"/>
          <w:szCs w:val="24"/>
        </w:rPr>
        <w:t xml:space="preserve"> год и на плановый период до 20</w:t>
      </w:r>
      <w:r w:rsidR="007279AD">
        <w:rPr>
          <w:rFonts w:ascii="Times New Roman" w:hAnsi="Times New Roman" w:cs="Times New Roman"/>
          <w:b/>
          <w:sz w:val="24"/>
          <w:szCs w:val="24"/>
        </w:rPr>
        <w:t>19</w:t>
      </w:r>
      <w:r w:rsidRPr="007E122D">
        <w:rPr>
          <w:rFonts w:ascii="Times New Roman" w:hAnsi="Times New Roman" w:cs="Times New Roman"/>
          <w:b/>
          <w:sz w:val="24"/>
          <w:szCs w:val="24"/>
        </w:rPr>
        <w:t xml:space="preserve"> года для финансирования </w:t>
      </w:r>
    </w:p>
    <w:p w:rsidR="0084781F" w:rsidRPr="007E122D" w:rsidRDefault="0084781F" w:rsidP="00E9151B">
      <w:pPr>
        <w:spacing w:after="0" w:line="240" w:lineRule="auto"/>
        <w:jc w:val="center"/>
        <w:rPr>
          <w:rFonts w:ascii="Times New Roman" w:hAnsi="Times New Roman"/>
          <w:b/>
          <w:sz w:val="24"/>
          <w:szCs w:val="24"/>
        </w:rPr>
      </w:pPr>
      <w:r w:rsidRPr="007E122D">
        <w:rPr>
          <w:rFonts w:ascii="Times New Roman" w:hAnsi="Times New Roman"/>
          <w:b/>
          <w:sz w:val="24"/>
          <w:szCs w:val="24"/>
        </w:rPr>
        <w:t xml:space="preserve">муниципальной программы «Социально-экономического развитие городского поселения </w:t>
      </w:r>
    </w:p>
    <w:p w:rsidR="0084781F" w:rsidRPr="007E122D" w:rsidRDefault="0084781F" w:rsidP="00E9151B">
      <w:pPr>
        <w:spacing w:after="0" w:line="240" w:lineRule="auto"/>
        <w:jc w:val="center"/>
        <w:rPr>
          <w:rFonts w:ascii="Times New Roman" w:hAnsi="Times New Roman"/>
          <w:b/>
          <w:sz w:val="24"/>
          <w:szCs w:val="24"/>
        </w:rPr>
      </w:pPr>
      <w:r w:rsidRPr="007E122D">
        <w:rPr>
          <w:rFonts w:ascii="Times New Roman" w:hAnsi="Times New Roman"/>
          <w:b/>
          <w:sz w:val="24"/>
          <w:szCs w:val="24"/>
        </w:rPr>
        <w:t>«Поселок Вейделевка»  на 201</w:t>
      </w:r>
      <w:r w:rsidR="007279AD">
        <w:rPr>
          <w:rFonts w:ascii="Times New Roman" w:hAnsi="Times New Roman"/>
          <w:b/>
          <w:sz w:val="24"/>
          <w:szCs w:val="24"/>
        </w:rPr>
        <w:t>6</w:t>
      </w:r>
      <w:r w:rsidRPr="007E122D">
        <w:rPr>
          <w:rFonts w:ascii="Times New Roman" w:hAnsi="Times New Roman"/>
          <w:b/>
          <w:sz w:val="24"/>
          <w:szCs w:val="24"/>
        </w:rPr>
        <w:t>-202</w:t>
      </w:r>
      <w:r w:rsidR="007279AD">
        <w:rPr>
          <w:rFonts w:ascii="Times New Roman" w:hAnsi="Times New Roman"/>
          <w:b/>
          <w:sz w:val="24"/>
          <w:szCs w:val="24"/>
        </w:rPr>
        <w:t>2</w:t>
      </w:r>
      <w:r w:rsidRPr="007E122D">
        <w:rPr>
          <w:rFonts w:ascii="Times New Roman" w:hAnsi="Times New Roman"/>
          <w:b/>
          <w:sz w:val="24"/>
          <w:szCs w:val="24"/>
        </w:rPr>
        <w:t xml:space="preserve"> годы»</w:t>
      </w:r>
    </w:p>
    <w:p w:rsidR="00D5267F" w:rsidRPr="007E122D" w:rsidRDefault="00D5267F" w:rsidP="0084781F">
      <w:pPr>
        <w:pStyle w:val="ConsPlusNormal"/>
        <w:rPr>
          <w:rFonts w:ascii="Times New Roman" w:hAnsi="Times New Roman" w:cs="Times New Roman"/>
          <w:sz w:val="24"/>
          <w:szCs w:val="24"/>
        </w:rPr>
      </w:pPr>
    </w:p>
    <w:p w:rsidR="00D5267F" w:rsidRPr="007E122D" w:rsidRDefault="00D5267F" w:rsidP="0084781F">
      <w:pPr>
        <w:pStyle w:val="ConsPlusNormal"/>
        <w:rPr>
          <w:rFonts w:ascii="Times New Roman" w:hAnsi="Times New Roman" w:cs="Times New Roman"/>
          <w:sz w:val="24"/>
          <w:szCs w:val="24"/>
        </w:rPr>
      </w:pPr>
    </w:p>
    <w:tbl>
      <w:tblPr>
        <w:tblW w:w="0" w:type="auto"/>
        <w:tblCellSpacing w:w="5" w:type="nil"/>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59"/>
        <w:gridCol w:w="1276"/>
        <w:gridCol w:w="992"/>
        <w:gridCol w:w="1276"/>
        <w:gridCol w:w="1276"/>
        <w:gridCol w:w="992"/>
        <w:gridCol w:w="1134"/>
        <w:gridCol w:w="1417"/>
        <w:gridCol w:w="993"/>
        <w:gridCol w:w="992"/>
        <w:gridCol w:w="1154"/>
      </w:tblGrid>
      <w:tr w:rsidR="0084781F" w:rsidRPr="007E122D" w:rsidTr="00D5267F">
        <w:trPr>
          <w:trHeight w:val="360"/>
          <w:tblCellSpacing w:w="5" w:type="nil"/>
        </w:trPr>
        <w:tc>
          <w:tcPr>
            <w:tcW w:w="567" w:type="dxa"/>
            <w:vMerge w:val="restart"/>
            <w:vAlign w:val="center"/>
          </w:tcPr>
          <w:p w:rsidR="0084781F" w:rsidRPr="007E122D" w:rsidRDefault="0084781F"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 xml:space="preserve">№ </w:t>
            </w:r>
            <w:r w:rsidRPr="007E122D">
              <w:rPr>
                <w:rFonts w:ascii="Times New Roman" w:hAnsi="Times New Roman" w:cs="Times New Roman"/>
                <w:sz w:val="24"/>
                <w:szCs w:val="24"/>
              </w:rPr>
              <w:br/>
              <w:t>п/п</w:t>
            </w:r>
          </w:p>
        </w:tc>
        <w:tc>
          <w:tcPr>
            <w:tcW w:w="1559" w:type="dxa"/>
            <w:vMerge w:val="restart"/>
            <w:vAlign w:val="center"/>
          </w:tcPr>
          <w:p w:rsidR="0084781F" w:rsidRPr="007E122D" w:rsidRDefault="0084781F" w:rsidP="00607C7E">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 xml:space="preserve">Наименование </w:t>
            </w:r>
            <w:r w:rsidRPr="007E122D">
              <w:rPr>
                <w:rFonts w:ascii="Times New Roman" w:hAnsi="Times New Roman" w:cs="Times New Roman"/>
                <w:sz w:val="24"/>
                <w:szCs w:val="24"/>
              </w:rPr>
              <w:br/>
              <w:t xml:space="preserve">  разделов,  </w:t>
            </w:r>
            <w:r w:rsidRPr="007E122D">
              <w:rPr>
                <w:rFonts w:ascii="Times New Roman" w:hAnsi="Times New Roman" w:cs="Times New Roman"/>
                <w:sz w:val="24"/>
                <w:szCs w:val="24"/>
              </w:rPr>
              <w:br/>
              <w:t xml:space="preserve">подразделов, </w:t>
            </w:r>
            <w:r w:rsidRPr="007E122D">
              <w:rPr>
                <w:rFonts w:ascii="Times New Roman" w:hAnsi="Times New Roman" w:cs="Times New Roman"/>
                <w:sz w:val="24"/>
                <w:szCs w:val="24"/>
              </w:rPr>
              <w:br/>
              <w:t xml:space="preserve"> мероприятий   муниципальной   </w:t>
            </w:r>
            <w:r w:rsidRPr="007E122D">
              <w:rPr>
                <w:rFonts w:ascii="Times New Roman" w:hAnsi="Times New Roman" w:cs="Times New Roman"/>
                <w:sz w:val="24"/>
                <w:szCs w:val="24"/>
              </w:rPr>
              <w:br/>
              <w:t xml:space="preserve">  программы</w:t>
            </w:r>
          </w:p>
        </w:tc>
        <w:tc>
          <w:tcPr>
            <w:tcW w:w="1276" w:type="dxa"/>
            <w:vMerge w:val="restart"/>
            <w:vAlign w:val="center"/>
          </w:tcPr>
          <w:p w:rsidR="006001B2" w:rsidRDefault="006001B2" w:rsidP="00E9151B">
            <w:pPr>
              <w:pStyle w:val="ConsPlusCell"/>
              <w:ind w:left="-75" w:right="-129"/>
              <w:jc w:val="center"/>
              <w:rPr>
                <w:rFonts w:ascii="Times New Roman" w:hAnsi="Times New Roman" w:cs="Times New Roman"/>
                <w:sz w:val="24"/>
                <w:szCs w:val="24"/>
              </w:rPr>
            </w:pPr>
            <w:r>
              <w:rPr>
                <w:rFonts w:ascii="Times New Roman" w:hAnsi="Times New Roman" w:cs="Times New Roman"/>
                <w:sz w:val="24"/>
                <w:szCs w:val="24"/>
              </w:rPr>
              <w:t>Плановый</w:t>
            </w:r>
            <w:r>
              <w:rPr>
                <w:rFonts w:ascii="Times New Roman" w:hAnsi="Times New Roman" w:cs="Times New Roman"/>
                <w:sz w:val="24"/>
                <w:szCs w:val="24"/>
              </w:rPr>
              <w:br/>
              <w:t xml:space="preserve"> объем</w:t>
            </w:r>
          </w:p>
          <w:p w:rsidR="002B7A4A" w:rsidRDefault="0084781F" w:rsidP="00E9151B">
            <w:pPr>
              <w:pStyle w:val="ConsPlusCell"/>
              <w:ind w:left="-75" w:right="-129"/>
              <w:jc w:val="center"/>
              <w:rPr>
                <w:rFonts w:ascii="Times New Roman" w:hAnsi="Times New Roman" w:cs="Times New Roman"/>
                <w:sz w:val="24"/>
                <w:szCs w:val="24"/>
              </w:rPr>
            </w:pPr>
            <w:proofErr w:type="spellStart"/>
            <w:r w:rsidRPr="007E122D">
              <w:rPr>
                <w:rFonts w:ascii="Times New Roman" w:hAnsi="Times New Roman" w:cs="Times New Roman"/>
                <w:sz w:val="24"/>
                <w:szCs w:val="24"/>
              </w:rPr>
              <w:t>ассиг</w:t>
            </w:r>
            <w:proofErr w:type="spellEnd"/>
            <w:r w:rsidRPr="007E122D">
              <w:rPr>
                <w:rFonts w:ascii="Times New Roman" w:hAnsi="Times New Roman" w:cs="Times New Roman"/>
                <w:sz w:val="24"/>
                <w:szCs w:val="24"/>
              </w:rPr>
              <w:t xml:space="preserve">- </w:t>
            </w:r>
            <w:r w:rsidRPr="007E122D">
              <w:rPr>
                <w:rFonts w:ascii="Times New Roman" w:hAnsi="Times New Roman" w:cs="Times New Roman"/>
                <w:sz w:val="24"/>
                <w:szCs w:val="24"/>
              </w:rPr>
              <w:br/>
            </w:r>
            <w:proofErr w:type="spellStart"/>
            <w:r w:rsidRPr="007E122D">
              <w:rPr>
                <w:rFonts w:ascii="Times New Roman" w:hAnsi="Times New Roman" w:cs="Times New Roman"/>
                <w:sz w:val="24"/>
                <w:szCs w:val="24"/>
              </w:rPr>
              <w:t>нований</w:t>
            </w:r>
            <w:proofErr w:type="spellEnd"/>
            <w:r w:rsidRPr="007E122D">
              <w:rPr>
                <w:rFonts w:ascii="Times New Roman" w:hAnsi="Times New Roman" w:cs="Times New Roman"/>
                <w:sz w:val="24"/>
                <w:szCs w:val="24"/>
              </w:rPr>
              <w:t xml:space="preserve">   </w:t>
            </w:r>
          </w:p>
          <w:p w:rsidR="0084781F" w:rsidRPr="007E122D" w:rsidRDefault="0084781F" w:rsidP="00E9151B">
            <w:pPr>
              <w:pStyle w:val="ConsPlusCell"/>
              <w:ind w:left="-75" w:right="-129"/>
              <w:jc w:val="center"/>
              <w:rPr>
                <w:rFonts w:ascii="Times New Roman" w:hAnsi="Times New Roman" w:cs="Times New Roman"/>
                <w:sz w:val="24"/>
                <w:szCs w:val="24"/>
              </w:rPr>
            </w:pPr>
            <w:r w:rsidRPr="007E122D">
              <w:rPr>
                <w:rFonts w:ascii="Times New Roman" w:hAnsi="Times New Roman" w:cs="Times New Roman"/>
                <w:sz w:val="24"/>
                <w:szCs w:val="24"/>
              </w:rPr>
              <w:t xml:space="preserve">на   </w:t>
            </w:r>
            <w:r w:rsidRPr="007E122D">
              <w:rPr>
                <w:rFonts w:ascii="Times New Roman" w:hAnsi="Times New Roman" w:cs="Times New Roman"/>
                <w:sz w:val="24"/>
                <w:szCs w:val="24"/>
              </w:rPr>
              <w:br/>
              <w:t xml:space="preserve">текущий </w:t>
            </w:r>
            <w:r w:rsidRPr="007E122D">
              <w:rPr>
                <w:rFonts w:ascii="Times New Roman" w:hAnsi="Times New Roman" w:cs="Times New Roman"/>
                <w:sz w:val="24"/>
                <w:szCs w:val="24"/>
              </w:rPr>
              <w:br/>
              <w:t xml:space="preserve"> </w:t>
            </w:r>
            <w:proofErr w:type="spellStart"/>
            <w:r w:rsidRPr="007E122D">
              <w:rPr>
                <w:rFonts w:ascii="Times New Roman" w:hAnsi="Times New Roman" w:cs="Times New Roman"/>
                <w:sz w:val="24"/>
                <w:szCs w:val="24"/>
              </w:rPr>
              <w:t>финан</w:t>
            </w:r>
            <w:proofErr w:type="spellEnd"/>
            <w:r w:rsidRPr="007E122D">
              <w:rPr>
                <w:rFonts w:ascii="Times New Roman" w:hAnsi="Times New Roman" w:cs="Times New Roman"/>
                <w:sz w:val="24"/>
                <w:szCs w:val="24"/>
              </w:rPr>
              <w:t xml:space="preserve">- </w:t>
            </w:r>
            <w:r w:rsidRPr="007E122D">
              <w:rPr>
                <w:rFonts w:ascii="Times New Roman" w:hAnsi="Times New Roman" w:cs="Times New Roman"/>
                <w:sz w:val="24"/>
                <w:szCs w:val="24"/>
              </w:rPr>
              <w:br/>
              <w:t xml:space="preserve"> </w:t>
            </w:r>
            <w:proofErr w:type="spellStart"/>
            <w:r w:rsidRPr="007E122D">
              <w:rPr>
                <w:rFonts w:ascii="Times New Roman" w:hAnsi="Times New Roman" w:cs="Times New Roman"/>
                <w:sz w:val="24"/>
                <w:szCs w:val="24"/>
              </w:rPr>
              <w:t>совый</w:t>
            </w:r>
            <w:proofErr w:type="spellEnd"/>
            <w:r w:rsidRPr="007E122D">
              <w:rPr>
                <w:rFonts w:ascii="Times New Roman" w:hAnsi="Times New Roman" w:cs="Times New Roman"/>
                <w:sz w:val="24"/>
                <w:szCs w:val="24"/>
              </w:rPr>
              <w:t xml:space="preserve">  </w:t>
            </w:r>
            <w:r w:rsidRPr="007E122D">
              <w:rPr>
                <w:rFonts w:ascii="Times New Roman" w:hAnsi="Times New Roman" w:cs="Times New Roman"/>
                <w:sz w:val="24"/>
                <w:szCs w:val="24"/>
              </w:rPr>
              <w:br/>
              <w:t xml:space="preserve">  год,  </w:t>
            </w:r>
            <w:r w:rsidRPr="007E122D">
              <w:rPr>
                <w:rFonts w:ascii="Times New Roman" w:hAnsi="Times New Roman" w:cs="Times New Roman"/>
                <w:sz w:val="24"/>
                <w:szCs w:val="24"/>
              </w:rPr>
              <w:br/>
              <w:t xml:space="preserve">  тыс.  </w:t>
            </w:r>
            <w:r w:rsidRPr="007E122D">
              <w:rPr>
                <w:rFonts w:ascii="Times New Roman" w:hAnsi="Times New Roman" w:cs="Times New Roman"/>
                <w:sz w:val="24"/>
                <w:szCs w:val="24"/>
              </w:rPr>
              <w:br/>
              <w:t xml:space="preserve"> рублей</w:t>
            </w:r>
          </w:p>
        </w:tc>
        <w:tc>
          <w:tcPr>
            <w:tcW w:w="10226" w:type="dxa"/>
            <w:gridSpan w:val="9"/>
            <w:vAlign w:val="center"/>
          </w:tcPr>
          <w:p w:rsidR="0084781F" w:rsidRPr="007E122D" w:rsidRDefault="0084781F" w:rsidP="00E9151B">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Требуемый объем бюджетных ассигнований, тыс. рублей</w:t>
            </w:r>
          </w:p>
        </w:tc>
      </w:tr>
      <w:tr w:rsidR="0084781F" w:rsidRPr="007E122D" w:rsidTr="00D5267F">
        <w:trPr>
          <w:trHeight w:val="540"/>
          <w:tblCellSpacing w:w="5" w:type="nil"/>
        </w:trPr>
        <w:tc>
          <w:tcPr>
            <w:tcW w:w="567" w:type="dxa"/>
            <w:vMerge/>
            <w:vAlign w:val="center"/>
          </w:tcPr>
          <w:p w:rsidR="0084781F" w:rsidRPr="007E122D" w:rsidRDefault="0084781F" w:rsidP="00607C7E">
            <w:pPr>
              <w:pStyle w:val="ConsPlusCell"/>
              <w:jc w:val="center"/>
              <w:rPr>
                <w:rFonts w:ascii="Times New Roman" w:hAnsi="Times New Roman" w:cs="Times New Roman"/>
                <w:sz w:val="24"/>
                <w:szCs w:val="24"/>
              </w:rPr>
            </w:pPr>
          </w:p>
        </w:tc>
        <w:tc>
          <w:tcPr>
            <w:tcW w:w="1559" w:type="dxa"/>
            <w:vMerge/>
            <w:vAlign w:val="center"/>
          </w:tcPr>
          <w:p w:rsidR="0084781F" w:rsidRPr="007E122D" w:rsidRDefault="0084781F" w:rsidP="00607C7E">
            <w:pPr>
              <w:pStyle w:val="ConsPlusCell"/>
              <w:jc w:val="center"/>
              <w:rPr>
                <w:rFonts w:ascii="Times New Roman" w:hAnsi="Times New Roman" w:cs="Times New Roman"/>
                <w:sz w:val="24"/>
                <w:szCs w:val="24"/>
              </w:rPr>
            </w:pPr>
          </w:p>
        </w:tc>
        <w:tc>
          <w:tcPr>
            <w:tcW w:w="1276" w:type="dxa"/>
            <w:vMerge/>
            <w:vAlign w:val="center"/>
          </w:tcPr>
          <w:p w:rsidR="0084781F" w:rsidRPr="007E122D" w:rsidRDefault="0084781F" w:rsidP="00E9151B">
            <w:pPr>
              <w:pStyle w:val="ConsPlusCell"/>
              <w:jc w:val="center"/>
              <w:rPr>
                <w:rFonts w:ascii="Times New Roman" w:hAnsi="Times New Roman" w:cs="Times New Roman"/>
                <w:sz w:val="24"/>
                <w:szCs w:val="24"/>
              </w:rPr>
            </w:pPr>
          </w:p>
        </w:tc>
        <w:tc>
          <w:tcPr>
            <w:tcW w:w="3544" w:type="dxa"/>
            <w:gridSpan w:val="3"/>
            <w:vAlign w:val="center"/>
          </w:tcPr>
          <w:p w:rsidR="0084781F" w:rsidRPr="007E122D" w:rsidRDefault="0084781F" w:rsidP="00E9151B">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очередной финансовый год</w:t>
            </w:r>
          </w:p>
        </w:tc>
        <w:tc>
          <w:tcPr>
            <w:tcW w:w="3543" w:type="dxa"/>
            <w:gridSpan w:val="3"/>
            <w:vAlign w:val="center"/>
          </w:tcPr>
          <w:p w:rsidR="0084781F" w:rsidRPr="007E122D" w:rsidRDefault="0084781F" w:rsidP="00E9151B">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 xml:space="preserve">первый год планового    </w:t>
            </w:r>
            <w:r w:rsidRPr="007E122D">
              <w:rPr>
                <w:rFonts w:ascii="Times New Roman" w:hAnsi="Times New Roman" w:cs="Times New Roman"/>
                <w:sz w:val="24"/>
                <w:szCs w:val="24"/>
              </w:rPr>
              <w:br/>
              <w:t xml:space="preserve">          периода</w:t>
            </w:r>
          </w:p>
        </w:tc>
        <w:tc>
          <w:tcPr>
            <w:tcW w:w="3139" w:type="dxa"/>
            <w:gridSpan w:val="3"/>
            <w:vAlign w:val="center"/>
          </w:tcPr>
          <w:p w:rsidR="0084781F" w:rsidRPr="007E122D" w:rsidRDefault="0084781F" w:rsidP="00E9151B">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 xml:space="preserve">второй год планового    </w:t>
            </w:r>
            <w:r w:rsidRPr="007E122D">
              <w:rPr>
                <w:rFonts w:ascii="Times New Roman" w:hAnsi="Times New Roman" w:cs="Times New Roman"/>
                <w:sz w:val="24"/>
                <w:szCs w:val="24"/>
              </w:rPr>
              <w:br/>
              <w:t xml:space="preserve">          периода</w:t>
            </w:r>
          </w:p>
        </w:tc>
      </w:tr>
      <w:tr w:rsidR="0084781F" w:rsidRPr="007E122D" w:rsidTr="00D5267F">
        <w:trPr>
          <w:trHeight w:val="360"/>
          <w:tblCellSpacing w:w="5" w:type="nil"/>
        </w:trPr>
        <w:tc>
          <w:tcPr>
            <w:tcW w:w="567" w:type="dxa"/>
            <w:vMerge/>
            <w:vAlign w:val="center"/>
          </w:tcPr>
          <w:p w:rsidR="0084781F" w:rsidRPr="007E122D" w:rsidRDefault="0084781F" w:rsidP="00607C7E">
            <w:pPr>
              <w:pStyle w:val="ConsPlusCell"/>
              <w:jc w:val="center"/>
              <w:rPr>
                <w:rFonts w:ascii="Times New Roman" w:hAnsi="Times New Roman" w:cs="Times New Roman"/>
                <w:sz w:val="24"/>
                <w:szCs w:val="24"/>
              </w:rPr>
            </w:pPr>
          </w:p>
        </w:tc>
        <w:tc>
          <w:tcPr>
            <w:tcW w:w="1559" w:type="dxa"/>
            <w:vMerge/>
            <w:vAlign w:val="center"/>
          </w:tcPr>
          <w:p w:rsidR="0084781F" w:rsidRPr="007E122D" w:rsidRDefault="0084781F" w:rsidP="00607C7E">
            <w:pPr>
              <w:pStyle w:val="ConsPlusCell"/>
              <w:jc w:val="center"/>
              <w:rPr>
                <w:rFonts w:ascii="Times New Roman" w:hAnsi="Times New Roman" w:cs="Times New Roman"/>
                <w:sz w:val="24"/>
                <w:szCs w:val="24"/>
              </w:rPr>
            </w:pPr>
          </w:p>
        </w:tc>
        <w:tc>
          <w:tcPr>
            <w:tcW w:w="1276" w:type="dxa"/>
            <w:vMerge/>
            <w:vAlign w:val="center"/>
          </w:tcPr>
          <w:p w:rsidR="0084781F" w:rsidRPr="007E122D" w:rsidRDefault="0084781F" w:rsidP="00E9151B">
            <w:pPr>
              <w:pStyle w:val="ConsPlusCell"/>
              <w:jc w:val="center"/>
              <w:rPr>
                <w:rFonts w:ascii="Times New Roman" w:hAnsi="Times New Roman" w:cs="Times New Roman"/>
                <w:sz w:val="24"/>
                <w:szCs w:val="24"/>
              </w:rPr>
            </w:pPr>
          </w:p>
        </w:tc>
        <w:tc>
          <w:tcPr>
            <w:tcW w:w="992" w:type="dxa"/>
            <w:vMerge w:val="restart"/>
            <w:vAlign w:val="center"/>
          </w:tcPr>
          <w:p w:rsidR="0084781F" w:rsidRPr="007E122D" w:rsidRDefault="0084781F" w:rsidP="00E9151B">
            <w:pPr>
              <w:pStyle w:val="ConsPlusCell"/>
              <w:rPr>
                <w:rFonts w:ascii="Times New Roman" w:hAnsi="Times New Roman" w:cs="Times New Roman"/>
                <w:sz w:val="24"/>
                <w:szCs w:val="24"/>
              </w:rPr>
            </w:pPr>
            <w:r w:rsidRPr="007E122D">
              <w:rPr>
                <w:rFonts w:ascii="Times New Roman" w:hAnsi="Times New Roman" w:cs="Times New Roman"/>
                <w:sz w:val="24"/>
                <w:szCs w:val="24"/>
              </w:rPr>
              <w:t>Всего</w:t>
            </w:r>
          </w:p>
        </w:tc>
        <w:tc>
          <w:tcPr>
            <w:tcW w:w="2552" w:type="dxa"/>
            <w:gridSpan w:val="2"/>
            <w:vAlign w:val="center"/>
          </w:tcPr>
          <w:p w:rsidR="0084781F" w:rsidRPr="007E122D" w:rsidRDefault="0084781F" w:rsidP="00E9151B">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в том числе</w:t>
            </w:r>
          </w:p>
        </w:tc>
        <w:tc>
          <w:tcPr>
            <w:tcW w:w="992" w:type="dxa"/>
            <w:vMerge w:val="restart"/>
            <w:vAlign w:val="center"/>
          </w:tcPr>
          <w:p w:rsidR="0084781F" w:rsidRPr="007E122D" w:rsidRDefault="0084781F" w:rsidP="00E9151B">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Всего</w:t>
            </w:r>
          </w:p>
        </w:tc>
        <w:tc>
          <w:tcPr>
            <w:tcW w:w="2551" w:type="dxa"/>
            <w:gridSpan w:val="2"/>
            <w:vAlign w:val="center"/>
          </w:tcPr>
          <w:p w:rsidR="0084781F" w:rsidRPr="007E122D" w:rsidRDefault="0084781F" w:rsidP="00E9151B">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в том числе</w:t>
            </w:r>
          </w:p>
        </w:tc>
        <w:tc>
          <w:tcPr>
            <w:tcW w:w="993" w:type="dxa"/>
            <w:vMerge w:val="restart"/>
            <w:vAlign w:val="center"/>
          </w:tcPr>
          <w:p w:rsidR="0084781F" w:rsidRPr="007E122D" w:rsidRDefault="0084781F" w:rsidP="00E9151B">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Всего</w:t>
            </w:r>
          </w:p>
        </w:tc>
        <w:tc>
          <w:tcPr>
            <w:tcW w:w="2146" w:type="dxa"/>
            <w:gridSpan w:val="2"/>
            <w:vAlign w:val="center"/>
          </w:tcPr>
          <w:p w:rsidR="0084781F" w:rsidRPr="007E122D" w:rsidRDefault="0084781F" w:rsidP="00E9151B">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в том числе</w:t>
            </w:r>
          </w:p>
        </w:tc>
      </w:tr>
      <w:tr w:rsidR="0084781F" w:rsidRPr="007E122D" w:rsidTr="00D5267F">
        <w:trPr>
          <w:trHeight w:val="1260"/>
          <w:tblCellSpacing w:w="5" w:type="nil"/>
        </w:trPr>
        <w:tc>
          <w:tcPr>
            <w:tcW w:w="567" w:type="dxa"/>
            <w:vMerge/>
            <w:vAlign w:val="center"/>
          </w:tcPr>
          <w:p w:rsidR="0084781F" w:rsidRPr="007E122D" w:rsidRDefault="0084781F" w:rsidP="00607C7E">
            <w:pPr>
              <w:pStyle w:val="ConsPlusCell"/>
              <w:jc w:val="center"/>
              <w:rPr>
                <w:rFonts w:ascii="Times New Roman" w:hAnsi="Times New Roman" w:cs="Times New Roman"/>
                <w:sz w:val="24"/>
                <w:szCs w:val="24"/>
              </w:rPr>
            </w:pPr>
          </w:p>
        </w:tc>
        <w:tc>
          <w:tcPr>
            <w:tcW w:w="1559" w:type="dxa"/>
            <w:vMerge/>
            <w:vAlign w:val="center"/>
          </w:tcPr>
          <w:p w:rsidR="0084781F" w:rsidRPr="007E122D" w:rsidRDefault="0084781F" w:rsidP="00607C7E">
            <w:pPr>
              <w:pStyle w:val="ConsPlusCell"/>
              <w:jc w:val="center"/>
              <w:rPr>
                <w:rFonts w:ascii="Times New Roman" w:hAnsi="Times New Roman" w:cs="Times New Roman"/>
                <w:sz w:val="24"/>
                <w:szCs w:val="24"/>
              </w:rPr>
            </w:pPr>
          </w:p>
        </w:tc>
        <w:tc>
          <w:tcPr>
            <w:tcW w:w="1276" w:type="dxa"/>
            <w:vMerge/>
            <w:vAlign w:val="center"/>
          </w:tcPr>
          <w:p w:rsidR="0084781F" w:rsidRPr="007E122D" w:rsidRDefault="0084781F" w:rsidP="00E9151B">
            <w:pPr>
              <w:pStyle w:val="ConsPlusCell"/>
              <w:jc w:val="center"/>
              <w:rPr>
                <w:rFonts w:ascii="Times New Roman" w:hAnsi="Times New Roman" w:cs="Times New Roman"/>
                <w:sz w:val="24"/>
                <w:szCs w:val="24"/>
              </w:rPr>
            </w:pPr>
          </w:p>
        </w:tc>
        <w:tc>
          <w:tcPr>
            <w:tcW w:w="992" w:type="dxa"/>
            <w:vMerge/>
            <w:vAlign w:val="center"/>
          </w:tcPr>
          <w:p w:rsidR="0084781F" w:rsidRPr="007E122D" w:rsidRDefault="0084781F" w:rsidP="00E9151B">
            <w:pPr>
              <w:pStyle w:val="ConsPlusCell"/>
              <w:jc w:val="center"/>
              <w:rPr>
                <w:rFonts w:ascii="Times New Roman" w:hAnsi="Times New Roman" w:cs="Times New Roman"/>
                <w:sz w:val="24"/>
                <w:szCs w:val="24"/>
              </w:rPr>
            </w:pPr>
          </w:p>
        </w:tc>
        <w:tc>
          <w:tcPr>
            <w:tcW w:w="1276" w:type="dxa"/>
            <w:vAlign w:val="center"/>
          </w:tcPr>
          <w:p w:rsidR="0084781F" w:rsidRPr="007E122D" w:rsidRDefault="0084781F" w:rsidP="00E9151B">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 xml:space="preserve">в </w:t>
            </w:r>
            <w:proofErr w:type="spellStart"/>
            <w:r w:rsidRPr="007E122D">
              <w:rPr>
                <w:rFonts w:ascii="Times New Roman" w:hAnsi="Times New Roman" w:cs="Times New Roman"/>
                <w:sz w:val="24"/>
                <w:szCs w:val="24"/>
              </w:rPr>
              <w:t>соответ</w:t>
            </w:r>
            <w:proofErr w:type="spellEnd"/>
            <w:r w:rsidRPr="007E122D">
              <w:rPr>
                <w:rFonts w:ascii="Times New Roman" w:hAnsi="Times New Roman" w:cs="Times New Roman"/>
                <w:sz w:val="24"/>
                <w:szCs w:val="24"/>
              </w:rPr>
              <w:t>-</w:t>
            </w:r>
            <w:r w:rsidRPr="007E122D">
              <w:rPr>
                <w:rFonts w:ascii="Times New Roman" w:hAnsi="Times New Roman" w:cs="Times New Roman"/>
                <w:sz w:val="24"/>
                <w:szCs w:val="24"/>
              </w:rPr>
              <w:br/>
              <w:t xml:space="preserve"> </w:t>
            </w:r>
            <w:proofErr w:type="spellStart"/>
            <w:r w:rsidRPr="007E122D">
              <w:rPr>
                <w:rFonts w:ascii="Times New Roman" w:hAnsi="Times New Roman" w:cs="Times New Roman"/>
                <w:sz w:val="24"/>
                <w:szCs w:val="24"/>
              </w:rPr>
              <w:t>ствии</w:t>
            </w:r>
            <w:proofErr w:type="spellEnd"/>
            <w:r w:rsidRPr="007E122D">
              <w:rPr>
                <w:rFonts w:ascii="Times New Roman" w:hAnsi="Times New Roman" w:cs="Times New Roman"/>
                <w:sz w:val="24"/>
                <w:szCs w:val="24"/>
              </w:rPr>
              <w:t xml:space="preserve"> с  </w:t>
            </w:r>
            <w:r w:rsidRPr="007E122D">
              <w:rPr>
                <w:rFonts w:ascii="Times New Roman" w:hAnsi="Times New Roman" w:cs="Times New Roman"/>
                <w:sz w:val="24"/>
                <w:szCs w:val="24"/>
              </w:rPr>
              <w:br/>
              <w:t xml:space="preserve"> </w:t>
            </w:r>
            <w:proofErr w:type="spellStart"/>
            <w:r w:rsidRPr="007E122D">
              <w:rPr>
                <w:rFonts w:ascii="Times New Roman" w:hAnsi="Times New Roman" w:cs="Times New Roman"/>
                <w:sz w:val="24"/>
                <w:szCs w:val="24"/>
              </w:rPr>
              <w:t>утверж</w:t>
            </w:r>
            <w:proofErr w:type="spellEnd"/>
            <w:r w:rsidRPr="007E122D">
              <w:rPr>
                <w:rFonts w:ascii="Times New Roman" w:hAnsi="Times New Roman" w:cs="Times New Roman"/>
                <w:sz w:val="24"/>
                <w:szCs w:val="24"/>
              </w:rPr>
              <w:t xml:space="preserve">–  </w:t>
            </w:r>
            <w:r w:rsidRPr="007E122D">
              <w:rPr>
                <w:rFonts w:ascii="Times New Roman" w:hAnsi="Times New Roman" w:cs="Times New Roman"/>
                <w:sz w:val="24"/>
                <w:szCs w:val="24"/>
              </w:rPr>
              <w:br/>
              <w:t xml:space="preserve">  денной  </w:t>
            </w:r>
            <w:r w:rsidRPr="007E122D">
              <w:rPr>
                <w:rFonts w:ascii="Times New Roman" w:hAnsi="Times New Roman" w:cs="Times New Roman"/>
                <w:sz w:val="24"/>
                <w:szCs w:val="24"/>
              </w:rPr>
              <w:br/>
              <w:t>программой</w:t>
            </w:r>
          </w:p>
        </w:tc>
        <w:tc>
          <w:tcPr>
            <w:tcW w:w="1276" w:type="dxa"/>
            <w:vAlign w:val="center"/>
          </w:tcPr>
          <w:p w:rsidR="0084781F" w:rsidRPr="007E122D" w:rsidRDefault="0084781F" w:rsidP="00646AD9">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дополнительно</w:t>
            </w:r>
            <w:r w:rsidRPr="007E122D">
              <w:rPr>
                <w:rFonts w:ascii="Times New Roman" w:hAnsi="Times New Roman" w:cs="Times New Roman"/>
                <w:sz w:val="24"/>
                <w:szCs w:val="24"/>
              </w:rPr>
              <w:br/>
              <w:t xml:space="preserve"> </w:t>
            </w:r>
            <w:proofErr w:type="spellStart"/>
            <w:r w:rsidRPr="007E122D">
              <w:rPr>
                <w:rFonts w:ascii="Times New Roman" w:hAnsi="Times New Roman" w:cs="Times New Roman"/>
                <w:sz w:val="24"/>
                <w:szCs w:val="24"/>
              </w:rPr>
              <w:t>необхо</w:t>
            </w:r>
            <w:r w:rsidR="008E2AC5">
              <w:rPr>
                <w:rFonts w:ascii="Times New Roman" w:hAnsi="Times New Roman" w:cs="Times New Roman"/>
                <w:sz w:val="24"/>
                <w:szCs w:val="24"/>
              </w:rPr>
              <w:t>-</w:t>
            </w:r>
            <w:r w:rsidRPr="007E122D">
              <w:rPr>
                <w:rFonts w:ascii="Times New Roman" w:hAnsi="Times New Roman" w:cs="Times New Roman"/>
                <w:sz w:val="24"/>
                <w:szCs w:val="24"/>
              </w:rPr>
              <w:t>димый</w:t>
            </w:r>
            <w:proofErr w:type="spellEnd"/>
            <w:r w:rsidRPr="007E122D">
              <w:rPr>
                <w:rFonts w:ascii="Times New Roman" w:hAnsi="Times New Roman" w:cs="Times New Roman"/>
                <w:sz w:val="24"/>
                <w:szCs w:val="24"/>
              </w:rPr>
              <w:t xml:space="preserve"> </w:t>
            </w:r>
            <w:r w:rsidRPr="007E122D">
              <w:rPr>
                <w:rFonts w:ascii="Times New Roman" w:hAnsi="Times New Roman" w:cs="Times New Roman"/>
                <w:sz w:val="24"/>
                <w:szCs w:val="24"/>
              </w:rPr>
              <w:br/>
              <w:t xml:space="preserve"> объем/объем </w:t>
            </w:r>
            <w:r w:rsidRPr="007E122D">
              <w:rPr>
                <w:rFonts w:ascii="Times New Roman" w:hAnsi="Times New Roman" w:cs="Times New Roman"/>
                <w:sz w:val="24"/>
                <w:szCs w:val="24"/>
              </w:rPr>
              <w:br/>
              <w:t xml:space="preserve"> средств по  </w:t>
            </w:r>
            <w:r w:rsidRPr="007E122D">
              <w:rPr>
                <w:rFonts w:ascii="Times New Roman" w:hAnsi="Times New Roman" w:cs="Times New Roman"/>
                <w:sz w:val="24"/>
                <w:szCs w:val="24"/>
              </w:rPr>
              <w:br/>
              <w:t xml:space="preserve">   проекту   </w:t>
            </w:r>
            <w:r w:rsidRPr="007E122D">
              <w:rPr>
                <w:rFonts w:ascii="Times New Roman" w:hAnsi="Times New Roman" w:cs="Times New Roman"/>
                <w:sz w:val="24"/>
                <w:szCs w:val="24"/>
              </w:rPr>
              <w:br/>
              <w:t xml:space="preserve">  программ</w:t>
            </w:r>
          </w:p>
        </w:tc>
        <w:tc>
          <w:tcPr>
            <w:tcW w:w="992" w:type="dxa"/>
            <w:vMerge/>
            <w:vAlign w:val="center"/>
          </w:tcPr>
          <w:p w:rsidR="0084781F" w:rsidRPr="007E122D" w:rsidRDefault="0084781F" w:rsidP="00E9151B">
            <w:pPr>
              <w:pStyle w:val="ConsPlusCell"/>
              <w:jc w:val="center"/>
              <w:rPr>
                <w:rFonts w:ascii="Times New Roman" w:hAnsi="Times New Roman" w:cs="Times New Roman"/>
                <w:sz w:val="24"/>
                <w:szCs w:val="24"/>
              </w:rPr>
            </w:pPr>
          </w:p>
        </w:tc>
        <w:tc>
          <w:tcPr>
            <w:tcW w:w="1134" w:type="dxa"/>
            <w:vAlign w:val="center"/>
          </w:tcPr>
          <w:p w:rsidR="0084781F" w:rsidRPr="007E122D" w:rsidRDefault="0084781F" w:rsidP="00E9151B">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 xml:space="preserve">в </w:t>
            </w:r>
            <w:proofErr w:type="spellStart"/>
            <w:r w:rsidRPr="007E122D">
              <w:rPr>
                <w:rFonts w:ascii="Times New Roman" w:hAnsi="Times New Roman" w:cs="Times New Roman"/>
                <w:sz w:val="24"/>
                <w:szCs w:val="24"/>
              </w:rPr>
              <w:t>соответ</w:t>
            </w:r>
            <w:proofErr w:type="spellEnd"/>
            <w:r w:rsidRPr="007E122D">
              <w:rPr>
                <w:rFonts w:ascii="Times New Roman" w:hAnsi="Times New Roman" w:cs="Times New Roman"/>
                <w:sz w:val="24"/>
                <w:szCs w:val="24"/>
              </w:rPr>
              <w:t>-</w:t>
            </w:r>
            <w:r w:rsidRPr="007E122D">
              <w:rPr>
                <w:rFonts w:ascii="Times New Roman" w:hAnsi="Times New Roman" w:cs="Times New Roman"/>
                <w:sz w:val="24"/>
                <w:szCs w:val="24"/>
              </w:rPr>
              <w:br/>
              <w:t xml:space="preserve"> </w:t>
            </w:r>
            <w:proofErr w:type="spellStart"/>
            <w:r w:rsidRPr="007E122D">
              <w:rPr>
                <w:rFonts w:ascii="Times New Roman" w:hAnsi="Times New Roman" w:cs="Times New Roman"/>
                <w:sz w:val="24"/>
                <w:szCs w:val="24"/>
              </w:rPr>
              <w:t>ствии</w:t>
            </w:r>
            <w:proofErr w:type="spellEnd"/>
            <w:r w:rsidRPr="007E122D">
              <w:rPr>
                <w:rFonts w:ascii="Times New Roman" w:hAnsi="Times New Roman" w:cs="Times New Roman"/>
                <w:sz w:val="24"/>
                <w:szCs w:val="24"/>
              </w:rPr>
              <w:t xml:space="preserve"> с  </w:t>
            </w:r>
            <w:r w:rsidRPr="007E122D">
              <w:rPr>
                <w:rFonts w:ascii="Times New Roman" w:hAnsi="Times New Roman" w:cs="Times New Roman"/>
                <w:sz w:val="24"/>
                <w:szCs w:val="24"/>
              </w:rPr>
              <w:br/>
              <w:t xml:space="preserve"> </w:t>
            </w:r>
            <w:proofErr w:type="spellStart"/>
            <w:r w:rsidRPr="007E122D">
              <w:rPr>
                <w:rFonts w:ascii="Times New Roman" w:hAnsi="Times New Roman" w:cs="Times New Roman"/>
                <w:sz w:val="24"/>
                <w:szCs w:val="24"/>
              </w:rPr>
              <w:t>утверж</w:t>
            </w:r>
            <w:proofErr w:type="spellEnd"/>
            <w:r w:rsidRPr="007E122D">
              <w:rPr>
                <w:rFonts w:ascii="Times New Roman" w:hAnsi="Times New Roman" w:cs="Times New Roman"/>
                <w:sz w:val="24"/>
                <w:szCs w:val="24"/>
              </w:rPr>
              <w:t xml:space="preserve">-  </w:t>
            </w:r>
            <w:r w:rsidRPr="007E122D">
              <w:rPr>
                <w:rFonts w:ascii="Times New Roman" w:hAnsi="Times New Roman" w:cs="Times New Roman"/>
                <w:sz w:val="24"/>
                <w:szCs w:val="24"/>
              </w:rPr>
              <w:br/>
              <w:t xml:space="preserve">  денной  </w:t>
            </w:r>
            <w:r w:rsidRPr="007E122D">
              <w:rPr>
                <w:rFonts w:ascii="Times New Roman" w:hAnsi="Times New Roman" w:cs="Times New Roman"/>
                <w:sz w:val="24"/>
                <w:szCs w:val="24"/>
              </w:rPr>
              <w:br/>
              <w:t>программой</w:t>
            </w:r>
          </w:p>
        </w:tc>
        <w:tc>
          <w:tcPr>
            <w:tcW w:w="1417" w:type="dxa"/>
            <w:vAlign w:val="center"/>
          </w:tcPr>
          <w:p w:rsidR="0084781F" w:rsidRPr="007E122D" w:rsidRDefault="0084781F" w:rsidP="00A32FB7">
            <w:pPr>
              <w:pStyle w:val="ConsPlusCell"/>
              <w:jc w:val="center"/>
              <w:rPr>
                <w:rFonts w:ascii="Times New Roman" w:hAnsi="Times New Roman" w:cs="Times New Roman"/>
                <w:sz w:val="24"/>
                <w:szCs w:val="24"/>
              </w:rPr>
            </w:pPr>
            <w:proofErr w:type="spellStart"/>
            <w:r w:rsidRPr="007E122D">
              <w:rPr>
                <w:rFonts w:ascii="Times New Roman" w:hAnsi="Times New Roman" w:cs="Times New Roman"/>
                <w:sz w:val="24"/>
                <w:szCs w:val="24"/>
              </w:rPr>
              <w:t>допол</w:t>
            </w:r>
            <w:proofErr w:type="spellEnd"/>
            <w:r w:rsidRPr="007E122D">
              <w:rPr>
                <w:rFonts w:ascii="Times New Roman" w:hAnsi="Times New Roman" w:cs="Times New Roman"/>
                <w:sz w:val="24"/>
                <w:szCs w:val="24"/>
              </w:rPr>
              <w:t xml:space="preserve">-   </w:t>
            </w:r>
            <w:r w:rsidRPr="007E122D">
              <w:rPr>
                <w:rFonts w:ascii="Times New Roman" w:hAnsi="Times New Roman" w:cs="Times New Roman"/>
                <w:sz w:val="24"/>
                <w:szCs w:val="24"/>
              </w:rPr>
              <w:br/>
              <w:t xml:space="preserve"> </w:t>
            </w:r>
            <w:proofErr w:type="spellStart"/>
            <w:r w:rsidRPr="007E122D">
              <w:rPr>
                <w:rFonts w:ascii="Times New Roman" w:hAnsi="Times New Roman" w:cs="Times New Roman"/>
                <w:sz w:val="24"/>
                <w:szCs w:val="24"/>
              </w:rPr>
              <w:t>нительно</w:t>
            </w:r>
            <w:proofErr w:type="spellEnd"/>
            <w:r w:rsidRPr="007E122D">
              <w:rPr>
                <w:rFonts w:ascii="Times New Roman" w:hAnsi="Times New Roman" w:cs="Times New Roman"/>
                <w:sz w:val="24"/>
                <w:szCs w:val="24"/>
              </w:rPr>
              <w:t xml:space="preserve">  </w:t>
            </w:r>
            <w:r w:rsidRPr="007E122D">
              <w:rPr>
                <w:rFonts w:ascii="Times New Roman" w:hAnsi="Times New Roman" w:cs="Times New Roman"/>
                <w:sz w:val="24"/>
                <w:szCs w:val="24"/>
              </w:rPr>
              <w:br/>
              <w:t>необходимый</w:t>
            </w:r>
            <w:r w:rsidRPr="007E122D">
              <w:rPr>
                <w:rFonts w:ascii="Times New Roman" w:hAnsi="Times New Roman" w:cs="Times New Roman"/>
                <w:sz w:val="24"/>
                <w:szCs w:val="24"/>
              </w:rPr>
              <w:br/>
              <w:t>объем/объем</w:t>
            </w:r>
            <w:r w:rsidRPr="007E122D">
              <w:rPr>
                <w:rFonts w:ascii="Times New Roman" w:hAnsi="Times New Roman" w:cs="Times New Roman"/>
                <w:sz w:val="24"/>
                <w:szCs w:val="24"/>
              </w:rPr>
              <w:br/>
              <w:t xml:space="preserve">средств по </w:t>
            </w:r>
            <w:r w:rsidRPr="007E122D">
              <w:rPr>
                <w:rFonts w:ascii="Times New Roman" w:hAnsi="Times New Roman" w:cs="Times New Roman"/>
                <w:sz w:val="24"/>
                <w:szCs w:val="24"/>
              </w:rPr>
              <w:br/>
              <w:t xml:space="preserve">  проекту  </w:t>
            </w:r>
            <w:r w:rsidRPr="007E122D">
              <w:rPr>
                <w:rFonts w:ascii="Times New Roman" w:hAnsi="Times New Roman" w:cs="Times New Roman"/>
                <w:sz w:val="24"/>
                <w:szCs w:val="24"/>
              </w:rPr>
              <w:br/>
              <w:t xml:space="preserve"> программы</w:t>
            </w:r>
          </w:p>
        </w:tc>
        <w:tc>
          <w:tcPr>
            <w:tcW w:w="993" w:type="dxa"/>
            <w:vMerge/>
            <w:vAlign w:val="center"/>
          </w:tcPr>
          <w:p w:rsidR="0084781F" w:rsidRPr="007E122D" w:rsidRDefault="0084781F" w:rsidP="00E9151B">
            <w:pPr>
              <w:pStyle w:val="ConsPlusCell"/>
              <w:jc w:val="center"/>
              <w:rPr>
                <w:rFonts w:ascii="Times New Roman" w:hAnsi="Times New Roman" w:cs="Times New Roman"/>
                <w:sz w:val="24"/>
                <w:szCs w:val="24"/>
              </w:rPr>
            </w:pPr>
          </w:p>
        </w:tc>
        <w:tc>
          <w:tcPr>
            <w:tcW w:w="992" w:type="dxa"/>
            <w:vAlign w:val="center"/>
          </w:tcPr>
          <w:p w:rsidR="0084781F" w:rsidRPr="007E122D" w:rsidRDefault="0084781F" w:rsidP="008E2AC5">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 xml:space="preserve">в </w:t>
            </w:r>
            <w:proofErr w:type="spellStart"/>
            <w:r w:rsidRPr="007E122D">
              <w:rPr>
                <w:rFonts w:ascii="Times New Roman" w:hAnsi="Times New Roman" w:cs="Times New Roman"/>
                <w:sz w:val="24"/>
                <w:szCs w:val="24"/>
              </w:rPr>
              <w:t>соот</w:t>
            </w:r>
            <w:r w:rsidR="008E2AC5">
              <w:rPr>
                <w:rFonts w:ascii="Times New Roman" w:hAnsi="Times New Roman" w:cs="Times New Roman"/>
                <w:sz w:val="24"/>
                <w:szCs w:val="24"/>
              </w:rPr>
              <w:t>-</w:t>
            </w:r>
            <w:r w:rsidRPr="007E122D">
              <w:rPr>
                <w:rFonts w:ascii="Times New Roman" w:hAnsi="Times New Roman" w:cs="Times New Roman"/>
                <w:sz w:val="24"/>
                <w:szCs w:val="24"/>
              </w:rPr>
              <w:t>вет</w:t>
            </w:r>
            <w:r w:rsidR="008E2AC5">
              <w:rPr>
                <w:rFonts w:ascii="Times New Roman" w:hAnsi="Times New Roman" w:cs="Times New Roman"/>
                <w:sz w:val="24"/>
                <w:szCs w:val="24"/>
              </w:rPr>
              <w:t>с</w:t>
            </w:r>
            <w:proofErr w:type="spellEnd"/>
            <w:r w:rsidR="008E2AC5">
              <w:rPr>
                <w:rFonts w:ascii="Times New Roman" w:hAnsi="Times New Roman" w:cs="Times New Roman"/>
                <w:sz w:val="24"/>
                <w:szCs w:val="24"/>
              </w:rPr>
              <w:t>-</w:t>
            </w:r>
            <w:r w:rsidR="008E2AC5">
              <w:rPr>
                <w:rFonts w:ascii="Times New Roman" w:hAnsi="Times New Roman" w:cs="Times New Roman"/>
                <w:sz w:val="24"/>
                <w:szCs w:val="24"/>
              </w:rPr>
              <w:br/>
              <w:t xml:space="preserve"> </w:t>
            </w:r>
            <w:proofErr w:type="spellStart"/>
            <w:r w:rsidRPr="007E122D">
              <w:rPr>
                <w:rFonts w:ascii="Times New Roman" w:hAnsi="Times New Roman" w:cs="Times New Roman"/>
                <w:sz w:val="24"/>
                <w:szCs w:val="24"/>
              </w:rPr>
              <w:t>твии</w:t>
            </w:r>
            <w:proofErr w:type="spellEnd"/>
            <w:r w:rsidRPr="007E122D">
              <w:rPr>
                <w:rFonts w:ascii="Times New Roman" w:hAnsi="Times New Roman" w:cs="Times New Roman"/>
                <w:sz w:val="24"/>
                <w:szCs w:val="24"/>
              </w:rPr>
              <w:t xml:space="preserve"> с  </w:t>
            </w:r>
            <w:r w:rsidRPr="007E122D">
              <w:rPr>
                <w:rFonts w:ascii="Times New Roman" w:hAnsi="Times New Roman" w:cs="Times New Roman"/>
                <w:sz w:val="24"/>
                <w:szCs w:val="24"/>
              </w:rPr>
              <w:br/>
              <w:t xml:space="preserve"> </w:t>
            </w:r>
            <w:proofErr w:type="spellStart"/>
            <w:r w:rsidRPr="007E122D">
              <w:rPr>
                <w:rFonts w:ascii="Times New Roman" w:hAnsi="Times New Roman" w:cs="Times New Roman"/>
                <w:sz w:val="24"/>
                <w:szCs w:val="24"/>
              </w:rPr>
              <w:t>утверж</w:t>
            </w:r>
            <w:proofErr w:type="spellEnd"/>
            <w:r w:rsidRPr="007E122D">
              <w:rPr>
                <w:rFonts w:ascii="Times New Roman" w:hAnsi="Times New Roman" w:cs="Times New Roman"/>
                <w:sz w:val="24"/>
                <w:szCs w:val="24"/>
              </w:rPr>
              <w:t xml:space="preserve">-  </w:t>
            </w:r>
            <w:r w:rsidRPr="007E122D">
              <w:rPr>
                <w:rFonts w:ascii="Times New Roman" w:hAnsi="Times New Roman" w:cs="Times New Roman"/>
                <w:sz w:val="24"/>
                <w:szCs w:val="24"/>
              </w:rPr>
              <w:br/>
              <w:t xml:space="preserve">  денной  </w:t>
            </w:r>
            <w:r w:rsidRPr="007E122D">
              <w:rPr>
                <w:rFonts w:ascii="Times New Roman" w:hAnsi="Times New Roman" w:cs="Times New Roman"/>
                <w:sz w:val="24"/>
                <w:szCs w:val="24"/>
              </w:rPr>
              <w:br/>
              <w:t>программой</w:t>
            </w:r>
          </w:p>
        </w:tc>
        <w:tc>
          <w:tcPr>
            <w:tcW w:w="1154" w:type="dxa"/>
            <w:vAlign w:val="center"/>
          </w:tcPr>
          <w:p w:rsidR="0084781F" w:rsidRPr="007E122D" w:rsidRDefault="0084781F" w:rsidP="00E9151B">
            <w:pPr>
              <w:pStyle w:val="ConsPlusCell"/>
              <w:jc w:val="center"/>
              <w:rPr>
                <w:rFonts w:ascii="Times New Roman" w:hAnsi="Times New Roman" w:cs="Times New Roman"/>
                <w:sz w:val="24"/>
                <w:szCs w:val="24"/>
              </w:rPr>
            </w:pPr>
            <w:r w:rsidRPr="007E122D">
              <w:rPr>
                <w:rFonts w:ascii="Times New Roman" w:hAnsi="Times New Roman" w:cs="Times New Roman"/>
                <w:sz w:val="24"/>
                <w:szCs w:val="24"/>
              </w:rPr>
              <w:t xml:space="preserve">дополни-  </w:t>
            </w:r>
            <w:r w:rsidRPr="007E122D">
              <w:rPr>
                <w:rFonts w:ascii="Times New Roman" w:hAnsi="Times New Roman" w:cs="Times New Roman"/>
                <w:sz w:val="24"/>
                <w:szCs w:val="24"/>
              </w:rPr>
              <w:br/>
              <w:t xml:space="preserve">  </w:t>
            </w:r>
            <w:proofErr w:type="spellStart"/>
            <w:r w:rsidRPr="007E122D">
              <w:rPr>
                <w:rFonts w:ascii="Times New Roman" w:hAnsi="Times New Roman" w:cs="Times New Roman"/>
                <w:sz w:val="24"/>
                <w:szCs w:val="24"/>
              </w:rPr>
              <w:t>тельно</w:t>
            </w:r>
            <w:proofErr w:type="spellEnd"/>
            <w:r w:rsidRPr="007E122D">
              <w:rPr>
                <w:rFonts w:ascii="Times New Roman" w:hAnsi="Times New Roman" w:cs="Times New Roman"/>
                <w:sz w:val="24"/>
                <w:szCs w:val="24"/>
              </w:rPr>
              <w:t xml:space="preserve">   </w:t>
            </w:r>
            <w:r w:rsidRPr="007E122D">
              <w:rPr>
                <w:rFonts w:ascii="Times New Roman" w:hAnsi="Times New Roman" w:cs="Times New Roman"/>
                <w:sz w:val="24"/>
                <w:szCs w:val="24"/>
              </w:rPr>
              <w:br/>
              <w:t>необходимый</w:t>
            </w:r>
            <w:r w:rsidRPr="007E122D">
              <w:rPr>
                <w:rFonts w:ascii="Times New Roman" w:hAnsi="Times New Roman" w:cs="Times New Roman"/>
                <w:sz w:val="24"/>
                <w:szCs w:val="24"/>
              </w:rPr>
              <w:br/>
              <w:t>объем/объем</w:t>
            </w:r>
            <w:r w:rsidRPr="007E122D">
              <w:rPr>
                <w:rFonts w:ascii="Times New Roman" w:hAnsi="Times New Roman" w:cs="Times New Roman"/>
                <w:sz w:val="24"/>
                <w:szCs w:val="24"/>
              </w:rPr>
              <w:br/>
              <w:t xml:space="preserve">средств по </w:t>
            </w:r>
            <w:r w:rsidRPr="007E122D">
              <w:rPr>
                <w:rFonts w:ascii="Times New Roman" w:hAnsi="Times New Roman" w:cs="Times New Roman"/>
                <w:sz w:val="24"/>
                <w:szCs w:val="24"/>
              </w:rPr>
              <w:br/>
              <w:t xml:space="preserve">  проекту  </w:t>
            </w:r>
            <w:r w:rsidRPr="007E122D">
              <w:rPr>
                <w:rFonts w:ascii="Times New Roman" w:hAnsi="Times New Roman" w:cs="Times New Roman"/>
                <w:sz w:val="24"/>
                <w:szCs w:val="24"/>
              </w:rPr>
              <w:br/>
              <w:t xml:space="preserve"> программы</w:t>
            </w:r>
          </w:p>
        </w:tc>
      </w:tr>
      <w:tr w:rsidR="0084781F" w:rsidRPr="007E122D" w:rsidTr="00D5267F">
        <w:trPr>
          <w:trHeight w:val="360"/>
          <w:tblCellSpacing w:w="5" w:type="nil"/>
        </w:trPr>
        <w:tc>
          <w:tcPr>
            <w:tcW w:w="567" w:type="dxa"/>
          </w:tcPr>
          <w:p w:rsidR="0084781F" w:rsidRPr="007E122D" w:rsidRDefault="0084781F" w:rsidP="00607C7E">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1. </w:t>
            </w:r>
          </w:p>
        </w:tc>
        <w:tc>
          <w:tcPr>
            <w:tcW w:w="1559" w:type="dxa"/>
          </w:tcPr>
          <w:p w:rsidR="0084781F" w:rsidRPr="007E122D" w:rsidRDefault="0084781F" w:rsidP="00E9151B">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По программе </w:t>
            </w:r>
            <w:r w:rsidRPr="007E122D">
              <w:rPr>
                <w:rFonts w:ascii="Times New Roman" w:hAnsi="Times New Roman" w:cs="Times New Roman"/>
                <w:sz w:val="24"/>
                <w:szCs w:val="24"/>
              </w:rPr>
              <w:br/>
            </w:r>
            <w:r w:rsidRPr="007E122D">
              <w:rPr>
                <w:rFonts w:ascii="Times New Roman" w:hAnsi="Times New Roman" w:cs="Times New Roman"/>
                <w:sz w:val="24"/>
                <w:szCs w:val="24"/>
              </w:rPr>
              <w:lastRenderedPageBreak/>
              <w:t xml:space="preserve">в целом      </w:t>
            </w:r>
          </w:p>
        </w:tc>
        <w:tc>
          <w:tcPr>
            <w:tcW w:w="1276" w:type="dxa"/>
          </w:tcPr>
          <w:p w:rsidR="0084781F" w:rsidRPr="007E122D" w:rsidRDefault="00E6529F" w:rsidP="00607C7E">
            <w:pPr>
              <w:pStyle w:val="ConsPlusCell"/>
              <w:rPr>
                <w:rFonts w:ascii="Times New Roman" w:hAnsi="Times New Roman" w:cs="Times New Roman"/>
                <w:sz w:val="24"/>
                <w:szCs w:val="24"/>
              </w:rPr>
            </w:pPr>
            <w:r>
              <w:rPr>
                <w:rFonts w:ascii="Times New Roman" w:hAnsi="Times New Roman" w:cs="Times New Roman"/>
                <w:sz w:val="24"/>
                <w:szCs w:val="24"/>
              </w:rPr>
              <w:lastRenderedPageBreak/>
              <w:t>22948,0</w:t>
            </w:r>
          </w:p>
        </w:tc>
        <w:tc>
          <w:tcPr>
            <w:tcW w:w="992" w:type="dxa"/>
          </w:tcPr>
          <w:p w:rsidR="0084781F" w:rsidRPr="007E122D" w:rsidRDefault="00E6529F" w:rsidP="00607C7E">
            <w:pPr>
              <w:pStyle w:val="ConsPlusCell"/>
              <w:rPr>
                <w:rFonts w:ascii="Times New Roman" w:hAnsi="Times New Roman" w:cs="Times New Roman"/>
                <w:sz w:val="24"/>
                <w:szCs w:val="24"/>
              </w:rPr>
            </w:pPr>
            <w:r>
              <w:rPr>
                <w:rFonts w:ascii="Times New Roman" w:hAnsi="Times New Roman" w:cs="Times New Roman"/>
                <w:sz w:val="24"/>
                <w:szCs w:val="24"/>
              </w:rPr>
              <w:t>22948,0</w:t>
            </w:r>
          </w:p>
        </w:tc>
        <w:tc>
          <w:tcPr>
            <w:tcW w:w="1276" w:type="dxa"/>
          </w:tcPr>
          <w:p w:rsidR="0084781F" w:rsidRPr="007E122D" w:rsidRDefault="00E6529F" w:rsidP="00607C7E">
            <w:pPr>
              <w:pStyle w:val="ConsPlusCell"/>
              <w:rPr>
                <w:rFonts w:ascii="Times New Roman" w:hAnsi="Times New Roman" w:cs="Times New Roman"/>
                <w:sz w:val="24"/>
                <w:szCs w:val="24"/>
              </w:rPr>
            </w:pPr>
            <w:r>
              <w:rPr>
                <w:rFonts w:ascii="Times New Roman" w:hAnsi="Times New Roman" w:cs="Times New Roman"/>
                <w:sz w:val="24"/>
                <w:szCs w:val="24"/>
              </w:rPr>
              <w:t>22948,0</w:t>
            </w:r>
          </w:p>
        </w:tc>
        <w:tc>
          <w:tcPr>
            <w:tcW w:w="1276" w:type="dxa"/>
            <w:vAlign w:val="center"/>
          </w:tcPr>
          <w:p w:rsidR="0084781F" w:rsidRPr="007E122D" w:rsidRDefault="0084781F" w:rsidP="00607C7E">
            <w:pPr>
              <w:rPr>
                <w:rFonts w:ascii="Times New Roman" w:hAnsi="Times New Roman"/>
                <w:snapToGrid w:val="0"/>
                <w:color w:val="000000"/>
                <w:sz w:val="24"/>
                <w:szCs w:val="24"/>
              </w:rPr>
            </w:pPr>
          </w:p>
        </w:tc>
        <w:tc>
          <w:tcPr>
            <w:tcW w:w="992" w:type="dxa"/>
            <w:vAlign w:val="center"/>
          </w:tcPr>
          <w:p w:rsidR="0084781F" w:rsidRPr="007E122D" w:rsidRDefault="00E6529F" w:rsidP="00607C7E">
            <w:pPr>
              <w:rPr>
                <w:rFonts w:ascii="Times New Roman" w:hAnsi="Times New Roman"/>
                <w:snapToGrid w:val="0"/>
                <w:color w:val="000000"/>
                <w:sz w:val="24"/>
                <w:szCs w:val="24"/>
              </w:rPr>
            </w:pPr>
            <w:r>
              <w:rPr>
                <w:rFonts w:ascii="Times New Roman" w:hAnsi="Times New Roman"/>
                <w:snapToGrid w:val="0"/>
                <w:color w:val="000000"/>
                <w:sz w:val="24"/>
                <w:szCs w:val="24"/>
              </w:rPr>
              <w:t>23988,0</w:t>
            </w:r>
          </w:p>
        </w:tc>
        <w:tc>
          <w:tcPr>
            <w:tcW w:w="1134" w:type="dxa"/>
            <w:vAlign w:val="center"/>
          </w:tcPr>
          <w:p w:rsidR="0084781F" w:rsidRPr="007E122D" w:rsidRDefault="00E6529F" w:rsidP="00607C7E">
            <w:pPr>
              <w:rPr>
                <w:rFonts w:ascii="Times New Roman" w:hAnsi="Times New Roman"/>
                <w:snapToGrid w:val="0"/>
                <w:color w:val="000000"/>
                <w:sz w:val="24"/>
                <w:szCs w:val="24"/>
              </w:rPr>
            </w:pPr>
            <w:r>
              <w:rPr>
                <w:rFonts w:ascii="Times New Roman" w:hAnsi="Times New Roman"/>
                <w:snapToGrid w:val="0"/>
                <w:color w:val="000000"/>
                <w:sz w:val="24"/>
                <w:szCs w:val="24"/>
              </w:rPr>
              <w:t>23988,0</w:t>
            </w:r>
          </w:p>
        </w:tc>
        <w:tc>
          <w:tcPr>
            <w:tcW w:w="1417" w:type="dxa"/>
          </w:tcPr>
          <w:p w:rsidR="0084781F" w:rsidRPr="007E122D" w:rsidRDefault="0084781F" w:rsidP="00607C7E">
            <w:pPr>
              <w:pStyle w:val="ConsPlusCell"/>
              <w:rPr>
                <w:rFonts w:ascii="Times New Roman" w:hAnsi="Times New Roman" w:cs="Times New Roman"/>
                <w:sz w:val="24"/>
                <w:szCs w:val="24"/>
              </w:rPr>
            </w:pPr>
          </w:p>
        </w:tc>
        <w:tc>
          <w:tcPr>
            <w:tcW w:w="993" w:type="dxa"/>
          </w:tcPr>
          <w:p w:rsidR="0084781F" w:rsidRPr="007E122D" w:rsidRDefault="00E6529F" w:rsidP="00607C7E">
            <w:pPr>
              <w:pStyle w:val="ConsPlusCell"/>
              <w:rPr>
                <w:rFonts w:ascii="Times New Roman" w:hAnsi="Times New Roman" w:cs="Times New Roman"/>
                <w:sz w:val="24"/>
                <w:szCs w:val="24"/>
              </w:rPr>
            </w:pPr>
            <w:r>
              <w:rPr>
                <w:rFonts w:ascii="Times New Roman" w:hAnsi="Times New Roman" w:cs="Times New Roman"/>
                <w:sz w:val="24"/>
                <w:szCs w:val="24"/>
              </w:rPr>
              <w:t>24987,0</w:t>
            </w:r>
          </w:p>
        </w:tc>
        <w:tc>
          <w:tcPr>
            <w:tcW w:w="992" w:type="dxa"/>
          </w:tcPr>
          <w:p w:rsidR="0084781F" w:rsidRPr="007E122D" w:rsidRDefault="00E6529F" w:rsidP="00607C7E">
            <w:pPr>
              <w:pStyle w:val="ConsPlusCell"/>
              <w:rPr>
                <w:rFonts w:ascii="Times New Roman" w:hAnsi="Times New Roman" w:cs="Times New Roman"/>
                <w:sz w:val="24"/>
                <w:szCs w:val="24"/>
              </w:rPr>
            </w:pPr>
            <w:r>
              <w:rPr>
                <w:rFonts w:ascii="Times New Roman" w:hAnsi="Times New Roman" w:cs="Times New Roman"/>
                <w:sz w:val="24"/>
                <w:szCs w:val="24"/>
              </w:rPr>
              <w:t>24987,0</w:t>
            </w:r>
          </w:p>
        </w:tc>
        <w:tc>
          <w:tcPr>
            <w:tcW w:w="1154" w:type="dxa"/>
          </w:tcPr>
          <w:p w:rsidR="0084781F" w:rsidRPr="007E122D" w:rsidRDefault="0084781F" w:rsidP="00607C7E">
            <w:pPr>
              <w:pStyle w:val="ConsPlusCell"/>
              <w:rPr>
                <w:rFonts w:ascii="Times New Roman" w:hAnsi="Times New Roman" w:cs="Times New Roman"/>
                <w:sz w:val="24"/>
                <w:szCs w:val="24"/>
              </w:rPr>
            </w:pPr>
          </w:p>
        </w:tc>
      </w:tr>
      <w:tr w:rsidR="0084781F" w:rsidRPr="007E122D" w:rsidTr="00D5267F">
        <w:trPr>
          <w:trHeight w:val="540"/>
          <w:tblCellSpacing w:w="5" w:type="nil"/>
        </w:trPr>
        <w:tc>
          <w:tcPr>
            <w:tcW w:w="567" w:type="dxa"/>
          </w:tcPr>
          <w:p w:rsidR="0084781F" w:rsidRPr="007E122D" w:rsidRDefault="0084781F" w:rsidP="00607C7E">
            <w:pPr>
              <w:pStyle w:val="ConsPlusCell"/>
              <w:rPr>
                <w:rFonts w:ascii="Times New Roman" w:hAnsi="Times New Roman" w:cs="Times New Roman"/>
                <w:sz w:val="24"/>
                <w:szCs w:val="24"/>
              </w:rPr>
            </w:pPr>
          </w:p>
        </w:tc>
        <w:tc>
          <w:tcPr>
            <w:tcW w:w="1559" w:type="dxa"/>
          </w:tcPr>
          <w:p w:rsidR="0084781F" w:rsidRPr="007E122D" w:rsidRDefault="0084781F" w:rsidP="00E9151B">
            <w:pPr>
              <w:pStyle w:val="ConsPlusCell"/>
              <w:rPr>
                <w:rFonts w:ascii="Times New Roman" w:hAnsi="Times New Roman" w:cs="Times New Roman"/>
                <w:sz w:val="24"/>
                <w:szCs w:val="24"/>
              </w:rPr>
            </w:pPr>
            <w:r w:rsidRPr="007E122D">
              <w:rPr>
                <w:rFonts w:ascii="Times New Roman" w:hAnsi="Times New Roman" w:cs="Times New Roman"/>
                <w:sz w:val="24"/>
                <w:szCs w:val="24"/>
              </w:rPr>
              <w:t xml:space="preserve">в том числе  </w:t>
            </w:r>
            <w:r w:rsidRPr="007E122D">
              <w:rPr>
                <w:rFonts w:ascii="Times New Roman" w:hAnsi="Times New Roman" w:cs="Times New Roman"/>
                <w:sz w:val="24"/>
                <w:szCs w:val="24"/>
              </w:rPr>
              <w:br/>
              <w:t xml:space="preserve">по основным  </w:t>
            </w:r>
            <w:r w:rsidRPr="007E122D">
              <w:rPr>
                <w:rFonts w:ascii="Times New Roman" w:hAnsi="Times New Roman" w:cs="Times New Roman"/>
                <w:sz w:val="24"/>
                <w:szCs w:val="24"/>
              </w:rPr>
              <w:br/>
              <w:t>мероприятиям:</w:t>
            </w:r>
          </w:p>
        </w:tc>
        <w:tc>
          <w:tcPr>
            <w:tcW w:w="1276" w:type="dxa"/>
          </w:tcPr>
          <w:p w:rsidR="0084781F" w:rsidRPr="007E122D" w:rsidRDefault="0084781F" w:rsidP="00607C7E">
            <w:pPr>
              <w:pStyle w:val="ConsPlusCell"/>
              <w:rPr>
                <w:rFonts w:ascii="Times New Roman" w:hAnsi="Times New Roman" w:cs="Times New Roman"/>
                <w:sz w:val="24"/>
                <w:szCs w:val="24"/>
              </w:rPr>
            </w:pPr>
          </w:p>
        </w:tc>
        <w:tc>
          <w:tcPr>
            <w:tcW w:w="992" w:type="dxa"/>
          </w:tcPr>
          <w:p w:rsidR="0084781F" w:rsidRPr="007E122D" w:rsidRDefault="0084781F" w:rsidP="00607C7E">
            <w:pPr>
              <w:pStyle w:val="ConsPlusCell"/>
              <w:rPr>
                <w:rFonts w:ascii="Times New Roman" w:hAnsi="Times New Roman" w:cs="Times New Roman"/>
                <w:sz w:val="24"/>
                <w:szCs w:val="24"/>
              </w:rPr>
            </w:pPr>
          </w:p>
        </w:tc>
        <w:tc>
          <w:tcPr>
            <w:tcW w:w="1276" w:type="dxa"/>
          </w:tcPr>
          <w:p w:rsidR="0084781F" w:rsidRPr="007E122D" w:rsidRDefault="0084781F" w:rsidP="00607C7E">
            <w:pPr>
              <w:pStyle w:val="ConsPlusCell"/>
              <w:rPr>
                <w:rFonts w:ascii="Times New Roman" w:hAnsi="Times New Roman" w:cs="Times New Roman"/>
                <w:sz w:val="24"/>
                <w:szCs w:val="24"/>
              </w:rPr>
            </w:pPr>
          </w:p>
        </w:tc>
        <w:tc>
          <w:tcPr>
            <w:tcW w:w="1276" w:type="dxa"/>
          </w:tcPr>
          <w:p w:rsidR="0084781F" w:rsidRPr="007E122D" w:rsidRDefault="0084781F" w:rsidP="00607C7E">
            <w:pPr>
              <w:pStyle w:val="ConsPlusCell"/>
              <w:rPr>
                <w:rFonts w:ascii="Times New Roman" w:hAnsi="Times New Roman" w:cs="Times New Roman"/>
                <w:sz w:val="24"/>
                <w:szCs w:val="24"/>
              </w:rPr>
            </w:pPr>
          </w:p>
        </w:tc>
        <w:tc>
          <w:tcPr>
            <w:tcW w:w="992" w:type="dxa"/>
          </w:tcPr>
          <w:p w:rsidR="0084781F" w:rsidRPr="007E122D" w:rsidRDefault="0084781F" w:rsidP="00607C7E">
            <w:pPr>
              <w:pStyle w:val="ConsPlusCell"/>
              <w:rPr>
                <w:rFonts w:ascii="Times New Roman" w:hAnsi="Times New Roman" w:cs="Times New Roman"/>
                <w:sz w:val="24"/>
                <w:szCs w:val="24"/>
              </w:rPr>
            </w:pPr>
          </w:p>
        </w:tc>
        <w:tc>
          <w:tcPr>
            <w:tcW w:w="1134" w:type="dxa"/>
          </w:tcPr>
          <w:p w:rsidR="0084781F" w:rsidRPr="007E122D" w:rsidRDefault="0084781F" w:rsidP="00607C7E">
            <w:pPr>
              <w:pStyle w:val="ConsPlusCell"/>
              <w:rPr>
                <w:rFonts w:ascii="Times New Roman" w:hAnsi="Times New Roman" w:cs="Times New Roman"/>
                <w:sz w:val="24"/>
                <w:szCs w:val="24"/>
              </w:rPr>
            </w:pPr>
          </w:p>
        </w:tc>
        <w:tc>
          <w:tcPr>
            <w:tcW w:w="1417" w:type="dxa"/>
          </w:tcPr>
          <w:p w:rsidR="0084781F" w:rsidRPr="007E122D" w:rsidRDefault="0084781F" w:rsidP="00607C7E">
            <w:pPr>
              <w:pStyle w:val="ConsPlusCell"/>
              <w:rPr>
                <w:rFonts w:ascii="Times New Roman" w:hAnsi="Times New Roman" w:cs="Times New Roman"/>
                <w:sz w:val="24"/>
                <w:szCs w:val="24"/>
              </w:rPr>
            </w:pPr>
          </w:p>
        </w:tc>
        <w:tc>
          <w:tcPr>
            <w:tcW w:w="993" w:type="dxa"/>
          </w:tcPr>
          <w:p w:rsidR="0084781F" w:rsidRPr="007E122D" w:rsidRDefault="0084781F" w:rsidP="00607C7E">
            <w:pPr>
              <w:pStyle w:val="ConsPlusCell"/>
              <w:rPr>
                <w:rFonts w:ascii="Times New Roman" w:hAnsi="Times New Roman" w:cs="Times New Roman"/>
                <w:sz w:val="24"/>
                <w:szCs w:val="24"/>
              </w:rPr>
            </w:pPr>
          </w:p>
        </w:tc>
        <w:tc>
          <w:tcPr>
            <w:tcW w:w="992" w:type="dxa"/>
          </w:tcPr>
          <w:p w:rsidR="0084781F" w:rsidRPr="007E122D" w:rsidRDefault="0084781F" w:rsidP="00607C7E">
            <w:pPr>
              <w:pStyle w:val="ConsPlusCell"/>
              <w:rPr>
                <w:rFonts w:ascii="Times New Roman" w:hAnsi="Times New Roman" w:cs="Times New Roman"/>
                <w:sz w:val="24"/>
                <w:szCs w:val="24"/>
              </w:rPr>
            </w:pPr>
          </w:p>
        </w:tc>
        <w:tc>
          <w:tcPr>
            <w:tcW w:w="1154" w:type="dxa"/>
          </w:tcPr>
          <w:p w:rsidR="0084781F" w:rsidRPr="007E122D" w:rsidRDefault="0084781F" w:rsidP="00607C7E">
            <w:pPr>
              <w:pStyle w:val="ConsPlusCell"/>
              <w:rPr>
                <w:rFonts w:ascii="Times New Roman" w:hAnsi="Times New Roman" w:cs="Times New Roman"/>
                <w:sz w:val="24"/>
                <w:szCs w:val="24"/>
              </w:rPr>
            </w:pPr>
          </w:p>
        </w:tc>
      </w:tr>
      <w:tr w:rsidR="0084781F" w:rsidRPr="007E122D" w:rsidTr="00D5267F">
        <w:trPr>
          <w:trHeight w:val="360"/>
          <w:tblCellSpacing w:w="5" w:type="nil"/>
        </w:trPr>
        <w:tc>
          <w:tcPr>
            <w:tcW w:w="567" w:type="dxa"/>
          </w:tcPr>
          <w:p w:rsidR="0084781F" w:rsidRPr="007E122D" w:rsidRDefault="0084781F" w:rsidP="00607C7E">
            <w:pPr>
              <w:pStyle w:val="ConsPlusCell"/>
              <w:rPr>
                <w:rFonts w:ascii="Times New Roman" w:hAnsi="Times New Roman" w:cs="Times New Roman"/>
                <w:sz w:val="24"/>
                <w:szCs w:val="24"/>
              </w:rPr>
            </w:pPr>
            <w:r w:rsidRPr="007E122D">
              <w:rPr>
                <w:rFonts w:ascii="Times New Roman" w:hAnsi="Times New Roman" w:cs="Times New Roman"/>
                <w:sz w:val="24"/>
                <w:szCs w:val="24"/>
              </w:rPr>
              <w:t>1.1</w:t>
            </w:r>
          </w:p>
        </w:tc>
        <w:tc>
          <w:tcPr>
            <w:tcW w:w="1559" w:type="dxa"/>
          </w:tcPr>
          <w:p w:rsidR="00A32FB7" w:rsidRDefault="00A74CD6" w:rsidP="00A32FB7">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b/>
                <w:bCs/>
                <w:sz w:val="24"/>
                <w:szCs w:val="24"/>
              </w:rPr>
              <w:t xml:space="preserve">Подпрограмма </w:t>
            </w:r>
            <w:r w:rsidR="007741E6">
              <w:rPr>
                <w:rFonts w:ascii="Times New Roman" w:hAnsi="Times New Roman"/>
                <w:b/>
                <w:bCs/>
                <w:sz w:val="24"/>
                <w:szCs w:val="24"/>
              </w:rPr>
              <w:t xml:space="preserve">1 </w:t>
            </w:r>
            <w:r w:rsidRPr="007E122D">
              <w:rPr>
                <w:rFonts w:ascii="Times New Roman" w:hAnsi="Times New Roman"/>
                <w:b/>
                <w:bCs/>
                <w:sz w:val="24"/>
                <w:szCs w:val="24"/>
              </w:rPr>
              <w:t xml:space="preserve">«Развитие культуры в городском поселении Поселок Вейделевка»  </w:t>
            </w:r>
            <w:r w:rsidRPr="007E122D">
              <w:rPr>
                <w:rFonts w:ascii="Times New Roman" w:hAnsi="Times New Roman"/>
                <w:sz w:val="24"/>
                <w:szCs w:val="24"/>
              </w:rPr>
              <w:t xml:space="preserve">Основное мероприятие 2.1.1.  Проведение мероприятий культурно-досугового характера: вечера отдыха, танцев, концертов и </w:t>
            </w:r>
            <w:proofErr w:type="spellStart"/>
            <w:r w:rsidRPr="007E122D">
              <w:rPr>
                <w:rFonts w:ascii="Times New Roman" w:hAnsi="Times New Roman"/>
                <w:sz w:val="24"/>
                <w:szCs w:val="24"/>
              </w:rPr>
              <w:t>др</w:t>
            </w:r>
            <w:proofErr w:type="spellEnd"/>
          </w:p>
          <w:p w:rsidR="00A74CD6" w:rsidRPr="007E122D" w:rsidRDefault="00A74CD6" w:rsidP="00A32FB7">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 xml:space="preserve"> Основное мероприятие 2.1.2.</w:t>
            </w:r>
          </w:p>
          <w:p w:rsidR="0084781F" w:rsidRPr="007E122D" w:rsidRDefault="00A74CD6" w:rsidP="00A32FB7">
            <w:pPr>
              <w:spacing w:after="0" w:line="240" w:lineRule="auto"/>
              <w:jc w:val="center"/>
              <w:rPr>
                <w:rFonts w:ascii="Times New Roman" w:hAnsi="Times New Roman"/>
                <w:b/>
                <w:sz w:val="24"/>
                <w:szCs w:val="24"/>
              </w:rPr>
            </w:pPr>
            <w:r w:rsidRPr="007E122D">
              <w:rPr>
                <w:rFonts w:ascii="Times New Roman" w:hAnsi="Times New Roman"/>
                <w:sz w:val="24"/>
                <w:szCs w:val="24"/>
              </w:rPr>
              <w:t xml:space="preserve">Уменьшение доли </w:t>
            </w:r>
            <w:r w:rsidRPr="007E122D">
              <w:rPr>
                <w:rFonts w:ascii="Times New Roman" w:hAnsi="Times New Roman"/>
                <w:sz w:val="24"/>
                <w:szCs w:val="24"/>
              </w:rPr>
              <w:lastRenderedPageBreak/>
              <w:t>бюджетных расходов, увеличение доли платных услуг</w:t>
            </w:r>
          </w:p>
        </w:tc>
        <w:tc>
          <w:tcPr>
            <w:tcW w:w="1276" w:type="dxa"/>
          </w:tcPr>
          <w:p w:rsidR="0084781F" w:rsidRPr="007E122D" w:rsidRDefault="00FE055E" w:rsidP="00E9151B">
            <w:pPr>
              <w:pStyle w:val="ConsPlusCell"/>
              <w:rPr>
                <w:rFonts w:ascii="Times New Roman" w:hAnsi="Times New Roman" w:cs="Times New Roman"/>
                <w:sz w:val="24"/>
                <w:szCs w:val="24"/>
              </w:rPr>
            </w:pPr>
            <w:r>
              <w:rPr>
                <w:rFonts w:ascii="Times New Roman" w:hAnsi="Times New Roman" w:cs="Times New Roman"/>
                <w:sz w:val="24"/>
                <w:szCs w:val="24"/>
              </w:rPr>
              <w:lastRenderedPageBreak/>
              <w:t>71,0</w:t>
            </w:r>
          </w:p>
        </w:tc>
        <w:tc>
          <w:tcPr>
            <w:tcW w:w="992" w:type="dxa"/>
          </w:tcPr>
          <w:p w:rsidR="0084781F" w:rsidRPr="007E122D" w:rsidRDefault="00FE055E" w:rsidP="00730FC4">
            <w:pPr>
              <w:pStyle w:val="ConsPlusCell"/>
              <w:rPr>
                <w:rFonts w:ascii="Times New Roman" w:hAnsi="Times New Roman" w:cs="Times New Roman"/>
                <w:sz w:val="24"/>
                <w:szCs w:val="24"/>
              </w:rPr>
            </w:pPr>
            <w:r>
              <w:rPr>
                <w:rFonts w:ascii="Times New Roman" w:hAnsi="Times New Roman" w:cs="Times New Roman"/>
                <w:sz w:val="24"/>
                <w:szCs w:val="24"/>
              </w:rPr>
              <w:t>71</w:t>
            </w:r>
            <w:r w:rsidR="00B853B0">
              <w:rPr>
                <w:rFonts w:ascii="Times New Roman" w:hAnsi="Times New Roman" w:cs="Times New Roman"/>
                <w:sz w:val="24"/>
                <w:szCs w:val="24"/>
              </w:rPr>
              <w:t>,0</w:t>
            </w:r>
          </w:p>
        </w:tc>
        <w:tc>
          <w:tcPr>
            <w:tcW w:w="1276" w:type="dxa"/>
          </w:tcPr>
          <w:p w:rsidR="0084781F" w:rsidRPr="007E122D" w:rsidRDefault="00B853B0" w:rsidP="00FE055E">
            <w:pPr>
              <w:pStyle w:val="ConsPlusCell"/>
              <w:rPr>
                <w:rFonts w:ascii="Times New Roman" w:hAnsi="Times New Roman" w:cs="Times New Roman"/>
                <w:sz w:val="24"/>
                <w:szCs w:val="24"/>
              </w:rPr>
            </w:pPr>
            <w:r>
              <w:rPr>
                <w:rFonts w:ascii="Times New Roman" w:hAnsi="Times New Roman" w:cs="Times New Roman"/>
                <w:sz w:val="24"/>
                <w:szCs w:val="24"/>
              </w:rPr>
              <w:t>7</w:t>
            </w:r>
            <w:r w:rsidR="00FE055E">
              <w:rPr>
                <w:rFonts w:ascii="Times New Roman" w:hAnsi="Times New Roman" w:cs="Times New Roman"/>
                <w:sz w:val="24"/>
                <w:szCs w:val="24"/>
              </w:rPr>
              <w:t>1</w:t>
            </w:r>
            <w:r>
              <w:rPr>
                <w:rFonts w:ascii="Times New Roman" w:hAnsi="Times New Roman" w:cs="Times New Roman"/>
                <w:sz w:val="24"/>
                <w:szCs w:val="24"/>
              </w:rPr>
              <w:t>,0</w:t>
            </w:r>
          </w:p>
        </w:tc>
        <w:tc>
          <w:tcPr>
            <w:tcW w:w="1276" w:type="dxa"/>
          </w:tcPr>
          <w:p w:rsidR="00B853B0" w:rsidRPr="007E122D" w:rsidRDefault="00B853B0" w:rsidP="00607C7E">
            <w:pPr>
              <w:pStyle w:val="ConsPlusCell"/>
              <w:rPr>
                <w:rFonts w:ascii="Times New Roman" w:hAnsi="Times New Roman" w:cs="Times New Roman"/>
                <w:sz w:val="24"/>
                <w:szCs w:val="24"/>
              </w:rPr>
            </w:pPr>
          </w:p>
        </w:tc>
        <w:tc>
          <w:tcPr>
            <w:tcW w:w="992" w:type="dxa"/>
          </w:tcPr>
          <w:p w:rsidR="0084781F" w:rsidRPr="007E122D" w:rsidRDefault="00B853B0" w:rsidP="00FE055E">
            <w:pPr>
              <w:pStyle w:val="ConsPlusCell"/>
              <w:rPr>
                <w:rFonts w:ascii="Times New Roman" w:hAnsi="Times New Roman" w:cs="Times New Roman"/>
                <w:sz w:val="24"/>
                <w:szCs w:val="24"/>
              </w:rPr>
            </w:pPr>
            <w:r>
              <w:rPr>
                <w:rFonts w:ascii="Times New Roman" w:hAnsi="Times New Roman" w:cs="Times New Roman"/>
                <w:sz w:val="24"/>
                <w:szCs w:val="24"/>
              </w:rPr>
              <w:t>7</w:t>
            </w:r>
            <w:r w:rsidR="00FE055E">
              <w:rPr>
                <w:rFonts w:ascii="Times New Roman" w:hAnsi="Times New Roman" w:cs="Times New Roman"/>
                <w:sz w:val="24"/>
                <w:szCs w:val="24"/>
              </w:rPr>
              <w:t>2</w:t>
            </w:r>
            <w:r>
              <w:rPr>
                <w:rFonts w:ascii="Times New Roman" w:hAnsi="Times New Roman" w:cs="Times New Roman"/>
                <w:sz w:val="24"/>
                <w:szCs w:val="24"/>
              </w:rPr>
              <w:t>,0</w:t>
            </w:r>
          </w:p>
        </w:tc>
        <w:tc>
          <w:tcPr>
            <w:tcW w:w="1134" w:type="dxa"/>
          </w:tcPr>
          <w:p w:rsidR="0084781F" w:rsidRPr="007E122D" w:rsidRDefault="00B853B0" w:rsidP="00FE055E">
            <w:pPr>
              <w:pStyle w:val="ConsPlusCell"/>
              <w:rPr>
                <w:rFonts w:ascii="Times New Roman" w:hAnsi="Times New Roman" w:cs="Times New Roman"/>
                <w:sz w:val="24"/>
                <w:szCs w:val="24"/>
              </w:rPr>
            </w:pPr>
            <w:r>
              <w:rPr>
                <w:rFonts w:ascii="Times New Roman" w:hAnsi="Times New Roman" w:cs="Times New Roman"/>
                <w:sz w:val="24"/>
                <w:szCs w:val="24"/>
              </w:rPr>
              <w:t>7</w:t>
            </w:r>
            <w:r w:rsidR="00FE055E">
              <w:rPr>
                <w:rFonts w:ascii="Times New Roman" w:hAnsi="Times New Roman" w:cs="Times New Roman"/>
                <w:sz w:val="24"/>
                <w:szCs w:val="24"/>
              </w:rPr>
              <w:t>2</w:t>
            </w:r>
            <w:r>
              <w:rPr>
                <w:rFonts w:ascii="Times New Roman" w:hAnsi="Times New Roman" w:cs="Times New Roman"/>
                <w:sz w:val="24"/>
                <w:szCs w:val="24"/>
              </w:rPr>
              <w:t>,0</w:t>
            </w:r>
          </w:p>
        </w:tc>
        <w:tc>
          <w:tcPr>
            <w:tcW w:w="1417" w:type="dxa"/>
          </w:tcPr>
          <w:p w:rsidR="0084781F" w:rsidRPr="007E122D" w:rsidRDefault="0084781F" w:rsidP="00607C7E">
            <w:pPr>
              <w:pStyle w:val="ConsPlusCell"/>
              <w:rPr>
                <w:rFonts w:ascii="Times New Roman" w:hAnsi="Times New Roman" w:cs="Times New Roman"/>
                <w:sz w:val="24"/>
                <w:szCs w:val="24"/>
              </w:rPr>
            </w:pPr>
          </w:p>
        </w:tc>
        <w:tc>
          <w:tcPr>
            <w:tcW w:w="993" w:type="dxa"/>
          </w:tcPr>
          <w:p w:rsidR="0084781F" w:rsidRPr="007E122D" w:rsidRDefault="00FE055E" w:rsidP="00D5267F">
            <w:pPr>
              <w:pStyle w:val="ConsPlusCell"/>
              <w:rPr>
                <w:rFonts w:ascii="Times New Roman" w:hAnsi="Times New Roman" w:cs="Times New Roman"/>
                <w:sz w:val="24"/>
                <w:szCs w:val="24"/>
              </w:rPr>
            </w:pPr>
            <w:r>
              <w:rPr>
                <w:rFonts w:ascii="Times New Roman" w:hAnsi="Times New Roman" w:cs="Times New Roman"/>
                <w:sz w:val="24"/>
                <w:szCs w:val="24"/>
              </w:rPr>
              <w:t>72</w:t>
            </w:r>
            <w:r w:rsidR="00B853B0">
              <w:rPr>
                <w:rFonts w:ascii="Times New Roman" w:hAnsi="Times New Roman" w:cs="Times New Roman"/>
                <w:sz w:val="24"/>
                <w:szCs w:val="24"/>
              </w:rPr>
              <w:t>,0</w:t>
            </w:r>
          </w:p>
        </w:tc>
        <w:tc>
          <w:tcPr>
            <w:tcW w:w="992" w:type="dxa"/>
          </w:tcPr>
          <w:p w:rsidR="0084781F" w:rsidRPr="007E122D" w:rsidRDefault="00FE055E" w:rsidP="00D5267F">
            <w:pPr>
              <w:pStyle w:val="ConsPlusCell"/>
              <w:rPr>
                <w:rFonts w:ascii="Times New Roman" w:hAnsi="Times New Roman" w:cs="Times New Roman"/>
                <w:sz w:val="24"/>
                <w:szCs w:val="24"/>
              </w:rPr>
            </w:pPr>
            <w:r>
              <w:rPr>
                <w:rFonts w:ascii="Times New Roman" w:hAnsi="Times New Roman" w:cs="Times New Roman"/>
                <w:sz w:val="24"/>
                <w:szCs w:val="24"/>
              </w:rPr>
              <w:t>72</w:t>
            </w:r>
            <w:r w:rsidR="00B853B0">
              <w:rPr>
                <w:rFonts w:ascii="Times New Roman" w:hAnsi="Times New Roman" w:cs="Times New Roman"/>
                <w:sz w:val="24"/>
                <w:szCs w:val="24"/>
              </w:rPr>
              <w:t>,0</w:t>
            </w:r>
          </w:p>
        </w:tc>
        <w:tc>
          <w:tcPr>
            <w:tcW w:w="1154" w:type="dxa"/>
          </w:tcPr>
          <w:p w:rsidR="0084781F" w:rsidRPr="007E122D" w:rsidRDefault="0084781F" w:rsidP="00607C7E">
            <w:pPr>
              <w:pStyle w:val="ConsPlusCell"/>
              <w:rPr>
                <w:rFonts w:ascii="Times New Roman" w:hAnsi="Times New Roman" w:cs="Times New Roman"/>
                <w:sz w:val="24"/>
                <w:szCs w:val="24"/>
              </w:rPr>
            </w:pPr>
          </w:p>
        </w:tc>
      </w:tr>
      <w:tr w:rsidR="0084781F" w:rsidRPr="007E122D" w:rsidTr="006001B2">
        <w:trPr>
          <w:trHeight w:val="360"/>
          <w:tblCellSpacing w:w="5" w:type="nil"/>
        </w:trPr>
        <w:tc>
          <w:tcPr>
            <w:tcW w:w="567" w:type="dxa"/>
          </w:tcPr>
          <w:p w:rsidR="0084781F" w:rsidRPr="007E122D" w:rsidRDefault="0084781F" w:rsidP="00B853B0">
            <w:pPr>
              <w:pStyle w:val="ConsPlusCell"/>
              <w:rPr>
                <w:rFonts w:ascii="Times New Roman" w:hAnsi="Times New Roman" w:cs="Times New Roman"/>
                <w:sz w:val="24"/>
                <w:szCs w:val="24"/>
              </w:rPr>
            </w:pPr>
            <w:r w:rsidRPr="007E122D">
              <w:rPr>
                <w:rFonts w:ascii="Times New Roman" w:hAnsi="Times New Roman" w:cs="Times New Roman"/>
                <w:sz w:val="24"/>
                <w:szCs w:val="24"/>
              </w:rPr>
              <w:lastRenderedPageBreak/>
              <w:t>1.</w:t>
            </w:r>
            <w:r w:rsidR="00B853B0">
              <w:rPr>
                <w:rFonts w:ascii="Times New Roman" w:hAnsi="Times New Roman" w:cs="Times New Roman"/>
                <w:sz w:val="24"/>
                <w:szCs w:val="24"/>
              </w:rPr>
              <w:t>2</w:t>
            </w:r>
          </w:p>
        </w:tc>
        <w:tc>
          <w:tcPr>
            <w:tcW w:w="1559" w:type="dxa"/>
          </w:tcPr>
          <w:p w:rsidR="0084781F" w:rsidRPr="007E122D" w:rsidRDefault="007741E6" w:rsidP="00E9151B">
            <w:pPr>
              <w:pStyle w:val="ConsPlusCell"/>
              <w:rPr>
                <w:rFonts w:ascii="Times New Roman" w:hAnsi="Times New Roman"/>
                <w:sz w:val="24"/>
                <w:szCs w:val="24"/>
              </w:rPr>
            </w:pPr>
            <w:r>
              <w:rPr>
                <w:rFonts w:ascii="Times New Roman" w:hAnsi="Times New Roman"/>
                <w:b/>
                <w:sz w:val="24"/>
                <w:szCs w:val="24"/>
              </w:rPr>
              <w:t xml:space="preserve">Подпрограмма </w:t>
            </w:r>
            <w:r w:rsidR="00B853B0">
              <w:rPr>
                <w:rFonts w:ascii="Times New Roman" w:hAnsi="Times New Roman"/>
                <w:b/>
                <w:sz w:val="24"/>
                <w:szCs w:val="24"/>
              </w:rPr>
              <w:t>2</w:t>
            </w:r>
            <w:r w:rsidR="0084781F" w:rsidRPr="00B66321">
              <w:rPr>
                <w:rFonts w:ascii="Times New Roman" w:hAnsi="Times New Roman" w:cs="Times New Roman"/>
                <w:b/>
                <w:sz w:val="24"/>
                <w:szCs w:val="24"/>
              </w:rPr>
              <w:t>.</w:t>
            </w:r>
            <w:r w:rsidR="0084781F" w:rsidRPr="007E122D">
              <w:rPr>
                <w:rFonts w:ascii="Times New Roman" w:hAnsi="Times New Roman"/>
                <w:sz w:val="24"/>
                <w:szCs w:val="24"/>
              </w:rPr>
              <w:t xml:space="preserve"> </w:t>
            </w:r>
            <w:r w:rsidR="0084781F" w:rsidRPr="007E122D">
              <w:rPr>
                <w:rFonts w:ascii="Times New Roman" w:hAnsi="Times New Roman"/>
                <w:b/>
                <w:bCs/>
                <w:sz w:val="24"/>
                <w:szCs w:val="24"/>
              </w:rPr>
              <w:t>«Развитие дорожной сети городского поселения «Поселок Вейделевка»»</w:t>
            </w:r>
            <w:r w:rsidR="0084781F" w:rsidRPr="007E122D">
              <w:rPr>
                <w:rFonts w:ascii="Times New Roman" w:hAnsi="Times New Roman"/>
                <w:sz w:val="24"/>
                <w:szCs w:val="24"/>
              </w:rPr>
              <w:t xml:space="preserve"> Основное мероприятие </w:t>
            </w:r>
            <w:r w:rsidR="00B853B0">
              <w:rPr>
                <w:rFonts w:ascii="Times New Roman" w:hAnsi="Times New Roman"/>
                <w:sz w:val="24"/>
                <w:szCs w:val="24"/>
              </w:rPr>
              <w:t>2</w:t>
            </w:r>
            <w:r w:rsidR="0084781F" w:rsidRPr="007E122D">
              <w:rPr>
                <w:rFonts w:ascii="Times New Roman" w:hAnsi="Times New Roman"/>
                <w:sz w:val="24"/>
                <w:szCs w:val="24"/>
              </w:rPr>
              <w:t xml:space="preserve">.1.1. Мероприятия по проведению текущего ремонта улично-дорожной сети Основное мероприятие </w:t>
            </w:r>
            <w:r w:rsidR="00B853B0">
              <w:rPr>
                <w:rFonts w:ascii="Times New Roman" w:hAnsi="Times New Roman"/>
                <w:sz w:val="24"/>
                <w:szCs w:val="24"/>
              </w:rPr>
              <w:t>2</w:t>
            </w:r>
            <w:r w:rsidR="0084781F" w:rsidRPr="007E122D">
              <w:rPr>
                <w:rFonts w:ascii="Times New Roman" w:hAnsi="Times New Roman"/>
                <w:sz w:val="24"/>
                <w:szCs w:val="24"/>
              </w:rPr>
              <w:t xml:space="preserve">.1.2. Планомерная замена дорожных </w:t>
            </w:r>
            <w:r w:rsidR="0084781F" w:rsidRPr="007E122D">
              <w:rPr>
                <w:rFonts w:ascii="Times New Roman" w:hAnsi="Times New Roman"/>
                <w:sz w:val="24"/>
                <w:szCs w:val="24"/>
              </w:rPr>
              <w:lastRenderedPageBreak/>
              <w:t>знаков и искусственных неровностей в соответствии с утвержденным проектом</w:t>
            </w:r>
          </w:p>
          <w:p w:rsidR="0084781F" w:rsidRPr="007E122D" w:rsidRDefault="0084781F" w:rsidP="00E9151B">
            <w:pPr>
              <w:widowControl w:val="0"/>
              <w:autoSpaceDE w:val="0"/>
              <w:autoSpaceDN w:val="0"/>
              <w:adjustRightInd w:val="0"/>
              <w:spacing w:line="240" w:lineRule="auto"/>
              <w:rPr>
                <w:rFonts w:ascii="Times New Roman" w:hAnsi="Times New Roman"/>
                <w:sz w:val="24"/>
                <w:szCs w:val="24"/>
              </w:rPr>
            </w:pPr>
            <w:r w:rsidRPr="007E122D">
              <w:rPr>
                <w:rFonts w:ascii="Times New Roman" w:hAnsi="Times New Roman"/>
                <w:sz w:val="24"/>
                <w:szCs w:val="24"/>
              </w:rPr>
              <w:t xml:space="preserve">Основное мероприятие  </w:t>
            </w:r>
            <w:r w:rsidR="00B853B0">
              <w:rPr>
                <w:rFonts w:ascii="Times New Roman" w:hAnsi="Times New Roman"/>
                <w:sz w:val="24"/>
                <w:szCs w:val="24"/>
              </w:rPr>
              <w:t>2</w:t>
            </w:r>
            <w:r w:rsidRPr="007E122D">
              <w:rPr>
                <w:rFonts w:ascii="Times New Roman" w:hAnsi="Times New Roman"/>
                <w:sz w:val="24"/>
                <w:szCs w:val="24"/>
              </w:rPr>
              <w:t>.1.3.</w:t>
            </w:r>
          </w:p>
          <w:p w:rsidR="0084781F" w:rsidRPr="007E122D" w:rsidRDefault="0084781F" w:rsidP="00E9151B">
            <w:pPr>
              <w:widowControl w:val="0"/>
              <w:autoSpaceDE w:val="0"/>
              <w:autoSpaceDN w:val="0"/>
              <w:adjustRightInd w:val="0"/>
              <w:spacing w:line="240" w:lineRule="auto"/>
              <w:rPr>
                <w:rFonts w:ascii="Times New Roman" w:hAnsi="Times New Roman"/>
                <w:sz w:val="24"/>
                <w:szCs w:val="24"/>
              </w:rPr>
            </w:pPr>
            <w:r w:rsidRPr="007E122D">
              <w:rPr>
                <w:rFonts w:ascii="Times New Roman" w:hAnsi="Times New Roman"/>
                <w:sz w:val="24"/>
                <w:szCs w:val="24"/>
              </w:rPr>
              <w:t>Очистка  тротуаров от снега в зимний период, уборка от мусора и сорной растительности в весеннее-летний период;</w:t>
            </w:r>
          </w:p>
          <w:p w:rsidR="0084781F" w:rsidRPr="007E122D" w:rsidRDefault="0084781F" w:rsidP="00C30112">
            <w:pPr>
              <w:widowControl w:val="0"/>
              <w:autoSpaceDE w:val="0"/>
              <w:autoSpaceDN w:val="0"/>
              <w:adjustRightInd w:val="0"/>
              <w:spacing w:after="120" w:line="240" w:lineRule="auto"/>
              <w:rPr>
                <w:rFonts w:ascii="Times New Roman" w:hAnsi="Times New Roman"/>
                <w:sz w:val="24"/>
                <w:szCs w:val="24"/>
              </w:rPr>
            </w:pPr>
            <w:r w:rsidRPr="007E122D">
              <w:rPr>
                <w:rFonts w:ascii="Times New Roman" w:hAnsi="Times New Roman"/>
                <w:sz w:val="24"/>
                <w:szCs w:val="24"/>
              </w:rPr>
              <w:t xml:space="preserve">Уборка велосипедных дорожек от снега в зимний </w:t>
            </w:r>
            <w:r w:rsidRPr="007E122D">
              <w:rPr>
                <w:rFonts w:ascii="Times New Roman" w:hAnsi="Times New Roman"/>
                <w:sz w:val="24"/>
                <w:szCs w:val="24"/>
              </w:rPr>
              <w:lastRenderedPageBreak/>
              <w:t>период, уборка от мусора и сорной растительности в весеннее-летний период</w:t>
            </w:r>
          </w:p>
        </w:tc>
        <w:tc>
          <w:tcPr>
            <w:tcW w:w="1276" w:type="dxa"/>
          </w:tcPr>
          <w:p w:rsidR="0084781F" w:rsidRPr="007E122D" w:rsidRDefault="00FE055E" w:rsidP="00E9151B">
            <w:pPr>
              <w:pStyle w:val="ConsPlusCell"/>
              <w:rPr>
                <w:rFonts w:ascii="Times New Roman" w:hAnsi="Times New Roman" w:cs="Times New Roman"/>
                <w:sz w:val="24"/>
                <w:szCs w:val="24"/>
              </w:rPr>
            </w:pPr>
            <w:r>
              <w:rPr>
                <w:rFonts w:ascii="Times New Roman" w:hAnsi="Times New Roman" w:cs="Times New Roman"/>
                <w:sz w:val="24"/>
                <w:szCs w:val="24"/>
              </w:rPr>
              <w:lastRenderedPageBreak/>
              <w:t>3436,0</w:t>
            </w:r>
          </w:p>
        </w:tc>
        <w:tc>
          <w:tcPr>
            <w:tcW w:w="992" w:type="dxa"/>
          </w:tcPr>
          <w:p w:rsidR="0084781F" w:rsidRPr="007E122D" w:rsidRDefault="00FE055E" w:rsidP="00E8764C">
            <w:pPr>
              <w:pStyle w:val="ConsPlusCell"/>
              <w:rPr>
                <w:rFonts w:ascii="Times New Roman" w:hAnsi="Times New Roman" w:cs="Times New Roman"/>
                <w:sz w:val="24"/>
                <w:szCs w:val="24"/>
              </w:rPr>
            </w:pPr>
            <w:r>
              <w:rPr>
                <w:rFonts w:ascii="Times New Roman" w:hAnsi="Times New Roman" w:cs="Times New Roman"/>
                <w:sz w:val="24"/>
                <w:szCs w:val="24"/>
              </w:rPr>
              <w:t>3436,0</w:t>
            </w:r>
          </w:p>
        </w:tc>
        <w:tc>
          <w:tcPr>
            <w:tcW w:w="1276" w:type="dxa"/>
          </w:tcPr>
          <w:p w:rsidR="0084781F" w:rsidRPr="007E122D" w:rsidRDefault="00FE055E" w:rsidP="00E8764C">
            <w:pPr>
              <w:pStyle w:val="ConsPlusCell"/>
              <w:rPr>
                <w:rFonts w:ascii="Times New Roman" w:hAnsi="Times New Roman" w:cs="Times New Roman"/>
                <w:sz w:val="24"/>
                <w:szCs w:val="24"/>
              </w:rPr>
            </w:pPr>
            <w:r>
              <w:rPr>
                <w:rFonts w:ascii="Times New Roman" w:hAnsi="Times New Roman" w:cs="Times New Roman"/>
                <w:sz w:val="24"/>
                <w:szCs w:val="24"/>
              </w:rPr>
              <w:t>3436,0</w:t>
            </w:r>
          </w:p>
        </w:tc>
        <w:tc>
          <w:tcPr>
            <w:tcW w:w="1276" w:type="dxa"/>
          </w:tcPr>
          <w:p w:rsidR="0084781F" w:rsidRPr="007E122D" w:rsidRDefault="0084781F" w:rsidP="00607C7E">
            <w:pPr>
              <w:pStyle w:val="ConsPlusCell"/>
              <w:rPr>
                <w:rFonts w:ascii="Times New Roman" w:hAnsi="Times New Roman" w:cs="Times New Roman"/>
                <w:sz w:val="24"/>
                <w:szCs w:val="24"/>
              </w:rPr>
            </w:pPr>
          </w:p>
        </w:tc>
        <w:tc>
          <w:tcPr>
            <w:tcW w:w="992" w:type="dxa"/>
          </w:tcPr>
          <w:p w:rsidR="0084781F" w:rsidRPr="007E122D" w:rsidRDefault="00B853B0" w:rsidP="00E8764C">
            <w:pPr>
              <w:pStyle w:val="ConsPlusCell"/>
              <w:rPr>
                <w:rFonts w:ascii="Times New Roman" w:hAnsi="Times New Roman" w:cs="Times New Roman"/>
                <w:sz w:val="24"/>
                <w:szCs w:val="24"/>
              </w:rPr>
            </w:pPr>
            <w:r>
              <w:rPr>
                <w:rFonts w:ascii="Times New Roman" w:hAnsi="Times New Roman" w:cs="Times New Roman"/>
                <w:sz w:val="24"/>
                <w:szCs w:val="24"/>
              </w:rPr>
              <w:t>3436,0</w:t>
            </w:r>
          </w:p>
        </w:tc>
        <w:tc>
          <w:tcPr>
            <w:tcW w:w="1134" w:type="dxa"/>
          </w:tcPr>
          <w:p w:rsidR="0084781F" w:rsidRPr="007E122D" w:rsidRDefault="00B853B0" w:rsidP="00E8764C">
            <w:pPr>
              <w:pStyle w:val="ConsPlusCell"/>
              <w:rPr>
                <w:rFonts w:ascii="Times New Roman" w:hAnsi="Times New Roman" w:cs="Times New Roman"/>
                <w:sz w:val="24"/>
                <w:szCs w:val="24"/>
              </w:rPr>
            </w:pPr>
            <w:r>
              <w:rPr>
                <w:rFonts w:ascii="Times New Roman" w:hAnsi="Times New Roman" w:cs="Times New Roman"/>
                <w:sz w:val="24"/>
                <w:szCs w:val="24"/>
              </w:rPr>
              <w:t>3436,0</w:t>
            </w:r>
          </w:p>
        </w:tc>
        <w:tc>
          <w:tcPr>
            <w:tcW w:w="1417" w:type="dxa"/>
          </w:tcPr>
          <w:p w:rsidR="0084781F" w:rsidRPr="007E122D" w:rsidRDefault="0084781F" w:rsidP="00607C7E">
            <w:pPr>
              <w:pStyle w:val="ConsPlusCell"/>
              <w:rPr>
                <w:rFonts w:ascii="Times New Roman" w:hAnsi="Times New Roman" w:cs="Times New Roman"/>
                <w:sz w:val="24"/>
                <w:szCs w:val="24"/>
              </w:rPr>
            </w:pPr>
          </w:p>
        </w:tc>
        <w:tc>
          <w:tcPr>
            <w:tcW w:w="993" w:type="dxa"/>
          </w:tcPr>
          <w:p w:rsidR="0084781F" w:rsidRPr="007E122D" w:rsidRDefault="00B853B0" w:rsidP="00E8764C">
            <w:pPr>
              <w:pStyle w:val="ConsPlusCell"/>
              <w:rPr>
                <w:rFonts w:ascii="Times New Roman" w:hAnsi="Times New Roman" w:cs="Times New Roman"/>
                <w:sz w:val="24"/>
                <w:szCs w:val="24"/>
              </w:rPr>
            </w:pPr>
            <w:r>
              <w:rPr>
                <w:rFonts w:ascii="Times New Roman" w:hAnsi="Times New Roman" w:cs="Times New Roman"/>
                <w:sz w:val="24"/>
                <w:szCs w:val="24"/>
              </w:rPr>
              <w:t>3436,0</w:t>
            </w:r>
          </w:p>
        </w:tc>
        <w:tc>
          <w:tcPr>
            <w:tcW w:w="992" w:type="dxa"/>
          </w:tcPr>
          <w:p w:rsidR="0084781F" w:rsidRPr="007E122D" w:rsidRDefault="00B853B0" w:rsidP="00E8764C">
            <w:pPr>
              <w:pStyle w:val="ConsPlusCell"/>
              <w:rPr>
                <w:rFonts w:ascii="Times New Roman" w:hAnsi="Times New Roman" w:cs="Times New Roman"/>
                <w:sz w:val="24"/>
                <w:szCs w:val="24"/>
              </w:rPr>
            </w:pPr>
            <w:r>
              <w:rPr>
                <w:rFonts w:ascii="Times New Roman" w:hAnsi="Times New Roman" w:cs="Times New Roman"/>
                <w:sz w:val="24"/>
                <w:szCs w:val="24"/>
              </w:rPr>
              <w:t>3436,0</w:t>
            </w:r>
          </w:p>
        </w:tc>
        <w:tc>
          <w:tcPr>
            <w:tcW w:w="1154" w:type="dxa"/>
          </w:tcPr>
          <w:p w:rsidR="0084781F" w:rsidRPr="007E122D" w:rsidRDefault="0084781F" w:rsidP="00607C7E">
            <w:pPr>
              <w:pStyle w:val="ConsPlusCell"/>
              <w:rPr>
                <w:rFonts w:ascii="Times New Roman" w:hAnsi="Times New Roman" w:cs="Times New Roman"/>
                <w:sz w:val="24"/>
                <w:szCs w:val="24"/>
              </w:rPr>
            </w:pPr>
          </w:p>
        </w:tc>
      </w:tr>
      <w:tr w:rsidR="0084781F" w:rsidRPr="007E122D" w:rsidTr="006001B2">
        <w:trPr>
          <w:trHeight w:val="360"/>
          <w:tblCellSpacing w:w="5" w:type="nil"/>
        </w:trPr>
        <w:tc>
          <w:tcPr>
            <w:tcW w:w="567" w:type="dxa"/>
          </w:tcPr>
          <w:p w:rsidR="0084781F" w:rsidRPr="007E122D" w:rsidRDefault="0084781F" w:rsidP="00B853B0">
            <w:pPr>
              <w:pStyle w:val="ConsPlusCell"/>
              <w:rPr>
                <w:rFonts w:ascii="Times New Roman" w:hAnsi="Times New Roman" w:cs="Times New Roman"/>
                <w:sz w:val="24"/>
                <w:szCs w:val="24"/>
              </w:rPr>
            </w:pPr>
            <w:r w:rsidRPr="007E122D">
              <w:rPr>
                <w:rFonts w:ascii="Times New Roman" w:hAnsi="Times New Roman" w:cs="Times New Roman"/>
                <w:sz w:val="24"/>
                <w:szCs w:val="24"/>
              </w:rPr>
              <w:lastRenderedPageBreak/>
              <w:t>1.</w:t>
            </w:r>
            <w:r w:rsidR="00B853B0">
              <w:rPr>
                <w:rFonts w:ascii="Times New Roman" w:hAnsi="Times New Roman" w:cs="Times New Roman"/>
                <w:sz w:val="24"/>
                <w:szCs w:val="24"/>
              </w:rPr>
              <w:t>3</w:t>
            </w:r>
          </w:p>
        </w:tc>
        <w:tc>
          <w:tcPr>
            <w:tcW w:w="1559" w:type="dxa"/>
          </w:tcPr>
          <w:p w:rsidR="0084781F" w:rsidRPr="007E122D" w:rsidRDefault="00E9151B" w:rsidP="00E9151B">
            <w:pPr>
              <w:widowControl w:val="0"/>
              <w:autoSpaceDE w:val="0"/>
              <w:autoSpaceDN w:val="0"/>
              <w:adjustRightInd w:val="0"/>
              <w:spacing w:after="0" w:line="240" w:lineRule="auto"/>
              <w:rPr>
                <w:rFonts w:ascii="Times New Roman" w:hAnsi="Times New Roman"/>
                <w:sz w:val="24"/>
                <w:szCs w:val="24"/>
              </w:rPr>
            </w:pPr>
            <w:proofErr w:type="spellStart"/>
            <w:r w:rsidRPr="007E122D">
              <w:rPr>
                <w:rFonts w:ascii="Times New Roman" w:hAnsi="Times New Roman"/>
                <w:b/>
                <w:bCs/>
                <w:sz w:val="24"/>
                <w:szCs w:val="24"/>
              </w:rPr>
              <w:t>Муници</w:t>
            </w:r>
            <w:r w:rsidR="00C30112">
              <w:rPr>
                <w:rFonts w:ascii="Times New Roman" w:hAnsi="Times New Roman"/>
                <w:b/>
                <w:bCs/>
                <w:sz w:val="24"/>
                <w:szCs w:val="24"/>
              </w:rPr>
              <w:t>-</w:t>
            </w:r>
            <w:r w:rsidRPr="007E122D">
              <w:rPr>
                <w:rFonts w:ascii="Times New Roman" w:hAnsi="Times New Roman"/>
                <w:b/>
                <w:bCs/>
                <w:sz w:val="24"/>
                <w:szCs w:val="24"/>
              </w:rPr>
              <w:t>пальная</w:t>
            </w:r>
            <w:proofErr w:type="spellEnd"/>
            <w:r w:rsidRPr="007E122D">
              <w:rPr>
                <w:rFonts w:ascii="Times New Roman" w:hAnsi="Times New Roman"/>
                <w:b/>
                <w:bCs/>
                <w:sz w:val="24"/>
                <w:szCs w:val="24"/>
              </w:rPr>
              <w:t xml:space="preserve"> </w:t>
            </w:r>
            <w:proofErr w:type="spellStart"/>
            <w:r w:rsidRPr="007E122D">
              <w:rPr>
                <w:rFonts w:ascii="Times New Roman" w:hAnsi="Times New Roman"/>
                <w:b/>
                <w:bCs/>
                <w:sz w:val="24"/>
                <w:szCs w:val="24"/>
              </w:rPr>
              <w:t>подпрог</w:t>
            </w:r>
            <w:r w:rsidR="00C30112">
              <w:rPr>
                <w:rFonts w:ascii="Times New Roman" w:hAnsi="Times New Roman"/>
                <w:b/>
                <w:bCs/>
                <w:sz w:val="24"/>
                <w:szCs w:val="24"/>
              </w:rPr>
              <w:t>-</w:t>
            </w:r>
            <w:r w:rsidRPr="007E122D">
              <w:rPr>
                <w:rFonts w:ascii="Times New Roman" w:hAnsi="Times New Roman"/>
                <w:b/>
                <w:bCs/>
                <w:sz w:val="24"/>
                <w:szCs w:val="24"/>
              </w:rPr>
              <w:t>рамма</w:t>
            </w:r>
            <w:proofErr w:type="spellEnd"/>
            <w:r w:rsidRPr="007E122D">
              <w:rPr>
                <w:rFonts w:ascii="Times New Roman" w:hAnsi="Times New Roman"/>
                <w:b/>
                <w:bCs/>
                <w:sz w:val="24"/>
                <w:szCs w:val="24"/>
              </w:rPr>
              <w:t xml:space="preserve"> «Развитие благоустройства и жилищно-</w:t>
            </w:r>
            <w:r w:rsidR="00C30112">
              <w:rPr>
                <w:rFonts w:ascii="Times New Roman" w:hAnsi="Times New Roman"/>
                <w:b/>
                <w:bCs/>
                <w:sz w:val="24"/>
                <w:szCs w:val="24"/>
              </w:rPr>
              <w:t>коммуна-</w:t>
            </w:r>
            <w:proofErr w:type="spellStart"/>
            <w:r w:rsidR="00C30112">
              <w:rPr>
                <w:rFonts w:ascii="Times New Roman" w:hAnsi="Times New Roman"/>
                <w:b/>
                <w:bCs/>
                <w:sz w:val="24"/>
                <w:szCs w:val="24"/>
              </w:rPr>
              <w:t>льного</w:t>
            </w:r>
            <w:proofErr w:type="spellEnd"/>
            <w:r w:rsidR="00C30112">
              <w:rPr>
                <w:rFonts w:ascii="Times New Roman" w:hAnsi="Times New Roman"/>
                <w:b/>
                <w:bCs/>
                <w:sz w:val="24"/>
                <w:szCs w:val="24"/>
              </w:rPr>
              <w:t xml:space="preserve"> хозяйства»</w:t>
            </w:r>
            <w:r w:rsidR="0084781F" w:rsidRPr="007E122D">
              <w:rPr>
                <w:rFonts w:ascii="Times New Roman" w:hAnsi="Times New Roman"/>
                <w:sz w:val="24"/>
                <w:szCs w:val="24"/>
              </w:rPr>
              <w:t xml:space="preserve"> Основное мероприятие </w:t>
            </w:r>
            <w:r w:rsidR="00B853B0">
              <w:rPr>
                <w:rFonts w:ascii="Times New Roman" w:hAnsi="Times New Roman"/>
                <w:sz w:val="24"/>
                <w:szCs w:val="24"/>
              </w:rPr>
              <w:t>3</w:t>
            </w:r>
            <w:r w:rsidR="0084781F" w:rsidRPr="007E122D">
              <w:rPr>
                <w:rFonts w:ascii="Times New Roman" w:hAnsi="Times New Roman"/>
                <w:sz w:val="24"/>
                <w:szCs w:val="24"/>
              </w:rPr>
              <w:t>.1.1.Реализация обязательств по созданию условий для организации озеленения поселения</w:t>
            </w:r>
          </w:p>
          <w:p w:rsidR="0084781F" w:rsidRPr="007E122D" w:rsidRDefault="0084781F" w:rsidP="00700453">
            <w:pPr>
              <w:widowControl w:val="0"/>
              <w:autoSpaceDE w:val="0"/>
              <w:autoSpaceDN w:val="0"/>
              <w:adjustRightInd w:val="0"/>
              <w:spacing w:line="240" w:lineRule="auto"/>
              <w:rPr>
                <w:rFonts w:ascii="Times New Roman" w:hAnsi="Times New Roman"/>
                <w:sz w:val="24"/>
                <w:szCs w:val="24"/>
              </w:rPr>
            </w:pPr>
            <w:r w:rsidRPr="007E122D">
              <w:rPr>
                <w:rFonts w:ascii="Times New Roman" w:hAnsi="Times New Roman"/>
                <w:sz w:val="24"/>
                <w:szCs w:val="24"/>
              </w:rPr>
              <w:t xml:space="preserve">Основное </w:t>
            </w:r>
            <w:r w:rsidRPr="007E122D">
              <w:rPr>
                <w:rFonts w:ascii="Times New Roman" w:hAnsi="Times New Roman"/>
                <w:sz w:val="24"/>
                <w:szCs w:val="24"/>
              </w:rPr>
              <w:lastRenderedPageBreak/>
              <w:t xml:space="preserve">мероприятие </w:t>
            </w:r>
            <w:r w:rsidR="00700453">
              <w:rPr>
                <w:rFonts w:ascii="Times New Roman" w:hAnsi="Times New Roman"/>
                <w:sz w:val="24"/>
                <w:szCs w:val="24"/>
              </w:rPr>
              <w:t>3</w:t>
            </w:r>
            <w:r w:rsidRPr="007E122D">
              <w:rPr>
                <w:rFonts w:ascii="Times New Roman" w:hAnsi="Times New Roman"/>
                <w:sz w:val="24"/>
                <w:szCs w:val="24"/>
              </w:rPr>
              <w:t xml:space="preserve">.1.2.Реализация обязательств  по созданию условий для содержания </w:t>
            </w:r>
            <w:proofErr w:type="spellStart"/>
            <w:r w:rsidRPr="007E122D">
              <w:rPr>
                <w:rFonts w:ascii="Times New Roman" w:hAnsi="Times New Roman"/>
                <w:sz w:val="24"/>
                <w:szCs w:val="24"/>
              </w:rPr>
              <w:t>кладбищ:завоз</w:t>
            </w:r>
            <w:proofErr w:type="spellEnd"/>
            <w:r w:rsidRPr="007E122D">
              <w:rPr>
                <w:rFonts w:ascii="Times New Roman" w:hAnsi="Times New Roman"/>
                <w:sz w:val="24"/>
                <w:szCs w:val="24"/>
              </w:rPr>
              <w:t xml:space="preserve"> песка и чернозема, уборка и вывоз мусора, с</w:t>
            </w:r>
            <w:r w:rsidR="00C30112">
              <w:rPr>
                <w:rFonts w:ascii="Times New Roman" w:hAnsi="Times New Roman"/>
                <w:sz w:val="24"/>
                <w:szCs w:val="24"/>
              </w:rPr>
              <w:t>кашивание сорной растительности</w:t>
            </w:r>
          </w:p>
        </w:tc>
        <w:tc>
          <w:tcPr>
            <w:tcW w:w="1276" w:type="dxa"/>
          </w:tcPr>
          <w:p w:rsidR="0084781F" w:rsidRPr="007E122D" w:rsidRDefault="00FE055E" w:rsidP="00E9151B">
            <w:pPr>
              <w:pStyle w:val="ConsPlusCell"/>
              <w:rPr>
                <w:rFonts w:ascii="Times New Roman" w:hAnsi="Times New Roman" w:cs="Times New Roman"/>
                <w:sz w:val="24"/>
                <w:szCs w:val="24"/>
              </w:rPr>
            </w:pPr>
            <w:r>
              <w:rPr>
                <w:rFonts w:ascii="Times New Roman" w:hAnsi="Times New Roman" w:cs="Times New Roman"/>
                <w:sz w:val="24"/>
                <w:szCs w:val="24"/>
              </w:rPr>
              <w:lastRenderedPageBreak/>
              <w:t>9287,0</w:t>
            </w:r>
          </w:p>
        </w:tc>
        <w:tc>
          <w:tcPr>
            <w:tcW w:w="992" w:type="dxa"/>
          </w:tcPr>
          <w:p w:rsidR="0084781F" w:rsidRPr="007E122D" w:rsidRDefault="00FE055E" w:rsidP="00607C7E">
            <w:pPr>
              <w:pStyle w:val="ConsPlusCell"/>
              <w:rPr>
                <w:rFonts w:ascii="Times New Roman" w:hAnsi="Times New Roman" w:cs="Times New Roman"/>
                <w:sz w:val="24"/>
                <w:szCs w:val="24"/>
              </w:rPr>
            </w:pPr>
            <w:r>
              <w:rPr>
                <w:rFonts w:ascii="Times New Roman" w:hAnsi="Times New Roman" w:cs="Times New Roman"/>
                <w:sz w:val="24"/>
                <w:szCs w:val="24"/>
              </w:rPr>
              <w:t>9287,0</w:t>
            </w:r>
          </w:p>
        </w:tc>
        <w:tc>
          <w:tcPr>
            <w:tcW w:w="1276" w:type="dxa"/>
          </w:tcPr>
          <w:p w:rsidR="0084781F" w:rsidRPr="007E122D" w:rsidRDefault="00FE055E" w:rsidP="00607C7E">
            <w:pPr>
              <w:pStyle w:val="ConsPlusCell"/>
              <w:rPr>
                <w:rFonts w:ascii="Times New Roman" w:hAnsi="Times New Roman" w:cs="Times New Roman"/>
                <w:sz w:val="24"/>
                <w:szCs w:val="24"/>
              </w:rPr>
            </w:pPr>
            <w:r>
              <w:rPr>
                <w:rFonts w:ascii="Times New Roman" w:hAnsi="Times New Roman" w:cs="Times New Roman"/>
                <w:sz w:val="24"/>
                <w:szCs w:val="24"/>
              </w:rPr>
              <w:t>9287,0</w:t>
            </w:r>
          </w:p>
        </w:tc>
        <w:tc>
          <w:tcPr>
            <w:tcW w:w="1276" w:type="dxa"/>
          </w:tcPr>
          <w:p w:rsidR="0084781F" w:rsidRPr="007E122D" w:rsidRDefault="0084781F" w:rsidP="00607C7E">
            <w:pPr>
              <w:pStyle w:val="ConsPlusCell"/>
              <w:rPr>
                <w:rFonts w:ascii="Times New Roman" w:hAnsi="Times New Roman" w:cs="Times New Roman"/>
                <w:sz w:val="24"/>
                <w:szCs w:val="24"/>
              </w:rPr>
            </w:pPr>
          </w:p>
        </w:tc>
        <w:tc>
          <w:tcPr>
            <w:tcW w:w="992" w:type="dxa"/>
          </w:tcPr>
          <w:p w:rsidR="0084781F" w:rsidRPr="007E122D" w:rsidRDefault="00FE055E" w:rsidP="00607C7E">
            <w:pPr>
              <w:pStyle w:val="ConsPlusCell"/>
              <w:rPr>
                <w:rFonts w:ascii="Times New Roman" w:hAnsi="Times New Roman" w:cs="Times New Roman"/>
                <w:sz w:val="24"/>
                <w:szCs w:val="24"/>
              </w:rPr>
            </w:pPr>
            <w:r>
              <w:rPr>
                <w:rFonts w:ascii="Times New Roman" w:hAnsi="Times New Roman" w:cs="Times New Roman"/>
                <w:sz w:val="24"/>
                <w:szCs w:val="24"/>
              </w:rPr>
              <w:t>10155,0</w:t>
            </w:r>
          </w:p>
        </w:tc>
        <w:tc>
          <w:tcPr>
            <w:tcW w:w="1134" w:type="dxa"/>
          </w:tcPr>
          <w:p w:rsidR="0084781F" w:rsidRPr="007E122D" w:rsidRDefault="00FE055E" w:rsidP="00607C7E">
            <w:pPr>
              <w:pStyle w:val="ConsPlusCell"/>
              <w:rPr>
                <w:rFonts w:ascii="Times New Roman" w:hAnsi="Times New Roman" w:cs="Times New Roman"/>
                <w:sz w:val="24"/>
                <w:szCs w:val="24"/>
              </w:rPr>
            </w:pPr>
            <w:r>
              <w:rPr>
                <w:rFonts w:ascii="Times New Roman" w:hAnsi="Times New Roman" w:cs="Times New Roman"/>
                <w:sz w:val="24"/>
                <w:szCs w:val="24"/>
              </w:rPr>
              <w:t>10155,0</w:t>
            </w:r>
          </w:p>
        </w:tc>
        <w:tc>
          <w:tcPr>
            <w:tcW w:w="1417" w:type="dxa"/>
          </w:tcPr>
          <w:p w:rsidR="0084781F" w:rsidRPr="007E122D" w:rsidRDefault="0084781F" w:rsidP="00607C7E">
            <w:pPr>
              <w:pStyle w:val="ConsPlusCell"/>
              <w:rPr>
                <w:rFonts w:ascii="Times New Roman" w:hAnsi="Times New Roman" w:cs="Times New Roman"/>
                <w:sz w:val="24"/>
                <w:szCs w:val="24"/>
              </w:rPr>
            </w:pPr>
          </w:p>
        </w:tc>
        <w:tc>
          <w:tcPr>
            <w:tcW w:w="993" w:type="dxa"/>
          </w:tcPr>
          <w:p w:rsidR="0084781F" w:rsidRPr="007E122D" w:rsidRDefault="00FE055E" w:rsidP="00607C7E">
            <w:pPr>
              <w:pStyle w:val="ConsPlusCell"/>
              <w:rPr>
                <w:rFonts w:ascii="Times New Roman" w:hAnsi="Times New Roman" w:cs="Times New Roman"/>
                <w:sz w:val="24"/>
                <w:szCs w:val="24"/>
              </w:rPr>
            </w:pPr>
            <w:r>
              <w:rPr>
                <w:rFonts w:ascii="Times New Roman" w:hAnsi="Times New Roman" w:cs="Times New Roman"/>
                <w:sz w:val="24"/>
                <w:szCs w:val="24"/>
              </w:rPr>
              <w:t>10579,0</w:t>
            </w:r>
          </w:p>
        </w:tc>
        <w:tc>
          <w:tcPr>
            <w:tcW w:w="992" w:type="dxa"/>
          </w:tcPr>
          <w:p w:rsidR="0084781F" w:rsidRPr="007E122D" w:rsidRDefault="00FE055E" w:rsidP="00E8764C">
            <w:pPr>
              <w:pStyle w:val="ConsPlusCell"/>
              <w:rPr>
                <w:rFonts w:ascii="Times New Roman" w:hAnsi="Times New Roman" w:cs="Times New Roman"/>
                <w:sz w:val="24"/>
                <w:szCs w:val="24"/>
              </w:rPr>
            </w:pPr>
            <w:r>
              <w:rPr>
                <w:rFonts w:ascii="Times New Roman" w:hAnsi="Times New Roman" w:cs="Times New Roman"/>
                <w:sz w:val="24"/>
                <w:szCs w:val="24"/>
              </w:rPr>
              <w:t>10579,0</w:t>
            </w:r>
          </w:p>
        </w:tc>
        <w:tc>
          <w:tcPr>
            <w:tcW w:w="1154" w:type="dxa"/>
          </w:tcPr>
          <w:p w:rsidR="0084781F" w:rsidRPr="007E122D" w:rsidRDefault="0084781F" w:rsidP="00607C7E">
            <w:pPr>
              <w:pStyle w:val="ConsPlusCell"/>
              <w:rPr>
                <w:rFonts w:ascii="Times New Roman" w:hAnsi="Times New Roman" w:cs="Times New Roman"/>
                <w:sz w:val="24"/>
                <w:szCs w:val="24"/>
              </w:rPr>
            </w:pPr>
          </w:p>
        </w:tc>
      </w:tr>
      <w:tr w:rsidR="0084781F" w:rsidRPr="007E122D" w:rsidTr="006001B2">
        <w:trPr>
          <w:trHeight w:val="360"/>
          <w:tblCellSpacing w:w="5" w:type="nil"/>
        </w:trPr>
        <w:tc>
          <w:tcPr>
            <w:tcW w:w="567" w:type="dxa"/>
          </w:tcPr>
          <w:p w:rsidR="0084781F" w:rsidRPr="007E122D" w:rsidRDefault="0084781F" w:rsidP="00607C7E">
            <w:pPr>
              <w:pStyle w:val="ConsPlusCell"/>
              <w:rPr>
                <w:rFonts w:ascii="Times New Roman" w:hAnsi="Times New Roman" w:cs="Times New Roman"/>
                <w:sz w:val="24"/>
                <w:szCs w:val="24"/>
              </w:rPr>
            </w:pPr>
          </w:p>
        </w:tc>
        <w:tc>
          <w:tcPr>
            <w:tcW w:w="1559" w:type="dxa"/>
            <w:vMerge w:val="restart"/>
          </w:tcPr>
          <w:p w:rsidR="0084781F" w:rsidRPr="007E122D" w:rsidRDefault="0084781F" w:rsidP="00E9151B">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 xml:space="preserve">Основное мероприятие </w:t>
            </w:r>
            <w:r w:rsidR="00700453">
              <w:rPr>
                <w:rFonts w:ascii="Times New Roman" w:hAnsi="Times New Roman"/>
                <w:sz w:val="24"/>
                <w:szCs w:val="24"/>
              </w:rPr>
              <w:t>3</w:t>
            </w:r>
            <w:r w:rsidRPr="007E122D">
              <w:rPr>
                <w:rFonts w:ascii="Times New Roman" w:hAnsi="Times New Roman"/>
                <w:sz w:val="24"/>
                <w:szCs w:val="24"/>
              </w:rPr>
              <w:t xml:space="preserve">.1.3..Реализация обязательств по содержанию пляжей: завоз песка, очистка водоема, организация службы спасения и </w:t>
            </w:r>
            <w:r w:rsidRPr="007E122D">
              <w:rPr>
                <w:rFonts w:ascii="Times New Roman" w:hAnsi="Times New Roman"/>
                <w:sz w:val="24"/>
                <w:szCs w:val="24"/>
              </w:rPr>
              <w:lastRenderedPageBreak/>
              <w:t>др.</w:t>
            </w:r>
          </w:p>
          <w:p w:rsidR="0084781F" w:rsidRPr="007E122D" w:rsidRDefault="0084781F" w:rsidP="00E9151B">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 xml:space="preserve">Реализация обязательств по  содержанию памятников: уборка, проведение ремонтов, обслуживание мемориала, в т ч газового оборудования </w:t>
            </w:r>
          </w:p>
          <w:p w:rsidR="0084781F" w:rsidRDefault="0084781F" w:rsidP="00E9151B">
            <w:pPr>
              <w:widowControl w:val="0"/>
              <w:autoSpaceDE w:val="0"/>
              <w:autoSpaceDN w:val="0"/>
              <w:adjustRightInd w:val="0"/>
              <w:spacing w:after="0" w:line="240" w:lineRule="auto"/>
              <w:rPr>
                <w:rFonts w:ascii="Times New Roman" w:hAnsi="Times New Roman"/>
                <w:sz w:val="24"/>
                <w:szCs w:val="24"/>
              </w:rPr>
            </w:pPr>
            <w:r w:rsidRPr="007E122D">
              <w:rPr>
                <w:rFonts w:ascii="Times New Roman" w:hAnsi="Times New Roman"/>
                <w:sz w:val="24"/>
                <w:szCs w:val="24"/>
              </w:rPr>
              <w:t>Реализация обязательств по отлову бродячих животных</w:t>
            </w:r>
          </w:p>
          <w:p w:rsidR="00FE055E" w:rsidRPr="007E122D" w:rsidRDefault="00FE055E" w:rsidP="00E915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Реализация обязательств по содержанию МКУ «Вейделевское благоустройство»</w:t>
            </w:r>
          </w:p>
        </w:tc>
        <w:tc>
          <w:tcPr>
            <w:tcW w:w="1276" w:type="dxa"/>
          </w:tcPr>
          <w:p w:rsidR="0084781F" w:rsidRPr="007E122D" w:rsidRDefault="0084781F" w:rsidP="00607C7E">
            <w:pPr>
              <w:pStyle w:val="ConsPlusCell"/>
              <w:rPr>
                <w:rFonts w:ascii="Times New Roman" w:hAnsi="Times New Roman" w:cs="Times New Roman"/>
                <w:sz w:val="24"/>
                <w:szCs w:val="24"/>
              </w:rPr>
            </w:pPr>
          </w:p>
        </w:tc>
        <w:tc>
          <w:tcPr>
            <w:tcW w:w="992" w:type="dxa"/>
          </w:tcPr>
          <w:p w:rsidR="0084781F" w:rsidRPr="007E122D" w:rsidRDefault="0084781F" w:rsidP="00607C7E">
            <w:pPr>
              <w:pStyle w:val="ConsPlusCell"/>
              <w:rPr>
                <w:rFonts w:ascii="Times New Roman" w:hAnsi="Times New Roman" w:cs="Times New Roman"/>
                <w:sz w:val="24"/>
                <w:szCs w:val="24"/>
              </w:rPr>
            </w:pPr>
          </w:p>
        </w:tc>
        <w:tc>
          <w:tcPr>
            <w:tcW w:w="1276" w:type="dxa"/>
          </w:tcPr>
          <w:p w:rsidR="0084781F" w:rsidRPr="007E122D" w:rsidRDefault="0084781F" w:rsidP="00607C7E">
            <w:pPr>
              <w:pStyle w:val="ConsPlusCell"/>
              <w:rPr>
                <w:rFonts w:ascii="Times New Roman" w:hAnsi="Times New Roman" w:cs="Times New Roman"/>
                <w:sz w:val="24"/>
                <w:szCs w:val="24"/>
              </w:rPr>
            </w:pPr>
          </w:p>
        </w:tc>
        <w:tc>
          <w:tcPr>
            <w:tcW w:w="1276" w:type="dxa"/>
          </w:tcPr>
          <w:p w:rsidR="0084781F" w:rsidRPr="007E122D" w:rsidRDefault="0084781F" w:rsidP="00607C7E">
            <w:pPr>
              <w:pStyle w:val="ConsPlusCell"/>
              <w:rPr>
                <w:rFonts w:ascii="Times New Roman" w:hAnsi="Times New Roman" w:cs="Times New Roman"/>
                <w:sz w:val="24"/>
                <w:szCs w:val="24"/>
              </w:rPr>
            </w:pPr>
          </w:p>
        </w:tc>
        <w:tc>
          <w:tcPr>
            <w:tcW w:w="992" w:type="dxa"/>
          </w:tcPr>
          <w:p w:rsidR="0084781F" w:rsidRPr="007E122D" w:rsidRDefault="0084781F" w:rsidP="00607C7E">
            <w:pPr>
              <w:pStyle w:val="ConsPlusCell"/>
              <w:rPr>
                <w:rFonts w:ascii="Times New Roman" w:hAnsi="Times New Roman" w:cs="Times New Roman"/>
                <w:sz w:val="24"/>
                <w:szCs w:val="24"/>
              </w:rPr>
            </w:pPr>
          </w:p>
        </w:tc>
        <w:tc>
          <w:tcPr>
            <w:tcW w:w="1134" w:type="dxa"/>
          </w:tcPr>
          <w:p w:rsidR="0084781F" w:rsidRPr="007E122D" w:rsidRDefault="0084781F" w:rsidP="00607C7E">
            <w:pPr>
              <w:pStyle w:val="ConsPlusCell"/>
              <w:rPr>
                <w:rFonts w:ascii="Times New Roman" w:hAnsi="Times New Roman" w:cs="Times New Roman"/>
                <w:sz w:val="24"/>
                <w:szCs w:val="24"/>
              </w:rPr>
            </w:pPr>
          </w:p>
        </w:tc>
        <w:tc>
          <w:tcPr>
            <w:tcW w:w="1417" w:type="dxa"/>
          </w:tcPr>
          <w:p w:rsidR="0084781F" w:rsidRPr="007E122D" w:rsidRDefault="0084781F" w:rsidP="00607C7E">
            <w:pPr>
              <w:pStyle w:val="ConsPlusCell"/>
              <w:rPr>
                <w:rFonts w:ascii="Times New Roman" w:hAnsi="Times New Roman" w:cs="Times New Roman"/>
                <w:sz w:val="24"/>
                <w:szCs w:val="24"/>
              </w:rPr>
            </w:pPr>
          </w:p>
        </w:tc>
        <w:tc>
          <w:tcPr>
            <w:tcW w:w="993" w:type="dxa"/>
          </w:tcPr>
          <w:p w:rsidR="0084781F" w:rsidRPr="007E122D" w:rsidRDefault="0084781F" w:rsidP="00607C7E">
            <w:pPr>
              <w:pStyle w:val="ConsPlusCell"/>
              <w:rPr>
                <w:rFonts w:ascii="Times New Roman" w:hAnsi="Times New Roman" w:cs="Times New Roman"/>
                <w:sz w:val="24"/>
                <w:szCs w:val="24"/>
              </w:rPr>
            </w:pPr>
          </w:p>
        </w:tc>
        <w:tc>
          <w:tcPr>
            <w:tcW w:w="992" w:type="dxa"/>
          </w:tcPr>
          <w:p w:rsidR="0084781F" w:rsidRPr="007E122D" w:rsidRDefault="0084781F" w:rsidP="00607C7E">
            <w:pPr>
              <w:pStyle w:val="ConsPlusCell"/>
              <w:rPr>
                <w:rFonts w:ascii="Times New Roman" w:hAnsi="Times New Roman" w:cs="Times New Roman"/>
                <w:sz w:val="24"/>
                <w:szCs w:val="24"/>
              </w:rPr>
            </w:pPr>
          </w:p>
        </w:tc>
        <w:tc>
          <w:tcPr>
            <w:tcW w:w="1154" w:type="dxa"/>
          </w:tcPr>
          <w:p w:rsidR="0084781F" w:rsidRPr="007E122D" w:rsidRDefault="0084781F" w:rsidP="00607C7E">
            <w:pPr>
              <w:pStyle w:val="ConsPlusCell"/>
              <w:rPr>
                <w:rFonts w:ascii="Times New Roman" w:hAnsi="Times New Roman" w:cs="Times New Roman"/>
                <w:sz w:val="24"/>
                <w:szCs w:val="24"/>
              </w:rPr>
            </w:pPr>
          </w:p>
        </w:tc>
      </w:tr>
      <w:tr w:rsidR="0084781F" w:rsidRPr="007E122D" w:rsidTr="006001B2">
        <w:trPr>
          <w:trHeight w:val="360"/>
          <w:tblCellSpacing w:w="5" w:type="nil"/>
        </w:trPr>
        <w:tc>
          <w:tcPr>
            <w:tcW w:w="567" w:type="dxa"/>
          </w:tcPr>
          <w:p w:rsidR="0084781F" w:rsidRPr="007E122D" w:rsidRDefault="0084781F" w:rsidP="00607C7E">
            <w:pPr>
              <w:pStyle w:val="ConsPlusCell"/>
              <w:rPr>
                <w:rFonts w:ascii="Times New Roman" w:hAnsi="Times New Roman" w:cs="Times New Roman"/>
                <w:sz w:val="24"/>
                <w:szCs w:val="24"/>
              </w:rPr>
            </w:pPr>
          </w:p>
        </w:tc>
        <w:tc>
          <w:tcPr>
            <w:tcW w:w="1559" w:type="dxa"/>
            <w:vMerge/>
          </w:tcPr>
          <w:p w:rsidR="0084781F" w:rsidRPr="007E122D" w:rsidRDefault="0084781F" w:rsidP="00607C7E">
            <w:pPr>
              <w:widowControl w:val="0"/>
              <w:autoSpaceDE w:val="0"/>
              <w:autoSpaceDN w:val="0"/>
              <w:adjustRightInd w:val="0"/>
              <w:rPr>
                <w:rFonts w:ascii="Times New Roman" w:hAnsi="Times New Roman"/>
                <w:sz w:val="24"/>
                <w:szCs w:val="24"/>
              </w:rPr>
            </w:pPr>
          </w:p>
        </w:tc>
        <w:tc>
          <w:tcPr>
            <w:tcW w:w="1276" w:type="dxa"/>
          </w:tcPr>
          <w:p w:rsidR="0084781F" w:rsidRPr="007E122D" w:rsidRDefault="0084781F" w:rsidP="00607C7E">
            <w:pPr>
              <w:pStyle w:val="ConsPlusCell"/>
              <w:rPr>
                <w:rFonts w:ascii="Times New Roman" w:hAnsi="Times New Roman" w:cs="Times New Roman"/>
                <w:sz w:val="24"/>
                <w:szCs w:val="24"/>
              </w:rPr>
            </w:pPr>
          </w:p>
        </w:tc>
        <w:tc>
          <w:tcPr>
            <w:tcW w:w="992" w:type="dxa"/>
          </w:tcPr>
          <w:p w:rsidR="0084781F" w:rsidRPr="007E122D" w:rsidRDefault="0084781F" w:rsidP="00607C7E">
            <w:pPr>
              <w:pStyle w:val="ConsPlusCell"/>
              <w:rPr>
                <w:rFonts w:ascii="Times New Roman" w:hAnsi="Times New Roman" w:cs="Times New Roman"/>
                <w:sz w:val="24"/>
                <w:szCs w:val="24"/>
              </w:rPr>
            </w:pPr>
          </w:p>
        </w:tc>
        <w:tc>
          <w:tcPr>
            <w:tcW w:w="1276" w:type="dxa"/>
          </w:tcPr>
          <w:p w:rsidR="0084781F" w:rsidRPr="007E122D" w:rsidRDefault="0084781F" w:rsidP="00607C7E">
            <w:pPr>
              <w:pStyle w:val="ConsPlusCell"/>
              <w:rPr>
                <w:rFonts w:ascii="Times New Roman" w:hAnsi="Times New Roman" w:cs="Times New Roman"/>
                <w:sz w:val="24"/>
                <w:szCs w:val="24"/>
              </w:rPr>
            </w:pPr>
          </w:p>
        </w:tc>
        <w:tc>
          <w:tcPr>
            <w:tcW w:w="1276" w:type="dxa"/>
          </w:tcPr>
          <w:p w:rsidR="0084781F" w:rsidRPr="007E122D" w:rsidRDefault="0084781F" w:rsidP="00607C7E">
            <w:pPr>
              <w:pStyle w:val="ConsPlusCell"/>
              <w:rPr>
                <w:rFonts w:ascii="Times New Roman" w:hAnsi="Times New Roman" w:cs="Times New Roman"/>
                <w:sz w:val="24"/>
                <w:szCs w:val="24"/>
              </w:rPr>
            </w:pPr>
          </w:p>
        </w:tc>
        <w:tc>
          <w:tcPr>
            <w:tcW w:w="992" w:type="dxa"/>
          </w:tcPr>
          <w:p w:rsidR="0084781F" w:rsidRPr="007E122D" w:rsidRDefault="0084781F" w:rsidP="00607C7E">
            <w:pPr>
              <w:pStyle w:val="ConsPlusCell"/>
              <w:rPr>
                <w:rFonts w:ascii="Times New Roman" w:hAnsi="Times New Roman" w:cs="Times New Roman"/>
                <w:sz w:val="24"/>
                <w:szCs w:val="24"/>
              </w:rPr>
            </w:pPr>
          </w:p>
        </w:tc>
        <w:tc>
          <w:tcPr>
            <w:tcW w:w="1134" w:type="dxa"/>
          </w:tcPr>
          <w:p w:rsidR="0084781F" w:rsidRPr="007E122D" w:rsidRDefault="0084781F" w:rsidP="00607C7E">
            <w:pPr>
              <w:pStyle w:val="ConsPlusCell"/>
              <w:rPr>
                <w:rFonts w:ascii="Times New Roman" w:hAnsi="Times New Roman" w:cs="Times New Roman"/>
                <w:sz w:val="24"/>
                <w:szCs w:val="24"/>
              </w:rPr>
            </w:pPr>
          </w:p>
        </w:tc>
        <w:tc>
          <w:tcPr>
            <w:tcW w:w="1417" w:type="dxa"/>
          </w:tcPr>
          <w:p w:rsidR="0084781F" w:rsidRPr="007E122D" w:rsidRDefault="0084781F" w:rsidP="00607C7E">
            <w:pPr>
              <w:pStyle w:val="ConsPlusCell"/>
              <w:rPr>
                <w:rFonts w:ascii="Times New Roman" w:hAnsi="Times New Roman" w:cs="Times New Roman"/>
                <w:sz w:val="24"/>
                <w:szCs w:val="24"/>
              </w:rPr>
            </w:pPr>
          </w:p>
        </w:tc>
        <w:tc>
          <w:tcPr>
            <w:tcW w:w="993" w:type="dxa"/>
          </w:tcPr>
          <w:p w:rsidR="0084781F" w:rsidRPr="007E122D" w:rsidRDefault="0084781F" w:rsidP="00607C7E">
            <w:pPr>
              <w:pStyle w:val="ConsPlusCell"/>
              <w:rPr>
                <w:rFonts w:ascii="Times New Roman" w:hAnsi="Times New Roman" w:cs="Times New Roman"/>
                <w:sz w:val="24"/>
                <w:szCs w:val="24"/>
              </w:rPr>
            </w:pPr>
          </w:p>
        </w:tc>
        <w:tc>
          <w:tcPr>
            <w:tcW w:w="992" w:type="dxa"/>
          </w:tcPr>
          <w:p w:rsidR="0084781F" w:rsidRPr="007E122D" w:rsidRDefault="0084781F" w:rsidP="00607C7E">
            <w:pPr>
              <w:pStyle w:val="ConsPlusCell"/>
              <w:rPr>
                <w:rFonts w:ascii="Times New Roman" w:hAnsi="Times New Roman" w:cs="Times New Roman"/>
                <w:sz w:val="24"/>
                <w:szCs w:val="24"/>
              </w:rPr>
            </w:pPr>
          </w:p>
        </w:tc>
        <w:tc>
          <w:tcPr>
            <w:tcW w:w="1154" w:type="dxa"/>
          </w:tcPr>
          <w:p w:rsidR="0084781F" w:rsidRPr="007E122D" w:rsidRDefault="0084781F" w:rsidP="00607C7E">
            <w:pPr>
              <w:pStyle w:val="ConsPlusCell"/>
              <w:rPr>
                <w:rFonts w:ascii="Times New Roman" w:hAnsi="Times New Roman" w:cs="Times New Roman"/>
                <w:sz w:val="24"/>
                <w:szCs w:val="24"/>
              </w:rPr>
            </w:pPr>
          </w:p>
        </w:tc>
      </w:tr>
      <w:tr w:rsidR="0084781F" w:rsidRPr="007E122D" w:rsidTr="006001B2">
        <w:trPr>
          <w:trHeight w:val="360"/>
          <w:tblCellSpacing w:w="5" w:type="nil"/>
        </w:trPr>
        <w:tc>
          <w:tcPr>
            <w:tcW w:w="567" w:type="dxa"/>
          </w:tcPr>
          <w:p w:rsidR="0084781F" w:rsidRPr="007E122D" w:rsidRDefault="0084781F" w:rsidP="00607C7E">
            <w:pPr>
              <w:pStyle w:val="ConsPlusCell"/>
              <w:rPr>
                <w:rFonts w:ascii="Times New Roman" w:hAnsi="Times New Roman" w:cs="Times New Roman"/>
                <w:sz w:val="24"/>
                <w:szCs w:val="24"/>
              </w:rPr>
            </w:pPr>
          </w:p>
        </w:tc>
        <w:tc>
          <w:tcPr>
            <w:tcW w:w="1559" w:type="dxa"/>
            <w:vMerge/>
          </w:tcPr>
          <w:p w:rsidR="0084781F" w:rsidRPr="007E122D" w:rsidRDefault="0084781F" w:rsidP="00607C7E">
            <w:pPr>
              <w:widowControl w:val="0"/>
              <w:autoSpaceDE w:val="0"/>
              <w:autoSpaceDN w:val="0"/>
              <w:adjustRightInd w:val="0"/>
              <w:rPr>
                <w:rFonts w:ascii="Times New Roman" w:hAnsi="Times New Roman"/>
                <w:sz w:val="24"/>
                <w:szCs w:val="24"/>
              </w:rPr>
            </w:pPr>
          </w:p>
        </w:tc>
        <w:tc>
          <w:tcPr>
            <w:tcW w:w="1276" w:type="dxa"/>
          </w:tcPr>
          <w:p w:rsidR="0084781F" w:rsidRPr="007E122D" w:rsidRDefault="0084781F" w:rsidP="00607C7E">
            <w:pPr>
              <w:pStyle w:val="ConsPlusCell"/>
              <w:rPr>
                <w:rFonts w:ascii="Times New Roman" w:hAnsi="Times New Roman" w:cs="Times New Roman"/>
                <w:sz w:val="24"/>
                <w:szCs w:val="24"/>
              </w:rPr>
            </w:pPr>
          </w:p>
        </w:tc>
        <w:tc>
          <w:tcPr>
            <w:tcW w:w="992" w:type="dxa"/>
          </w:tcPr>
          <w:p w:rsidR="0084781F" w:rsidRPr="007E122D" w:rsidRDefault="0084781F" w:rsidP="00607C7E">
            <w:pPr>
              <w:pStyle w:val="ConsPlusCell"/>
              <w:rPr>
                <w:rFonts w:ascii="Times New Roman" w:hAnsi="Times New Roman" w:cs="Times New Roman"/>
                <w:sz w:val="24"/>
                <w:szCs w:val="24"/>
              </w:rPr>
            </w:pPr>
          </w:p>
        </w:tc>
        <w:tc>
          <w:tcPr>
            <w:tcW w:w="1276" w:type="dxa"/>
          </w:tcPr>
          <w:p w:rsidR="0084781F" w:rsidRPr="007E122D" w:rsidRDefault="0084781F" w:rsidP="00607C7E">
            <w:pPr>
              <w:pStyle w:val="ConsPlusCell"/>
              <w:rPr>
                <w:rFonts w:ascii="Times New Roman" w:hAnsi="Times New Roman" w:cs="Times New Roman"/>
                <w:sz w:val="24"/>
                <w:szCs w:val="24"/>
              </w:rPr>
            </w:pPr>
          </w:p>
        </w:tc>
        <w:tc>
          <w:tcPr>
            <w:tcW w:w="1276" w:type="dxa"/>
          </w:tcPr>
          <w:p w:rsidR="0084781F" w:rsidRPr="007E122D" w:rsidRDefault="0084781F" w:rsidP="00607C7E">
            <w:pPr>
              <w:pStyle w:val="ConsPlusCell"/>
              <w:rPr>
                <w:rFonts w:ascii="Times New Roman" w:hAnsi="Times New Roman" w:cs="Times New Roman"/>
                <w:sz w:val="24"/>
                <w:szCs w:val="24"/>
              </w:rPr>
            </w:pPr>
          </w:p>
        </w:tc>
        <w:tc>
          <w:tcPr>
            <w:tcW w:w="992" w:type="dxa"/>
          </w:tcPr>
          <w:p w:rsidR="0084781F" w:rsidRPr="007E122D" w:rsidRDefault="0084781F" w:rsidP="00607C7E">
            <w:pPr>
              <w:pStyle w:val="ConsPlusCell"/>
              <w:rPr>
                <w:rFonts w:ascii="Times New Roman" w:hAnsi="Times New Roman" w:cs="Times New Roman"/>
                <w:sz w:val="24"/>
                <w:szCs w:val="24"/>
              </w:rPr>
            </w:pPr>
          </w:p>
        </w:tc>
        <w:tc>
          <w:tcPr>
            <w:tcW w:w="1134" w:type="dxa"/>
          </w:tcPr>
          <w:p w:rsidR="0084781F" w:rsidRPr="007E122D" w:rsidRDefault="0084781F" w:rsidP="00607C7E">
            <w:pPr>
              <w:pStyle w:val="ConsPlusCell"/>
              <w:rPr>
                <w:rFonts w:ascii="Times New Roman" w:hAnsi="Times New Roman" w:cs="Times New Roman"/>
                <w:sz w:val="24"/>
                <w:szCs w:val="24"/>
              </w:rPr>
            </w:pPr>
          </w:p>
        </w:tc>
        <w:tc>
          <w:tcPr>
            <w:tcW w:w="1417" w:type="dxa"/>
          </w:tcPr>
          <w:p w:rsidR="0084781F" w:rsidRPr="007E122D" w:rsidRDefault="0084781F" w:rsidP="00607C7E">
            <w:pPr>
              <w:pStyle w:val="ConsPlusCell"/>
              <w:rPr>
                <w:rFonts w:ascii="Times New Roman" w:hAnsi="Times New Roman" w:cs="Times New Roman"/>
                <w:sz w:val="24"/>
                <w:szCs w:val="24"/>
              </w:rPr>
            </w:pPr>
          </w:p>
        </w:tc>
        <w:tc>
          <w:tcPr>
            <w:tcW w:w="993" w:type="dxa"/>
          </w:tcPr>
          <w:p w:rsidR="0084781F" w:rsidRPr="007E122D" w:rsidRDefault="0084781F" w:rsidP="00607C7E">
            <w:pPr>
              <w:pStyle w:val="ConsPlusCell"/>
              <w:rPr>
                <w:rFonts w:ascii="Times New Roman" w:hAnsi="Times New Roman" w:cs="Times New Roman"/>
                <w:sz w:val="24"/>
                <w:szCs w:val="24"/>
              </w:rPr>
            </w:pPr>
          </w:p>
        </w:tc>
        <w:tc>
          <w:tcPr>
            <w:tcW w:w="992" w:type="dxa"/>
          </w:tcPr>
          <w:p w:rsidR="0084781F" w:rsidRPr="007E122D" w:rsidRDefault="0084781F" w:rsidP="00607C7E">
            <w:pPr>
              <w:pStyle w:val="ConsPlusCell"/>
              <w:rPr>
                <w:rFonts w:ascii="Times New Roman" w:hAnsi="Times New Roman" w:cs="Times New Roman"/>
                <w:sz w:val="24"/>
                <w:szCs w:val="24"/>
              </w:rPr>
            </w:pPr>
          </w:p>
        </w:tc>
        <w:tc>
          <w:tcPr>
            <w:tcW w:w="1154" w:type="dxa"/>
          </w:tcPr>
          <w:p w:rsidR="0084781F" w:rsidRPr="007E122D" w:rsidRDefault="0084781F" w:rsidP="00607C7E">
            <w:pPr>
              <w:pStyle w:val="ConsPlusCell"/>
              <w:rPr>
                <w:rFonts w:ascii="Times New Roman" w:hAnsi="Times New Roman" w:cs="Times New Roman"/>
                <w:sz w:val="24"/>
                <w:szCs w:val="24"/>
              </w:rPr>
            </w:pPr>
          </w:p>
        </w:tc>
      </w:tr>
      <w:tr w:rsidR="0084781F" w:rsidRPr="007E122D" w:rsidTr="006001B2">
        <w:trPr>
          <w:trHeight w:val="360"/>
          <w:tblCellSpacing w:w="5" w:type="nil"/>
        </w:trPr>
        <w:tc>
          <w:tcPr>
            <w:tcW w:w="567" w:type="dxa"/>
          </w:tcPr>
          <w:p w:rsidR="0084781F" w:rsidRPr="007E122D" w:rsidRDefault="0084781F" w:rsidP="00700453">
            <w:pPr>
              <w:pStyle w:val="ConsPlusCell"/>
              <w:rPr>
                <w:rFonts w:ascii="Times New Roman" w:hAnsi="Times New Roman" w:cs="Times New Roman"/>
                <w:sz w:val="24"/>
                <w:szCs w:val="24"/>
              </w:rPr>
            </w:pPr>
            <w:r w:rsidRPr="007E122D">
              <w:rPr>
                <w:rFonts w:ascii="Times New Roman" w:hAnsi="Times New Roman" w:cs="Times New Roman"/>
                <w:sz w:val="24"/>
                <w:szCs w:val="24"/>
              </w:rPr>
              <w:lastRenderedPageBreak/>
              <w:t>1.</w:t>
            </w:r>
            <w:r w:rsidR="00700453">
              <w:rPr>
                <w:rFonts w:ascii="Times New Roman" w:hAnsi="Times New Roman" w:cs="Times New Roman"/>
                <w:sz w:val="24"/>
                <w:szCs w:val="24"/>
              </w:rPr>
              <w:t>4</w:t>
            </w:r>
          </w:p>
        </w:tc>
        <w:tc>
          <w:tcPr>
            <w:tcW w:w="1559" w:type="dxa"/>
          </w:tcPr>
          <w:p w:rsidR="0084781F" w:rsidRPr="007E122D" w:rsidRDefault="00E8764C" w:rsidP="00700453">
            <w:pPr>
              <w:spacing w:line="240" w:lineRule="auto"/>
              <w:jc w:val="center"/>
              <w:rPr>
                <w:rFonts w:ascii="Times New Roman" w:hAnsi="Times New Roman"/>
                <w:sz w:val="24"/>
                <w:szCs w:val="24"/>
              </w:rPr>
            </w:pPr>
            <w:r w:rsidRPr="007E122D">
              <w:rPr>
                <w:rFonts w:ascii="Times New Roman" w:hAnsi="Times New Roman"/>
                <w:b/>
                <w:bCs/>
                <w:sz w:val="24"/>
                <w:szCs w:val="24"/>
              </w:rPr>
              <w:t xml:space="preserve">Социальная поддержка граждан в городском </w:t>
            </w:r>
            <w:r w:rsidRPr="007E122D">
              <w:rPr>
                <w:rFonts w:ascii="Times New Roman" w:hAnsi="Times New Roman"/>
                <w:b/>
                <w:bCs/>
                <w:sz w:val="24"/>
                <w:szCs w:val="24"/>
              </w:rPr>
              <w:lastRenderedPageBreak/>
              <w:t>поселении «Поселок Вейделевка» на 201</w:t>
            </w:r>
            <w:r w:rsidR="00700453">
              <w:rPr>
                <w:rFonts w:ascii="Times New Roman" w:hAnsi="Times New Roman"/>
                <w:b/>
                <w:bCs/>
                <w:sz w:val="24"/>
                <w:szCs w:val="24"/>
              </w:rPr>
              <w:t>6</w:t>
            </w:r>
            <w:r w:rsidRPr="007E122D">
              <w:rPr>
                <w:rFonts w:ascii="Times New Roman" w:hAnsi="Times New Roman"/>
                <w:b/>
                <w:bCs/>
                <w:sz w:val="24"/>
                <w:szCs w:val="24"/>
              </w:rPr>
              <w:t>-202</w:t>
            </w:r>
            <w:r w:rsidR="00700453">
              <w:rPr>
                <w:rFonts w:ascii="Times New Roman" w:hAnsi="Times New Roman"/>
                <w:b/>
                <w:bCs/>
                <w:sz w:val="24"/>
                <w:szCs w:val="24"/>
              </w:rPr>
              <w:t>2</w:t>
            </w:r>
            <w:r w:rsidRPr="007E122D">
              <w:rPr>
                <w:rFonts w:ascii="Times New Roman" w:hAnsi="Times New Roman"/>
                <w:b/>
                <w:bCs/>
                <w:sz w:val="24"/>
                <w:szCs w:val="24"/>
              </w:rPr>
              <w:t xml:space="preserve"> годы</w:t>
            </w:r>
          </w:p>
        </w:tc>
        <w:tc>
          <w:tcPr>
            <w:tcW w:w="1276" w:type="dxa"/>
          </w:tcPr>
          <w:p w:rsidR="0084781F" w:rsidRPr="007E122D" w:rsidRDefault="00A10027" w:rsidP="00607C7E">
            <w:pPr>
              <w:pStyle w:val="ConsPlusCell"/>
              <w:rPr>
                <w:rFonts w:ascii="Times New Roman" w:hAnsi="Times New Roman" w:cs="Times New Roman"/>
                <w:sz w:val="24"/>
                <w:szCs w:val="24"/>
              </w:rPr>
            </w:pPr>
            <w:r>
              <w:rPr>
                <w:rFonts w:ascii="Times New Roman" w:hAnsi="Times New Roman" w:cs="Times New Roman"/>
                <w:sz w:val="24"/>
                <w:szCs w:val="24"/>
              </w:rPr>
              <w:lastRenderedPageBreak/>
              <w:t>1323,0</w:t>
            </w:r>
          </w:p>
        </w:tc>
        <w:tc>
          <w:tcPr>
            <w:tcW w:w="992" w:type="dxa"/>
          </w:tcPr>
          <w:p w:rsidR="0084781F" w:rsidRPr="007E122D" w:rsidRDefault="00A10027" w:rsidP="00607C7E">
            <w:pPr>
              <w:pStyle w:val="ConsPlusCell"/>
              <w:rPr>
                <w:rFonts w:ascii="Times New Roman" w:hAnsi="Times New Roman" w:cs="Times New Roman"/>
                <w:sz w:val="24"/>
                <w:szCs w:val="24"/>
              </w:rPr>
            </w:pPr>
            <w:r>
              <w:rPr>
                <w:rFonts w:ascii="Times New Roman" w:hAnsi="Times New Roman" w:cs="Times New Roman"/>
                <w:sz w:val="24"/>
                <w:szCs w:val="24"/>
              </w:rPr>
              <w:t>1323,0</w:t>
            </w:r>
          </w:p>
        </w:tc>
        <w:tc>
          <w:tcPr>
            <w:tcW w:w="1276" w:type="dxa"/>
          </w:tcPr>
          <w:p w:rsidR="0084781F" w:rsidRPr="007E122D" w:rsidRDefault="00A10027" w:rsidP="00E8764C">
            <w:pPr>
              <w:pStyle w:val="ConsPlusCell"/>
              <w:rPr>
                <w:rFonts w:ascii="Times New Roman" w:hAnsi="Times New Roman" w:cs="Times New Roman"/>
                <w:sz w:val="24"/>
                <w:szCs w:val="24"/>
              </w:rPr>
            </w:pPr>
            <w:r>
              <w:rPr>
                <w:rFonts w:ascii="Times New Roman" w:hAnsi="Times New Roman" w:cs="Times New Roman"/>
                <w:sz w:val="24"/>
                <w:szCs w:val="24"/>
              </w:rPr>
              <w:t>1323,0</w:t>
            </w:r>
          </w:p>
        </w:tc>
        <w:tc>
          <w:tcPr>
            <w:tcW w:w="1276" w:type="dxa"/>
          </w:tcPr>
          <w:p w:rsidR="0084781F" w:rsidRPr="007E122D" w:rsidRDefault="0084781F" w:rsidP="00607C7E">
            <w:pPr>
              <w:pStyle w:val="ConsPlusCell"/>
              <w:rPr>
                <w:rFonts w:ascii="Times New Roman" w:hAnsi="Times New Roman" w:cs="Times New Roman"/>
                <w:sz w:val="24"/>
                <w:szCs w:val="24"/>
              </w:rPr>
            </w:pPr>
          </w:p>
        </w:tc>
        <w:tc>
          <w:tcPr>
            <w:tcW w:w="992" w:type="dxa"/>
          </w:tcPr>
          <w:p w:rsidR="0084781F" w:rsidRPr="007E122D" w:rsidRDefault="00A10027" w:rsidP="00607C7E">
            <w:pPr>
              <w:pStyle w:val="ConsPlusCell"/>
              <w:rPr>
                <w:rFonts w:ascii="Times New Roman" w:hAnsi="Times New Roman" w:cs="Times New Roman"/>
                <w:sz w:val="24"/>
                <w:szCs w:val="24"/>
              </w:rPr>
            </w:pPr>
            <w:r>
              <w:rPr>
                <w:rFonts w:ascii="Times New Roman" w:hAnsi="Times New Roman" w:cs="Times New Roman"/>
                <w:sz w:val="24"/>
                <w:szCs w:val="24"/>
              </w:rPr>
              <w:t>1503,0</w:t>
            </w:r>
          </w:p>
        </w:tc>
        <w:tc>
          <w:tcPr>
            <w:tcW w:w="1134" w:type="dxa"/>
          </w:tcPr>
          <w:p w:rsidR="0084781F" w:rsidRPr="007E122D" w:rsidRDefault="00A10027" w:rsidP="00607C7E">
            <w:pPr>
              <w:pStyle w:val="ConsPlusCell"/>
              <w:rPr>
                <w:rFonts w:ascii="Times New Roman" w:hAnsi="Times New Roman" w:cs="Times New Roman"/>
                <w:sz w:val="24"/>
                <w:szCs w:val="24"/>
              </w:rPr>
            </w:pPr>
            <w:r>
              <w:rPr>
                <w:rFonts w:ascii="Times New Roman" w:hAnsi="Times New Roman" w:cs="Times New Roman"/>
                <w:sz w:val="24"/>
                <w:szCs w:val="24"/>
              </w:rPr>
              <w:t>1503</w:t>
            </w:r>
            <w:r w:rsidR="00700453">
              <w:rPr>
                <w:rFonts w:ascii="Times New Roman" w:hAnsi="Times New Roman" w:cs="Times New Roman"/>
                <w:sz w:val="24"/>
                <w:szCs w:val="24"/>
              </w:rPr>
              <w:t>,0</w:t>
            </w:r>
          </w:p>
        </w:tc>
        <w:tc>
          <w:tcPr>
            <w:tcW w:w="1417" w:type="dxa"/>
          </w:tcPr>
          <w:p w:rsidR="0084781F" w:rsidRPr="007E122D" w:rsidRDefault="0084781F" w:rsidP="00607C7E">
            <w:pPr>
              <w:pStyle w:val="ConsPlusCell"/>
              <w:rPr>
                <w:rFonts w:ascii="Times New Roman" w:hAnsi="Times New Roman" w:cs="Times New Roman"/>
                <w:sz w:val="24"/>
                <w:szCs w:val="24"/>
              </w:rPr>
            </w:pPr>
          </w:p>
        </w:tc>
        <w:tc>
          <w:tcPr>
            <w:tcW w:w="993" w:type="dxa"/>
          </w:tcPr>
          <w:p w:rsidR="0084781F" w:rsidRPr="007E122D" w:rsidRDefault="00700453" w:rsidP="00A10027">
            <w:pPr>
              <w:pStyle w:val="ConsPlusCell"/>
              <w:rPr>
                <w:rFonts w:ascii="Times New Roman" w:hAnsi="Times New Roman" w:cs="Times New Roman"/>
                <w:sz w:val="24"/>
                <w:szCs w:val="24"/>
              </w:rPr>
            </w:pPr>
            <w:r>
              <w:rPr>
                <w:rFonts w:ascii="Times New Roman" w:hAnsi="Times New Roman" w:cs="Times New Roman"/>
                <w:sz w:val="24"/>
                <w:szCs w:val="24"/>
              </w:rPr>
              <w:t>1</w:t>
            </w:r>
            <w:r w:rsidR="00A10027">
              <w:rPr>
                <w:rFonts w:ascii="Times New Roman" w:hAnsi="Times New Roman" w:cs="Times New Roman"/>
                <w:sz w:val="24"/>
                <w:szCs w:val="24"/>
              </w:rPr>
              <w:t>600</w:t>
            </w:r>
            <w:r>
              <w:rPr>
                <w:rFonts w:ascii="Times New Roman" w:hAnsi="Times New Roman" w:cs="Times New Roman"/>
                <w:sz w:val="24"/>
                <w:szCs w:val="24"/>
              </w:rPr>
              <w:t>,0</w:t>
            </w:r>
          </w:p>
        </w:tc>
        <w:tc>
          <w:tcPr>
            <w:tcW w:w="992" w:type="dxa"/>
          </w:tcPr>
          <w:p w:rsidR="0084781F" w:rsidRPr="007E122D" w:rsidRDefault="00700453" w:rsidP="00A10027">
            <w:pPr>
              <w:pStyle w:val="ConsPlusCell"/>
              <w:rPr>
                <w:rFonts w:ascii="Times New Roman" w:hAnsi="Times New Roman" w:cs="Times New Roman"/>
                <w:sz w:val="24"/>
                <w:szCs w:val="24"/>
              </w:rPr>
            </w:pPr>
            <w:r>
              <w:rPr>
                <w:rFonts w:ascii="Times New Roman" w:hAnsi="Times New Roman" w:cs="Times New Roman"/>
                <w:sz w:val="24"/>
                <w:szCs w:val="24"/>
              </w:rPr>
              <w:t>1</w:t>
            </w:r>
            <w:r w:rsidR="00A10027">
              <w:rPr>
                <w:rFonts w:ascii="Times New Roman" w:hAnsi="Times New Roman" w:cs="Times New Roman"/>
                <w:sz w:val="24"/>
                <w:szCs w:val="24"/>
              </w:rPr>
              <w:t>600</w:t>
            </w:r>
            <w:r>
              <w:rPr>
                <w:rFonts w:ascii="Times New Roman" w:hAnsi="Times New Roman" w:cs="Times New Roman"/>
                <w:sz w:val="24"/>
                <w:szCs w:val="24"/>
              </w:rPr>
              <w:t>,0</w:t>
            </w:r>
          </w:p>
        </w:tc>
        <w:tc>
          <w:tcPr>
            <w:tcW w:w="1154" w:type="dxa"/>
          </w:tcPr>
          <w:p w:rsidR="0084781F" w:rsidRPr="007E122D" w:rsidRDefault="0084781F" w:rsidP="00607C7E">
            <w:pPr>
              <w:pStyle w:val="ConsPlusCell"/>
              <w:rPr>
                <w:rFonts w:ascii="Times New Roman" w:hAnsi="Times New Roman" w:cs="Times New Roman"/>
                <w:sz w:val="24"/>
                <w:szCs w:val="24"/>
              </w:rPr>
            </w:pPr>
          </w:p>
        </w:tc>
      </w:tr>
      <w:tr w:rsidR="00E8764C" w:rsidRPr="007E122D" w:rsidTr="006001B2">
        <w:trPr>
          <w:trHeight w:val="360"/>
          <w:tblCellSpacing w:w="5" w:type="nil"/>
        </w:trPr>
        <w:tc>
          <w:tcPr>
            <w:tcW w:w="567" w:type="dxa"/>
          </w:tcPr>
          <w:p w:rsidR="00E8764C" w:rsidRPr="007E122D" w:rsidRDefault="00E8764C" w:rsidP="00700453">
            <w:pPr>
              <w:pStyle w:val="ConsPlusCell"/>
              <w:rPr>
                <w:rFonts w:ascii="Times New Roman" w:hAnsi="Times New Roman" w:cs="Times New Roman"/>
                <w:sz w:val="24"/>
                <w:szCs w:val="24"/>
              </w:rPr>
            </w:pPr>
            <w:r w:rsidRPr="007E122D">
              <w:rPr>
                <w:rFonts w:ascii="Times New Roman" w:hAnsi="Times New Roman" w:cs="Times New Roman"/>
                <w:sz w:val="24"/>
                <w:szCs w:val="24"/>
              </w:rPr>
              <w:lastRenderedPageBreak/>
              <w:t>1.</w:t>
            </w:r>
            <w:r w:rsidR="00700453">
              <w:rPr>
                <w:rFonts w:ascii="Times New Roman" w:hAnsi="Times New Roman" w:cs="Times New Roman"/>
                <w:sz w:val="24"/>
                <w:szCs w:val="24"/>
              </w:rPr>
              <w:t>5</w:t>
            </w:r>
          </w:p>
        </w:tc>
        <w:tc>
          <w:tcPr>
            <w:tcW w:w="1559" w:type="dxa"/>
          </w:tcPr>
          <w:p w:rsidR="00E8764C" w:rsidRPr="007E122D" w:rsidRDefault="00E8764C" w:rsidP="00E9151B">
            <w:pPr>
              <w:pStyle w:val="ConsPlusCell"/>
              <w:rPr>
                <w:rFonts w:ascii="Times New Roman" w:hAnsi="Times New Roman" w:cs="Times New Roman"/>
                <w:sz w:val="24"/>
                <w:szCs w:val="24"/>
              </w:rPr>
            </w:pPr>
            <w:r w:rsidRPr="007E122D">
              <w:rPr>
                <w:rFonts w:ascii="Times New Roman" w:hAnsi="Times New Roman" w:cs="Times New Roman"/>
                <w:color w:val="000000"/>
                <w:spacing w:val="9"/>
                <w:sz w:val="24"/>
                <w:szCs w:val="24"/>
              </w:rPr>
              <w:t>Основное мероприятие 5.1.1.Обеспечение горя</w:t>
            </w:r>
            <w:r w:rsidR="00E9151B">
              <w:rPr>
                <w:rFonts w:ascii="Times New Roman" w:hAnsi="Times New Roman" w:cs="Times New Roman"/>
                <w:color w:val="000000"/>
                <w:spacing w:val="9"/>
                <w:sz w:val="24"/>
                <w:szCs w:val="24"/>
              </w:rPr>
              <w:t>ч</w:t>
            </w:r>
            <w:r w:rsidRPr="007E122D">
              <w:rPr>
                <w:rFonts w:ascii="Times New Roman" w:hAnsi="Times New Roman" w:cs="Times New Roman"/>
                <w:color w:val="000000"/>
                <w:spacing w:val="9"/>
                <w:sz w:val="24"/>
                <w:szCs w:val="24"/>
              </w:rPr>
              <w:t>им питание детей из многодетных семей, Обеспечение школьной формой учащихся 1 классов из многодетных семей</w:t>
            </w:r>
          </w:p>
        </w:tc>
        <w:tc>
          <w:tcPr>
            <w:tcW w:w="1276" w:type="dxa"/>
          </w:tcPr>
          <w:p w:rsidR="00E8764C" w:rsidRPr="007E122D" w:rsidRDefault="00E8764C" w:rsidP="007E122D">
            <w:pPr>
              <w:pStyle w:val="ConsPlusCell"/>
              <w:rPr>
                <w:rFonts w:ascii="Times New Roman" w:hAnsi="Times New Roman" w:cs="Times New Roman"/>
                <w:sz w:val="24"/>
                <w:szCs w:val="24"/>
              </w:rPr>
            </w:pPr>
          </w:p>
        </w:tc>
        <w:tc>
          <w:tcPr>
            <w:tcW w:w="992" w:type="dxa"/>
          </w:tcPr>
          <w:p w:rsidR="00E8764C" w:rsidRPr="007E122D" w:rsidRDefault="00E8764C" w:rsidP="007E122D">
            <w:pPr>
              <w:pStyle w:val="ConsPlusCell"/>
              <w:rPr>
                <w:rFonts w:ascii="Times New Roman" w:hAnsi="Times New Roman" w:cs="Times New Roman"/>
                <w:sz w:val="24"/>
                <w:szCs w:val="24"/>
              </w:rPr>
            </w:pPr>
          </w:p>
        </w:tc>
        <w:tc>
          <w:tcPr>
            <w:tcW w:w="1276" w:type="dxa"/>
          </w:tcPr>
          <w:p w:rsidR="00E8764C" w:rsidRPr="007E122D" w:rsidRDefault="00E8764C" w:rsidP="007E122D">
            <w:pPr>
              <w:pStyle w:val="ConsPlusCell"/>
              <w:rPr>
                <w:rFonts w:ascii="Times New Roman" w:hAnsi="Times New Roman" w:cs="Times New Roman"/>
                <w:sz w:val="24"/>
                <w:szCs w:val="24"/>
              </w:rPr>
            </w:pPr>
          </w:p>
        </w:tc>
        <w:tc>
          <w:tcPr>
            <w:tcW w:w="1276" w:type="dxa"/>
          </w:tcPr>
          <w:p w:rsidR="00E8764C" w:rsidRPr="007E122D" w:rsidRDefault="00E8764C" w:rsidP="007E122D">
            <w:pPr>
              <w:pStyle w:val="ConsPlusCell"/>
              <w:rPr>
                <w:rFonts w:ascii="Times New Roman" w:hAnsi="Times New Roman" w:cs="Times New Roman"/>
                <w:sz w:val="24"/>
                <w:szCs w:val="24"/>
              </w:rPr>
            </w:pPr>
          </w:p>
        </w:tc>
        <w:tc>
          <w:tcPr>
            <w:tcW w:w="992" w:type="dxa"/>
          </w:tcPr>
          <w:p w:rsidR="00E8764C" w:rsidRPr="007E122D" w:rsidRDefault="00E8764C" w:rsidP="007E122D">
            <w:pPr>
              <w:pStyle w:val="ConsPlusCell"/>
              <w:rPr>
                <w:rFonts w:ascii="Times New Roman" w:hAnsi="Times New Roman" w:cs="Times New Roman"/>
                <w:sz w:val="24"/>
                <w:szCs w:val="24"/>
              </w:rPr>
            </w:pPr>
          </w:p>
        </w:tc>
        <w:tc>
          <w:tcPr>
            <w:tcW w:w="1134" w:type="dxa"/>
          </w:tcPr>
          <w:p w:rsidR="00E8764C" w:rsidRPr="007E122D" w:rsidRDefault="00E8764C" w:rsidP="007E122D">
            <w:pPr>
              <w:pStyle w:val="ConsPlusCell"/>
              <w:rPr>
                <w:rFonts w:ascii="Times New Roman" w:hAnsi="Times New Roman" w:cs="Times New Roman"/>
                <w:sz w:val="24"/>
                <w:szCs w:val="24"/>
              </w:rPr>
            </w:pPr>
          </w:p>
        </w:tc>
        <w:tc>
          <w:tcPr>
            <w:tcW w:w="1417" w:type="dxa"/>
          </w:tcPr>
          <w:p w:rsidR="00E8764C" w:rsidRPr="007E122D" w:rsidRDefault="00E8764C" w:rsidP="007E122D">
            <w:pPr>
              <w:pStyle w:val="ConsPlusCell"/>
              <w:rPr>
                <w:rFonts w:ascii="Times New Roman" w:hAnsi="Times New Roman" w:cs="Times New Roman"/>
                <w:sz w:val="24"/>
                <w:szCs w:val="24"/>
              </w:rPr>
            </w:pPr>
          </w:p>
        </w:tc>
        <w:tc>
          <w:tcPr>
            <w:tcW w:w="993" w:type="dxa"/>
          </w:tcPr>
          <w:p w:rsidR="00E8764C" w:rsidRPr="007E122D" w:rsidRDefault="00E8764C" w:rsidP="007E122D">
            <w:pPr>
              <w:pStyle w:val="ConsPlusCell"/>
              <w:rPr>
                <w:rFonts w:ascii="Times New Roman" w:hAnsi="Times New Roman" w:cs="Times New Roman"/>
                <w:sz w:val="24"/>
                <w:szCs w:val="24"/>
              </w:rPr>
            </w:pPr>
          </w:p>
        </w:tc>
        <w:tc>
          <w:tcPr>
            <w:tcW w:w="992" w:type="dxa"/>
          </w:tcPr>
          <w:p w:rsidR="00E8764C" w:rsidRPr="007E122D" w:rsidRDefault="00E8764C" w:rsidP="007E122D">
            <w:pPr>
              <w:pStyle w:val="ConsPlusCell"/>
              <w:rPr>
                <w:rFonts w:ascii="Times New Roman" w:hAnsi="Times New Roman" w:cs="Times New Roman"/>
                <w:sz w:val="24"/>
                <w:szCs w:val="24"/>
              </w:rPr>
            </w:pPr>
          </w:p>
        </w:tc>
        <w:tc>
          <w:tcPr>
            <w:tcW w:w="1154" w:type="dxa"/>
          </w:tcPr>
          <w:p w:rsidR="00E8764C" w:rsidRPr="007E122D" w:rsidRDefault="00E8764C" w:rsidP="00607C7E">
            <w:pPr>
              <w:pStyle w:val="ConsPlusCell"/>
              <w:rPr>
                <w:rFonts w:ascii="Times New Roman" w:hAnsi="Times New Roman" w:cs="Times New Roman"/>
                <w:sz w:val="24"/>
                <w:szCs w:val="24"/>
              </w:rPr>
            </w:pPr>
          </w:p>
        </w:tc>
      </w:tr>
      <w:tr w:rsidR="0084781F" w:rsidRPr="007E122D" w:rsidTr="006001B2">
        <w:trPr>
          <w:trHeight w:val="360"/>
          <w:tblCellSpacing w:w="5" w:type="nil"/>
        </w:trPr>
        <w:tc>
          <w:tcPr>
            <w:tcW w:w="567" w:type="dxa"/>
          </w:tcPr>
          <w:p w:rsidR="0084781F" w:rsidRPr="007E122D" w:rsidRDefault="0084781F" w:rsidP="00607C7E">
            <w:pPr>
              <w:pStyle w:val="ConsPlusCell"/>
              <w:rPr>
                <w:rFonts w:ascii="Times New Roman" w:hAnsi="Times New Roman" w:cs="Times New Roman"/>
                <w:sz w:val="24"/>
                <w:szCs w:val="24"/>
              </w:rPr>
            </w:pPr>
          </w:p>
        </w:tc>
        <w:tc>
          <w:tcPr>
            <w:tcW w:w="1559" w:type="dxa"/>
          </w:tcPr>
          <w:p w:rsidR="0084781F" w:rsidRPr="007E122D" w:rsidRDefault="0084781F" w:rsidP="00E9151B">
            <w:pPr>
              <w:spacing w:after="0" w:line="240" w:lineRule="auto"/>
              <w:jc w:val="center"/>
              <w:rPr>
                <w:rFonts w:ascii="Times New Roman" w:hAnsi="Times New Roman"/>
                <w:b/>
                <w:sz w:val="24"/>
                <w:szCs w:val="24"/>
              </w:rPr>
            </w:pPr>
            <w:proofErr w:type="spellStart"/>
            <w:r w:rsidRPr="007E122D">
              <w:rPr>
                <w:rFonts w:ascii="Times New Roman" w:hAnsi="Times New Roman"/>
                <w:b/>
                <w:sz w:val="24"/>
                <w:szCs w:val="24"/>
              </w:rPr>
              <w:t>Муниципа</w:t>
            </w:r>
            <w:r w:rsidR="00C30112">
              <w:rPr>
                <w:rFonts w:ascii="Times New Roman" w:hAnsi="Times New Roman"/>
                <w:b/>
                <w:sz w:val="24"/>
                <w:szCs w:val="24"/>
              </w:rPr>
              <w:t>-</w:t>
            </w:r>
            <w:r w:rsidRPr="007E122D">
              <w:rPr>
                <w:rFonts w:ascii="Times New Roman" w:hAnsi="Times New Roman"/>
                <w:b/>
                <w:sz w:val="24"/>
                <w:szCs w:val="24"/>
              </w:rPr>
              <w:t>льная</w:t>
            </w:r>
            <w:proofErr w:type="spellEnd"/>
            <w:r w:rsidRPr="007E122D">
              <w:rPr>
                <w:rFonts w:ascii="Times New Roman" w:hAnsi="Times New Roman"/>
                <w:b/>
                <w:sz w:val="24"/>
                <w:szCs w:val="24"/>
              </w:rPr>
              <w:t xml:space="preserve"> </w:t>
            </w:r>
            <w:proofErr w:type="spellStart"/>
            <w:r w:rsidRPr="007E122D">
              <w:rPr>
                <w:rFonts w:ascii="Times New Roman" w:hAnsi="Times New Roman"/>
                <w:b/>
                <w:sz w:val="24"/>
                <w:szCs w:val="24"/>
              </w:rPr>
              <w:t>подпрогра</w:t>
            </w:r>
            <w:r w:rsidR="00C30112">
              <w:rPr>
                <w:rFonts w:ascii="Times New Roman" w:hAnsi="Times New Roman"/>
                <w:b/>
                <w:sz w:val="24"/>
                <w:szCs w:val="24"/>
              </w:rPr>
              <w:t>-</w:t>
            </w:r>
            <w:r w:rsidRPr="007E122D">
              <w:rPr>
                <w:rFonts w:ascii="Times New Roman" w:hAnsi="Times New Roman"/>
                <w:b/>
                <w:sz w:val="24"/>
                <w:szCs w:val="24"/>
              </w:rPr>
              <w:t>мма</w:t>
            </w:r>
            <w:proofErr w:type="spellEnd"/>
            <w:r w:rsidRPr="007E122D">
              <w:rPr>
                <w:rFonts w:ascii="Times New Roman" w:hAnsi="Times New Roman"/>
                <w:b/>
                <w:sz w:val="24"/>
                <w:szCs w:val="24"/>
              </w:rPr>
              <w:t xml:space="preserve"> «</w:t>
            </w:r>
            <w:proofErr w:type="spellStart"/>
            <w:r w:rsidRPr="007E122D">
              <w:rPr>
                <w:rFonts w:ascii="Times New Roman" w:hAnsi="Times New Roman"/>
                <w:b/>
                <w:sz w:val="24"/>
                <w:szCs w:val="24"/>
              </w:rPr>
              <w:t>Обеспече</w:t>
            </w:r>
            <w:r w:rsidR="00C30112">
              <w:rPr>
                <w:rFonts w:ascii="Times New Roman" w:hAnsi="Times New Roman"/>
                <w:b/>
                <w:sz w:val="24"/>
                <w:szCs w:val="24"/>
              </w:rPr>
              <w:t>-</w:t>
            </w:r>
            <w:r w:rsidRPr="007E122D">
              <w:rPr>
                <w:rFonts w:ascii="Times New Roman" w:hAnsi="Times New Roman"/>
                <w:b/>
                <w:sz w:val="24"/>
                <w:szCs w:val="24"/>
              </w:rPr>
              <w:t>ние</w:t>
            </w:r>
            <w:proofErr w:type="spellEnd"/>
            <w:r w:rsidRPr="007E122D">
              <w:rPr>
                <w:rFonts w:ascii="Times New Roman" w:hAnsi="Times New Roman"/>
                <w:b/>
                <w:sz w:val="24"/>
                <w:szCs w:val="24"/>
              </w:rPr>
              <w:t xml:space="preserve"> безопасно</w:t>
            </w:r>
            <w:r w:rsidR="00C30112">
              <w:rPr>
                <w:rFonts w:ascii="Times New Roman" w:hAnsi="Times New Roman"/>
                <w:b/>
                <w:sz w:val="24"/>
                <w:szCs w:val="24"/>
              </w:rPr>
              <w:t>-</w:t>
            </w:r>
            <w:proofErr w:type="spellStart"/>
            <w:r w:rsidRPr="007E122D">
              <w:rPr>
                <w:rFonts w:ascii="Times New Roman" w:hAnsi="Times New Roman"/>
                <w:b/>
                <w:sz w:val="24"/>
                <w:szCs w:val="24"/>
              </w:rPr>
              <w:t>сти</w:t>
            </w:r>
            <w:proofErr w:type="spellEnd"/>
            <w:r w:rsidRPr="007E122D">
              <w:rPr>
                <w:rFonts w:ascii="Times New Roman" w:hAnsi="Times New Roman"/>
                <w:b/>
                <w:sz w:val="24"/>
                <w:szCs w:val="24"/>
              </w:rPr>
              <w:t xml:space="preserve"> </w:t>
            </w:r>
            <w:proofErr w:type="spellStart"/>
            <w:r w:rsidRPr="007E122D">
              <w:rPr>
                <w:rFonts w:ascii="Times New Roman" w:hAnsi="Times New Roman"/>
                <w:b/>
                <w:sz w:val="24"/>
                <w:szCs w:val="24"/>
              </w:rPr>
              <w:t>жизнедеяте</w:t>
            </w:r>
            <w:r w:rsidR="00C30112">
              <w:rPr>
                <w:rFonts w:ascii="Times New Roman" w:hAnsi="Times New Roman"/>
                <w:b/>
                <w:sz w:val="24"/>
                <w:szCs w:val="24"/>
              </w:rPr>
              <w:t>-</w:t>
            </w:r>
            <w:r w:rsidRPr="007E122D">
              <w:rPr>
                <w:rFonts w:ascii="Times New Roman" w:hAnsi="Times New Roman"/>
                <w:b/>
                <w:sz w:val="24"/>
                <w:szCs w:val="24"/>
              </w:rPr>
              <w:lastRenderedPageBreak/>
              <w:t>льности</w:t>
            </w:r>
            <w:proofErr w:type="spellEnd"/>
            <w:r w:rsidRPr="007E122D">
              <w:rPr>
                <w:rFonts w:ascii="Times New Roman" w:hAnsi="Times New Roman"/>
                <w:b/>
                <w:sz w:val="24"/>
                <w:szCs w:val="24"/>
              </w:rPr>
              <w:t xml:space="preserve"> населения</w:t>
            </w:r>
            <w:r w:rsidR="00E8764C" w:rsidRPr="007E122D">
              <w:rPr>
                <w:rFonts w:ascii="Times New Roman" w:hAnsi="Times New Roman"/>
                <w:b/>
                <w:sz w:val="24"/>
                <w:szCs w:val="24"/>
              </w:rPr>
              <w:t xml:space="preserve"> и территорий </w:t>
            </w:r>
            <w:r w:rsidRPr="007E122D">
              <w:rPr>
                <w:rFonts w:ascii="Times New Roman" w:hAnsi="Times New Roman"/>
                <w:b/>
                <w:sz w:val="24"/>
                <w:szCs w:val="24"/>
              </w:rPr>
              <w:t>городского поселения «Поселок Вейделевка»</w:t>
            </w:r>
          </w:p>
          <w:p w:rsidR="0084781F" w:rsidRPr="007E122D" w:rsidRDefault="0084781F" w:rsidP="00700453">
            <w:pPr>
              <w:spacing w:after="0" w:line="240" w:lineRule="auto"/>
              <w:jc w:val="center"/>
              <w:rPr>
                <w:rFonts w:ascii="Times New Roman" w:hAnsi="Times New Roman"/>
                <w:sz w:val="24"/>
                <w:szCs w:val="24"/>
              </w:rPr>
            </w:pPr>
            <w:r w:rsidRPr="007E122D">
              <w:rPr>
                <w:rFonts w:ascii="Times New Roman" w:hAnsi="Times New Roman"/>
                <w:b/>
                <w:sz w:val="24"/>
                <w:szCs w:val="24"/>
              </w:rPr>
              <w:t>на 201</w:t>
            </w:r>
            <w:r w:rsidR="00700453">
              <w:rPr>
                <w:rFonts w:ascii="Times New Roman" w:hAnsi="Times New Roman"/>
                <w:b/>
                <w:sz w:val="24"/>
                <w:szCs w:val="24"/>
              </w:rPr>
              <w:t>6</w:t>
            </w:r>
            <w:r w:rsidRPr="007E122D">
              <w:rPr>
                <w:rFonts w:ascii="Times New Roman" w:hAnsi="Times New Roman"/>
                <w:b/>
                <w:sz w:val="24"/>
                <w:szCs w:val="24"/>
              </w:rPr>
              <w:t xml:space="preserve"> – 202</w:t>
            </w:r>
            <w:r w:rsidR="00700453">
              <w:rPr>
                <w:rFonts w:ascii="Times New Roman" w:hAnsi="Times New Roman"/>
                <w:b/>
                <w:sz w:val="24"/>
                <w:szCs w:val="24"/>
              </w:rPr>
              <w:t>2</w:t>
            </w:r>
            <w:r w:rsidRPr="007E122D">
              <w:rPr>
                <w:rFonts w:ascii="Times New Roman" w:hAnsi="Times New Roman"/>
                <w:b/>
                <w:sz w:val="24"/>
                <w:szCs w:val="24"/>
              </w:rPr>
              <w:t xml:space="preserve"> годы»</w:t>
            </w:r>
          </w:p>
        </w:tc>
        <w:tc>
          <w:tcPr>
            <w:tcW w:w="1276" w:type="dxa"/>
          </w:tcPr>
          <w:p w:rsidR="0084781F" w:rsidRPr="007E122D" w:rsidRDefault="00A10027" w:rsidP="00E9151B">
            <w:pPr>
              <w:pStyle w:val="ConsPlusCell"/>
              <w:rPr>
                <w:rFonts w:ascii="Times New Roman" w:hAnsi="Times New Roman" w:cs="Times New Roman"/>
                <w:sz w:val="24"/>
                <w:szCs w:val="24"/>
              </w:rPr>
            </w:pPr>
            <w:r>
              <w:rPr>
                <w:rFonts w:ascii="Times New Roman" w:hAnsi="Times New Roman" w:cs="Times New Roman"/>
                <w:sz w:val="24"/>
                <w:szCs w:val="24"/>
              </w:rPr>
              <w:lastRenderedPageBreak/>
              <w:t>244,0</w:t>
            </w:r>
          </w:p>
        </w:tc>
        <w:tc>
          <w:tcPr>
            <w:tcW w:w="992" w:type="dxa"/>
          </w:tcPr>
          <w:p w:rsidR="0084781F" w:rsidRPr="007E122D" w:rsidRDefault="00A10027" w:rsidP="00646AD9">
            <w:pPr>
              <w:pStyle w:val="ConsPlusCell"/>
              <w:rPr>
                <w:rFonts w:ascii="Times New Roman" w:hAnsi="Times New Roman" w:cs="Times New Roman"/>
                <w:sz w:val="24"/>
                <w:szCs w:val="24"/>
              </w:rPr>
            </w:pPr>
            <w:r>
              <w:rPr>
                <w:rFonts w:ascii="Times New Roman" w:hAnsi="Times New Roman" w:cs="Times New Roman"/>
                <w:sz w:val="24"/>
                <w:szCs w:val="24"/>
              </w:rPr>
              <w:t>244,0</w:t>
            </w:r>
          </w:p>
        </w:tc>
        <w:tc>
          <w:tcPr>
            <w:tcW w:w="1276" w:type="dxa"/>
          </w:tcPr>
          <w:p w:rsidR="0084781F" w:rsidRPr="007E122D" w:rsidRDefault="00A10027" w:rsidP="00607C7E">
            <w:pPr>
              <w:pStyle w:val="ConsPlusCell"/>
              <w:rPr>
                <w:rFonts w:ascii="Times New Roman" w:hAnsi="Times New Roman" w:cs="Times New Roman"/>
                <w:sz w:val="24"/>
                <w:szCs w:val="24"/>
              </w:rPr>
            </w:pPr>
            <w:r>
              <w:rPr>
                <w:rFonts w:ascii="Times New Roman" w:hAnsi="Times New Roman" w:cs="Times New Roman"/>
                <w:sz w:val="24"/>
                <w:szCs w:val="24"/>
              </w:rPr>
              <w:t>244,0</w:t>
            </w:r>
          </w:p>
        </w:tc>
        <w:tc>
          <w:tcPr>
            <w:tcW w:w="1276" w:type="dxa"/>
          </w:tcPr>
          <w:p w:rsidR="0084781F" w:rsidRPr="007E122D" w:rsidRDefault="0084781F" w:rsidP="00607C7E">
            <w:pPr>
              <w:pStyle w:val="ConsPlusCell"/>
              <w:rPr>
                <w:rFonts w:ascii="Times New Roman" w:hAnsi="Times New Roman" w:cs="Times New Roman"/>
                <w:sz w:val="24"/>
                <w:szCs w:val="24"/>
              </w:rPr>
            </w:pPr>
          </w:p>
        </w:tc>
        <w:tc>
          <w:tcPr>
            <w:tcW w:w="992" w:type="dxa"/>
          </w:tcPr>
          <w:p w:rsidR="0084781F" w:rsidRPr="007E122D" w:rsidRDefault="00A10027" w:rsidP="00607C7E">
            <w:pPr>
              <w:pStyle w:val="ConsPlusCell"/>
              <w:rPr>
                <w:rFonts w:ascii="Times New Roman" w:hAnsi="Times New Roman" w:cs="Times New Roman"/>
                <w:sz w:val="24"/>
                <w:szCs w:val="24"/>
              </w:rPr>
            </w:pPr>
            <w:r>
              <w:rPr>
                <w:rFonts w:ascii="Times New Roman" w:hAnsi="Times New Roman" w:cs="Times New Roman"/>
                <w:sz w:val="24"/>
                <w:szCs w:val="24"/>
              </w:rPr>
              <w:t>244,0</w:t>
            </w:r>
          </w:p>
        </w:tc>
        <w:tc>
          <w:tcPr>
            <w:tcW w:w="1134" w:type="dxa"/>
          </w:tcPr>
          <w:p w:rsidR="0084781F" w:rsidRPr="007E122D" w:rsidRDefault="00A10027" w:rsidP="00607C7E">
            <w:pPr>
              <w:pStyle w:val="ConsPlusCell"/>
              <w:rPr>
                <w:rFonts w:ascii="Times New Roman" w:hAnsi="Times New Roman" w:cs="Times New Roman"/>
                <w:sz w:val="24"/>
                <w:szCs w:val="24"/>
              </w:rPr>
            </w:pPr>
            <w:r>
              <w:rPr>
                <w:rFonts w:ascii="Times New Roman" w:hAnsi="Times New Roman" w:cs="Times New Roman"/>
                <w:sz w:val="24"/>
                <w:szCs w:val="24"/>
              </w:rPr>
              <w:t>244,0</w:t>
            </w:r>
          </w:p>
        </w:tc>
        <w:tc>
          <w:tcPr>
            <w:tcW w:w="1417" w:type="dxa"/>
          </w:tcPr>
          <w:p w:rsidR="0084781F" w:rsidRPr="007E122D" w:rsidRDefault="0084781F" w:rsidP="00607C7E">
            <w:pPr>
              <w:pStyle w:val="ConsPlusCell"/>
              <w:rPr>
                <w:rFonts w:ascii="Times New Roman" w:hAnsi="Times New Roman" w:cs="Times New Roman"/>
                <w:sz w:val="24"/>
                <w:szCs w:val="24"/>
              </w:rPr>
            </w:pPr>
          </w:p>
        </w:tc>
        <w:tc>
          <w:tcPr>
            <w:tcW w:w="993" w:type="dxa"/>
          </w:tcPr>
          <w:p w:rsidR="0084781F" w:rsidRPr="007E122D" w:rsidRDefault="00A10027" w:rsidP="00607C7E">
            <w:pPr>
              <w:pStyle w:val="ConsPlusCell"/>
              <w:rPr>
                <w:rFonts w:ascii="Times New Roman" w:hAnsi="Times New Roman" w:cs="Times New Roman"/>
                <w:sz w:val="24"/>
                <w:szCs w:val="24"/>
              </w:rPr>
            </w:pPr>
            <w:r>
              <w:rPr>
                <w:rFonts w:ascii="Times New Roman" w:hAnsi="Times New Roman" w:cs="Times New Roman"/>
                <w:sz w:val="24"/>
                <w:szCs w:val="24"/>
              </w:rPr>
              <w:t>244,0</w:t>
            </w:r>
          </w:p>
        </w:tc>
        <w:tc>
          <w:tcPr>
            <w:tcW w:w="992" w:type="dxa"/>
          </w:tcPr>
          <w:p w:rsidR="0084781F" w:rsidRPr="007E122D" w:rsidRDefault="00A10027" w:rsidP="00607C7E">
            <w:pPr>
              <w:pStyle w:val="ConsPlusCell"/>
              <w:rPr>
                <w:rFonts w:ascii="Times New Roman" w:hAnsi="Times New Roman" w:cs="Times New Roman"/>
                <w:sz w:val="24"/>
                <w:szCs w:val="24"/>
              </w:rPr>
            </w:pPr>
            <w:r>
              <w:rPr>
                <w:rFonts w:ascii="Times New Roman" w:hAnsi="Times New Roman" w:cs="Times New Roman"/>
                <w:sz w:val="24"/>
                <w:szCs w:val="24"/>
              </w:rPr>
              <w:t>244,0</w:t>
            </w:r>
          </w:p>
        </w:tc>
        <w:tc>
          <w:tcPr>
            <w:tcW w:w="1154" w:type="dxa"/>
          </w:tcPr>
          <w:p w:rsidR="0084781F" w:rsidRPr="007E122D" w:rsidRDefault="0084781F" w:rsidP="00607C7E">
            <w:pPr>
              <w:pStyle w:val="ConsPlusCell"/>
              <w:rPr>
                <w:rFonts w:ascii="Times New Roman" w:hAnsi="Times New Roman" w:cs="Times New Roman"/>
                <w:sz w:val="24"/>
                <w:szCs w:val="24"/>
              </w:rPr>
            </w:pPr>
          </w:p>
        </w:tc>
      </w:tr>
      <w:tr w:rsidR="0084781F" w:rsidRPr="007E122D" w:rsidTr="006001B2">
        <w:trPr>
          <w:trHeight w:val="360"/>
          <w:tblCellSpacing w:w="5" w:type="nil"/>
        </w:trPr>
        <w:tc>
          <w:tcPr>
            <w:tcW w:w="567" w:type="dxa"/>
          </w:tcPr>
          <w:p w:rsidR="0084781F" w:rsidRPr="007E122D" w:rsidRDefault="0084781F" w:rsidP="00607C7E">
            <w:pPr>
              <w:pStyle w:val="ConsPlusCell"/>
              <w:rPr>
                <w:rFonts w:ascii="Times New Roman" w:hAnsi="Times New Roman" w:cs="Times New Roman"/>
                <w:sz w:val="24"/>
                <w:szCs w:val="24"/>
              </w:rPr>
            </w:pPr>
          </w:p>
        </w:tc>
        <w:tc>
          <w:tcPr>
            <w:tcW w:w="1559" w:type="dxa"/>
          </w:tcPr>
          <w:p w:rsidR="0084781F" w:rsidRPr="007E122D" w:rsidRDefault="0084781F" w:rsidP="00700453">
            <w:pPr>
              <w:pStyle w:val="ConsPlusCell"/>
              <w:rPr>
                <w:rFonts w:ascii="Times New Roman" w:hAnsi="Times New Roman" w:cs="Times New Roman"/>
                <w:sz w:val="24"/>
                <w:szCs w:val="24"/>
              </w:rPr>
            </w:pPr>
            <w:r w:rsidRPr="007E122D">
              <w:rPr>
                <w:rFonts w:ascii="Times New Roman" w:hAnsi="Times New Roman" w:cs="Times New Roman"/>
                <w:snapToGrid w:val="0"/>
                <w:color w:val="000000"/>
                <w:sz w:val="24"/>
                <w:szCs w:val="24"/>
              </w:rPr>
              <w:t xml:space="preserve">Основное мероприятие </w:t>
            </w:r>
            <w:r w:rsidR="00700453">
              <w:rPr>
                <w:rFonts w:ascii="Times New Roman" w:hAnsi="Times New Roman" w:cs="Times New Roman"/>
                <w:snapToGrid w:val="0"/>
                <w:color w:val="000000"/>
                <w:sz w:val="24"/>
                <w:szCs w:val="24"/>
              </w:rPr>
              <w:t>5</w:t>
            </w:r>
            <w:r w:rsidRPr="007E122D">
              <w:rPr>
                <w:rFonts w:ascii="Times New Roman" w:hAnsi="Times New Roman" w:cs="Times New Roman"/>
                <w:snapToGrid w:val="0"/>
                <w:color w:val="000000"/>
                <w:sz w:val="24"/>
                <w:szCs w:val="24"/>
              </w:rPr>
              <w:t>.1.1.</w:t>
            </w:r>
            <w:r w:rsidRPr="007E122D">
              <w:rPr>
                <w:rFonts w:ascii="Times New Roman" w:hAnsi="Times New Roman" w:cs="Times New Roman"/>
                <w:sz w:val="24"/>
                <w:szCs w:val="24"/>
              </w:rPr>
              <w:t xml:space="preserve"> Обеспечение участковых уполномоченных полиции горюче-смазочными материалами, запасными частями, услугами  </w:t>
            </w:r>
            <w:proofErr w:type="spellStart"/>
            <w:r w:rsidRPr="007E122D">
              <w:rPr>
                <w:rFonts w:ascii="Times New Roman" w:hAnsi="Times New Roman" w:cs="Times New Roman"/>
                <w:sz w:val="24"/>
                <w:szCs w:val="24"/>
              </w:rPr>
              <w:t>автострахования,системой</w:t>
            </w:r>
            <w:proofErr w:type="spellEnd"/>
            <w:r w:rsidRPr="007E122D">
              <w:rPr>
                <w:rFonts w:ascii="Times New Roman" w:hAnsi="Times New Roman" w:cs="Times New Roman"/>
                <w:sz w:val="24"/>
                <w:szCs w:val="24"/>
              </w:rPr>
              <w:t xml:space="preserve"> спутниковой навигации.</w:t>
            </w:r>
          </w:p>
        </w:tc>
        <w:tc>
          <w:tcPr>
            <w:tcW w:w="1276" w:type="dxa"/>
          </w:tcPr>
          <w:p w:rsidR="0084781F" w:rsidRPr="007E122D" w:rsidRDefault="0084781F" w:rsidP="00607C7E">
            <w:pPr>
              <w:pStyle w:val="ConsPlusCell"/>
              <w:rPr>
                <w:rFonts w:ascii="Times New Roman" w:hAnsi="Times New Roman" w:cs="Times New Roman"/>
                <w:sz w:val="24"/>
                <w:szCs w:val="24"/>
              </w:rPr>
            </w:pPr>
          </w:p>
        </w:tc>
        <w:tc>
          <w:tcPr>
            <w:tcW w:w="992" w:type="dxa"/>
          </w:tcPr>
          <w:p w:rsidR="0084781F" w:rsidRPr="007E122D" w:rsidRDefault="0084781F" w:rsidP="00607C7E">
            <w:pPr>
              <w:pStyle w:val="ConsPlusCell"/>
              <w:rPr>
                <w:rFonts w:ascii="Times New Roman" w:hAnsi="Times New Roman" w:cs="Times New Roman"/>
                <w:sz w:val="24"/>
                <w:szCs w:val="24"/>
              </w:rPr>
            </w:pPr>
          </w:p>
        </w:tc>
        <w:tc>
          <w:tcPr>
            <w:tcW w:w="1276" w:type="dxa"/>
          </w:tcPr>
          <w:p w:rsidR="0084781F" w:rsidRPr="007E122D" w:rsidRDefault="0084781F" w:rsidP="00607C7E">
            <w:pPr>
              <w:pStyle w:val="ConsPlusCell"/>
              <w:rPr>
                <w:rFonts w:ascii="Times New Roman" w:hAnsi="Times New Roman" w:cs="Times New Roman"/>
                <w:sz w:val="24"/>
                <w:szCs w:val="24"/>
              </w:rPr>
            </w:pPr>
          </w:p>
        </w:tc>
        <w:tc>
          <w:tcPr>
            <w:tcW w:w="1276" w:type="dxa"/>
          </w:tcPr>
          <w:p w:rsidR="0084781F" w:rsidRPr="007E122D" w:rsidRDefault="0084781F" w:rsidP="00607C7E">
            <w:pPr>
              <w:pStyle w:val="ConsPlusCell"/>
              <w:rPr>
                <w:rFonts w:ascii="Times New Roman" w:hAnsi="Times New Roman" w:cs="Times New Roman"/>
                <w:sz w:val="24"/>
                <w:szCs w:val="24"/>
              </w:rPr>
            </w:pPr>
          </w:p>
        </w:tc>
        <w:tc>
          <w:tcPr>
            <w:tcW w:w="992" w:type="dxa"/>
          </w:tcPr>
          <w:p w:rsidR="0084781F" w:rsidRPr="007E122D" w:rsidRDefault="0084781F" w:rsidP="00607C7E">
            <w:pPr>
              <w:pStyle w:val="ConsPlusCell"/>
              <w:rPr>
                <w:rFonts w:ascii="Times New Roman" w:hAnsi="Times New Roman" w:cs="Times New Roman"/>
                <w:sz w:val="24"/>
                <w:szCs w:val="24"/>
              </w:rPr>
            </w:pPr>
          </w:p>
        </w:tc>
        <w:tc>
          <w:tcPr>
            <w:tcW w:w="1134" w:type="dxa"/>
          </w:tcPr>
          <w:p w:rsidR="0084781F" w:rsidRPr="007E122D" w:rsidRDefault="0084781F" w:rsidP="00607C7E">
            <w:pPr>
              <w:pStyle w:val="ConsPlusCell"/>
              <w:rPr>
                <w:rFonts w:ascii="Times New Roman" w:hAnsi="Times New Roman" w:cs="Times New Roman"/>
                <w:sz w:val="24"/>
                <w:szCs w:val="24"/>
              </w:rPr>
            </w:pPr>
          </w:p>
        </w:tc>
        <w:tc>
          <w:tcPr>
            <w:tcW w:w="1417" w:type="dxa"/>
          </w:tcPr>
          <w:p w:rsidR="0084781F" w:rsidRPr="007E122D" w:rsidRDefault="0084781F" w:rsidP="00607C7E">
            <w:pPr>
              <w:pStyle w:val="ConsPlusCell"/>
              <w:rPr>
                <w:rFonts w:ascii="Times New Roman" w:hAnsi="Times New Roman" w:cs="Times New Roman"/>
                <w:sz w:val="24"/>
                <w:szCs w:val="24"/>
              </w:rPr>
            </w:pPr>
          </w:p>
        </w:tc>
        <w:tc>
          <w:tcPr>
            <w:tcW w:w="993" w:type="dxa"/>
          </w:tcPr>
          <w:p w:rsidR="0084781F" w:rsidRPr="007E122D" w:rsidRDefault="0084781F" w:rsidP="00607C7E">
            <w:pPr>
              <w:pStyle w:val="ConsPlusCell"/>
              <w:rPr>
                <w:rFonts w:ascii="Times New Roman" w:hAnsi="Times New Roman" w:cs="Times New Roman"/>
                <w:sz w:val="24"/>
                <w:szCs w:val="24"/>
              </w:rPr>
            </w:pPr>
          </w:p>
        </w:tc>
        <w:tc>
          <w:tcPr>
            <w:tcW w:w="992" w:type="dxa"/>
          </w:tcPr>
          <w:p w:rsidR="0084781F" w:rsidRPr="007E122D" w:rsidRDefault="0084781F" w:rsidP="00607C7E">
            <w:pPr>
              <w:pStyle w:val="ConsPlusCell"/>
              <w:rPr>
                <w:rFonts w:ascii="Times New Roman" w:hAnsi="Times New Roman" w:cs="Times New Roman"/>
                <w:sz w:val="24"/>
                <w:szCs w:val="24"/>
              </w:rPr>
            </w:pPr>
          </w:p>
        </w:tc>
        <w:tc>
          <w:tcPr>
            <w:tcW w:w="1154" w:type="dxa"/>
          </w:tcPr>
          <w:p w:rsidR="0084781F" w:rsidRPr="007E122D" w:rsidRDefault="0084781F" w:rsidP="00607C7E">
            <w:pPr>
              <w:pStyle w:val="ConsPlusCell"/>
              <w:rPr>
                <w:rFonts w:ascii="Times New Roman" w:hAnsi="Times New Roman" w:cs="Times New Roman"/>
                <w:sz w:val="24"/>
                <w:szCs w:val="24"/>
              </w:rPr>
            </w:pPr>
          </w:p>
        </w:tc>
      </w:tr>
      <w:tr w:rsidR="00700453" w:rsidRPr="007E122D" w:rsidTr="006001B2">
        <w:trPr>
          <w:trHeight w:val="360"/>
          <w:tblCellSpacing w:w="5" w:type="nil"/>
        </w:trPr>
        <w:tc>
          <w:tcPr>
            <w:tcW w:w="567" w:type="dxa"/>
          </w:tcPr>
          <w:p w:rsidR="00700453" w:rsidRPr="007E122D" w:rsidRDefault="00700453" w:rsidP="00607C7E">
            <w:pPr>
              <w:pStyle w:val="ConsPlusCell"/>
              <w:rPr>
                <w:rFonts w:ascii="Times New Roman" w:hAnsi="Times New Roman" w:cs="Times New Roman"/>
                <w:sz w:val="24"/>
                <w:szCs w:val="24"/>
              </w:rPr>
            </w:pPr>
          </w:p>
        </w:tc>
        <w:tc>
          <w:tcPr>
            <w:tcW w:w="1559" w:type="dxa"/>
          </w:tcPr>
          <w:p w:rsidR="00700453" w:rsidRPr="007E122D" w:rsidRDefault="00700453" w:rsidP="00700453">
            <w:pPr>
              <w:pStyle w:val="ConsPlusCell"/>
              <w:jc w:val="center"/>
              <w:rPr>
                <w:rFonts w:ascii="Times New Roman" w:hAnsi="Times New Roman" w:cs="Times New Roman"/>
                <w:snapToGrid w:val="0"/>
                <w:color w:val="000000"/>
                <w:sz w:val="24"/>
                <w:szCs w:val="24"/>
              </w:rPr>
            </w:pPr>
            <w:r w:rsidRPr="007E122D">
              <w:rPr>
                <w:rFonts w:ascii="Times New Roman" w:hAnsi="Times New Roman" w:cs="Times New Roman"/>
                <w:snapToGrid w:val="0"/>
                <w:color w:val="000000"/>
                <w:sz w:val="24"/>
                <w:szCs w:val="24"/>
              </w:rPr>
              <w:t xml:space="preserve">Основное мероприятие </w:t>
            </w:r>
            <w:r>
              <w:rPr>
                <w:rFonts w:ascii="Times New Roman" w:hAnsi="Times New Roman" w:cs="Times New Roman"/>
                <w:snapToGrid w:val="0"/>
                <w:color w:val="000000"/>
                <w:sz w:val="24"/>
                <w:szCs w:val="24"/>
              </w:rPr>
              <w:t>5</w:t>
            </w:r>
            <w:r w:rsidRPr="007E122D">
              <w:rPr>
                <w:rFonts w:ascii="Times New Roman" w:hAnsi="Times New Roman" w:cs="Times New Roman"/>
                <w:snapToGrid w:val="0"/>
                <w:color w:val="000000"/>
                <w:sz w:val="24"/>
                <w:szCs w:val="24"/>
              </w:rPr>
              <w:t>.1.</w:t>
            </w:r>
            <w:r>
              <w:rPr>
                <w:rFonts w:ascii="Times New Roman" w:hAnsi="Times New Roman" w:cs="Times New Roman"/>
                <w:snapToGrid w:val="0"/>
                <w:color w:val="000000"/>
                <w:sz w:val="24"/>
                <w:szCs w:val="24"/>
              </w:rPr>
              <w:t>2</w:t>
            </w:r>
            <w:r w:rsidRPr="007E122D">
              <w:rPr>
                <w:rFonts w:ascii="Times New Roman" w:hAnsi="Times New Roman" w:cs="Times New Roman"/>
                <w:snapToGrid w:val="0"/>
                <w:color w:val="000000"/>
                <w:sz w:val="24"/>
                <w:szCs w:val="24"/>
              </w:rPr>
              <w:t>.</w:t>
            </w:r>
            <w:r>
              <w:rPr>
                <w:rFonts w:ascii="Times New Roman" w:hAnsi="Times New Roman" w:cs="Times New Roman"/>
                <w:snapToGrid w:val="0"/>
                <w:color w:val="000000"/>
                <w:sz w:val="24"/>
                <w:szCs w:val="24"/>
              </w:rPr>
              <w:t xml:space="preserve"> Приобретение и установка камер </w:t>
            </w:r>
            <w:r>
              <w:rPr>
                <w:rFonts w:ascii="Times New Roman" w:hAnsi="Times New Roman" w:cs="Times New Roman"/>
                <w:snapToGrid w:val="0"/>
                <w:color w:val="000000"/>
                <w:sz w:val="24"/>
                <w:szCs w:val="24"/>
              </w:rPr>
              <w:lastRenderedPageBreak/>
              <w:t>видеонаблюдения по областной программе «Безопасный город»</w:t>
            </w:r>
            <w:r w:rsidR="00A10027">
              <w:rPr>
                <w:rFonts w:ascii="Times New Roman" w:hAnsi="Times New Roman" w:cs="Times New Roman"/>
                <w:snapToGrid w:val="0"/>
                <w:color w:val="000000"/>
                <w:sz w:val="24"/>
                <w:szCs w:val="24"/>
              </w:rPr>
              <w:t xml:space="preserve"> и их техническое содержание</w:t>
            </w:r>
          </w:p>
        </w:tc>
        <w:tc>
          <w:tcPr>
            <w:tcW w:w="1276" w:type="dxa"/>
          </w:tcPr>
          <w:p w:rsidR="00700453" w:rsidRPr="007E122D" w:rsidRDefault="00700453" w:rsidP="00607C7E">
            <w:pPr>
              <w:pStyle w:val="ConsPlusCell"/>
              <w:rPr>
                <w:rFonts w:ascii="Times New Roman" w:hAnsi="Times New Roman" w:cs="Times New Roman"/>
                <w:sz w:val="24"/>
                <w:szCs w:val="24"/>
              </w:rPr>
            </w:pPr>
          </w:p>
        </w:tc>
        <w:tc>
          <w:tcPr>
            <w:tcW w:w="992" w:type="dxa"/>
          </w:tcPr>
          <w:p w:rsidR="00700453" w:rsidRPr="007E122D" w:rsidRDefault="00700453" w:rsidP="00607C7E">
            <w:pPr>
              <w:pStyle w:val="ConsPlusCell"/>
              <w:rPr>
                <w:rFonts w:ascii="Times New Roman" w:hAnsi="Times New Roman" w:cs="Times New Roman"/>
                <w:sz w:val="24"/>
                <w:szCs w:val="24"/>
              </w:rPr>
            </w:pPr>
          </w:p>
        </w:tc>
        <w:tc>
          <w:tcPr>
            <w:tcW w:w="1276" w:type="dxa"/>
          </w:tcPr>
          <w:p w:rsidR="00700453" w:rsidRPr="007E122D" w:rsidRDefault="00700453" w:rsidP="00607C7E">
            <w:pPr>
              <w:pStyle w:val="ConsPlusCell"/>
              <w:rPr>
                <w:rFonts w:ascii="Times New Roman" w:hAnsi="Times New Roman" w:cs="Times New Roman"/>
                <w:sz w:val="24"/>
                <w:szCs w:val="24"/>
              </w:rPr>
            </w:pPr>
          </w:p>
        </w:tc>
        <w:tc>
          <w:tcPr>
            <w:tcW w:w="1276" w:type="dxa"/>
          </w:tcPr>
          <w:p w:rsidR="00700453" w:rsidRPr="007E122D" w:rsidRDefault="00700453" w:rsidP="00607C7E">
            <w:pPr>
              <w:pStyle w:val="ConsPlusCell"/>
              <w:rPr>
                <w:rFonts w:ascii="Times New Roman" w:hAnsi="Times New Roman" w:cs="Times New Roman"/>
                <w:sz w:val="24"/>
                <w:szCs w:val="24"/>
              </w:rPr>
            </w:pPr>
          </w:p>
        </w:tc>
        <w:tc>
          <w:tcPr>
            <w:tcW w:w="992" w:type="dxa"/>
          </w:tcPr>
          <w:p w:rsidR="00700453" w:rsidRPr="007E122D" w:rsidRDefault="00700453" w:rsidP="00607C7E">
            <w:pPr>
              <w:pStyle w:val="ConsPlusCell"/>
              <w:rPr>
                <w:rFonts w:ascii="Times New Roman" w:hAnsi="Times New Roman" w:cs="Times New Roman"/>
                <w:sz w:val="24"/>
                <w:szCs w:val="24"/>
              </w:rPr>
            </w:pPr>
          </w:p>
        </w:tc>
        <w:tc>
          <w:tcPr>
            <w:tcW w:w="1134" w:type="dxa"/>
          </w:tcPr>
          <w:p w:rsidR="00700453" w:rsidRPr="007E122D" w:rsidRDefault="00700453" w:rsidP="00607C7E">
            <w:pPr>
              <w:pStyle w:val="ConsPlusCell"/>
              <w:rPr>
                <w:rFonts w:ascii="Times New Roman" w:hAnsi="Times New Roman" w:cs="Times New Roman"/>
                <w:sz w:val="24"/>
                <w:szCs w:val="24"/>
              </w:rPr>
            </w:pPr>
          </w:p>
        </w:tc>
        <w:tc>
          <w:tcPr>
            <w:tcW w:w="1417" w:type="dxa"/>
          </w:tcPr>
          <w:p w:rsidR="00700453" w:rsidRPr="007E122D" w:rsidRDefault="00700453" w:rsidP="00607C7E">
            <w:pPr>
              <w:pStyle w:val="ConsPlusCell"/>
              <w:rPr>
                <w:rFonts w:ascii="Times New Roman" w:hAnsi="Times New Roman" w:cs="Times New Roman"/>
                <w:sz w:val="24"/>
                <w:szCs w:val="24"/>
              </w:rPr>
            </w:pPr>
          </w:p>
        </w:tc>
        <w:tc>
          <w:tcPr>
            <w:tcW w:w="993" w:type="dxa"/>
          </w:tcPr>
          <w:p w:rsidR="00700453" w:rsidRPr="007E122D" w:rsidRDefault="00700453" w:rsidP="00607C7E">
            <w:pPr>
              <w:pStyle w:val="ConsPlusCell"/>
              <w:rPr>
                <w:rFonts w:ascii="Times New Roman" w:hAnsi="Times New Roman" w:cs="Times New Roman"/>
                <w:sz w:val="24"/>
                <w:szCs w:val="24"/>
              </w:rPr>
            </w:pPr>
          </w:p>
        </w:tc>
        <w:tc>
          <w:tcPr>
            <w:tcW w:w="992" w:type="dxa"/>
          </w:tcPr>
          <w:p w:rsidR="00700453" w:rsidRPr="007E122D" w:rsidRDefault="00700453" w:rsidP="00607C7E">
            <w:pPr>
              <w:pStyle w:val="ConsPlusCell"/>
              <w:rPr>
                <w:rFonts w:ascii="Times New Roman" w:hAnsi="Times New Roman" w:cs="Times New Roman"/>
                <w:sz w:val="24"/>
                <w:szCs w:val="24"/>
              </w:rPr>
            </w:pPr>
          </w:p>
        </w:tc>
        <w:tc>
          <w:tcPr>
            <w:tcW w:w="1154" w:type="dxa"/>
          </w:tcPr>
          <w:p w:rsidR="00700453" w:rsidRPr="007E122D" w:rsidRDefault="00700453" w:rsidP="00607C7E">
            <w:pPr>
              <w:pStyle w:val="ConsPlusCell"/>
              <w:rPr>
                <w:rFonts w:ascii="Times New Roman" w:hAnsi="Times New Roman" w:cs="Times New Roman"/>
                <w:sz w:val="24"/>
                <w:szCs w:val="24"/>
              </w:rPr>
            </w:pPr>
          </w:p>
        </w:tc>
      </w:tr>
      <w:tr w:rsidR="0085486D" w:rsidRPr="007E122D" w:rsidTr="006001B2">
        <w:trPr>
          <w:trHeight w:val="360"/>
          <w:tblCellSpacing w:w="5" w:type="nil"/>
        </w:trPr>
        <w:tc>
          <w:tcPr>
            <w:tcW w:w="567" w:type="dxa"/>
          </w:tcPr>
          <w:p w:rsidR="0085486D" w:rsidRPr="007E122D" w:rsidRDefault="0085486D" w:rsidP="00607C7E">
            <w:pPr>
              <w:pStyle w:val="ConsPlusCell"/>
              <w:rPr>
                <w:rFonts w:ascii="Times New Roman" w:hAnsi="Times New Roman" w:cs="Times New Roman"/>
                <w:sz w:val="24"/>
                <w:szCs w:val="24"/>
              </w:rPr>
            </w:pPr>
          </w:p>
        </w:tc>
        <w:tc>
          <w:tcPr>
            <w:tcW w:w="1559" w:type="dxa"/>
          </w:tcPr>
          <w:p w:rsidR="00C30112" w:rsidRDefault="0085486D" w:rsidP="0085486D">
            <w:pPr>
              <w:pStyle w:val="ConsPlusCell"/>
              <w:rPr>
                <w:rFonts w:ascii="Times New Roman" w:hAnsi="Times New Roman" w:cs="Times New Roman"/>
                <w:snapToGrid w:val="0"/>
                <w:color w:val="000000"/>
                <w:sz w:val="24"/>
                <w:szCs w:val="24"/>
              </w:rPr>
            </w:pPr>
            <w:proofErr w:type="spellStart"/>
            <w:r>
              <w:rPr>
                <w:rFonts w:ascii="Times New Roman" w:hAnsi="Times New Roman" w:cs="Times New Roman"/>
                <w:snapToGrid w:val="0"/>
                <w:color w:val="000000"/>
                <w:sz w:val="24"/>
                <w:szCs w:val="24"/>
              </w:rPr>
              <w:t>Непрогра</w:t>
            </w:r>
            <w:proofErr w:type="spellEnd"/>
            <w:r w:rsidR="00C30112">
              <w:rPr>
                <w:rFonts w:ascii="Times New Roman" w:hAnsi="Times New Roman" w:cs="Times New Roman"/>
                <w:snapToGrid w:val="0"/>
                <w:color w:val="000000"/>
                <w:sz w:val="24"/>
                <w:szCs w:val="24"/>
              </w:rPr>
              <w:t>-</w:t>
            </w:r>
          </w:p>
          <w:p w:rsidR="0085486D" w:rsidRPr="007E122D" w:rsidRDefault="0085486D" w:rsidP="00C30112">
            <w:pPr>
              <w:pStyle w:val="ConsPlusCell"/>
              <w:rPr>
                <w:rFonts w:ascii="Times New Roman" w:hAnsi="Times New Roman" w:cs="Times New Roman"/>
                <w:snapToGrid w:val="0"/>
                <w:color w:val="000000"/>
                <w:sz w:val="24"/>
                <w:szCs w:val="24"/>
              </w:rPr>
            </w:pPr>
            <w:proofErr w:type="spellStart"/>
            <w:r>
              <w:rPr>
                <w:rFonts w:ascii="Times New Roman" w:hAnsi="Times New Roman" w:cs="Times New Roman"/>
                <w:snapToGrid w:val="0"/>
                <w:color w:val="000000"/>
                <w:sz w:val="24"/>
                <w:szCs w:val="24"/>
              </w:rPr>
              <w:t>ммная</w:t>
            </w:r>
            <w:proofErr w:type="spellEnd"/>
            <w:r>
              <w:rPr>
                <w:rFonts w:ascii="Times New Roman" w:hAnsi="Times New Roman" w:cs="Times New Roman"/>
                <w:snapToGrid w:val="0"/>
                <w:color w:val="000000"/>
                <w:sz w:val="24"/>
                <w:szCs w:val="24"/>
              </w:rPr>
              <w:t xml:space="preserve"> деятельность</w:t>
            </w:r>
          </w:p>
        </w:tc>
        <w:tc>
          <w:tcPr>
            <w:tcW w:w="1276" w:type="dxa"/>
          </w:tcPr>
          <w:p w:rsidR="0085486D" w:rsidRPr="007E122D" w:rsidRDefault="006B084E" w:rsidP="00607C7E">
            <w:pPr>
              <w:pStyle w:val="ConsPlusCell"/>
              <w:rPr>
                <w:rFonts w:ascii="Times New Roman" w:hAnsi="Times New Roman" w:cs="Times New Roman"/>
                <w:sz w:val="24"/>
                <w:szCs w:val="24"/>
              </w:rPr>
            </w:pPr>
            <w:r>
              <w:rPr>
                <w:rFonts w:ascii="Times New Roman" w:hAnsi="Times New Roman" w:cs="Times New Roman"/>
                <w:sz w:val="24"/>
                <w:szCs w:val="24"/>
              </w:rPr>
              <w:t>8587,0</w:t>
            </w:r>
          </w:p>
        </w:tc>
        <w:tc>
          <w:tcPr>
            <w:tcW w:w="992" w:type="dxa"/>
          </w:tcPr>
          <w:p w:rsidR="0085486D" w:rsidRPr="007E122D" w:rsidRDefault="006B084E" w:rsidP="00607C7E">
            <w:pPr>
              <w:pStyle w:val="ConsPlusCell"/>
              <w:rPr>
                <w:rFonts w:ascii="Times New Roman" w:hAnsi="Times New Roman" w:cs="Times New Roman"/>
                <w:sz w:val="24"/>
                <w:szCs w:val="24"/>
              </w:rPr>
            </w:pPr>
            <w:r>
              <w:rPr>
                <w:rFonts w:ascii="Times New Roman" w:hAnsi="Times New Roman" w:cs="Times New Roman"/>
                <w:sz w:val="24"/>
                <w:szCs w:val="24"/>
              </w:rPr>
              <w:t>8587,0</w:t>
            </w:r>
          </w:p>
        </w:tc>
        <w:tc>
          <w:tcPr>
            <w:tcW w:w="1276" w:type="dxa"/>
          </w:tcPr>
          <w:p w:rsidR="0085486D" w:rsidRPr="007E122D" w:rsidRDefault="006B084E" w:rsidP="00607C7E">
            <w:pPr>
              <w:pStyle w:val="ConsPlusCell"/>
              <w:rPr>
                <w:rFonts w:ascii="Times New Roman" w:hAnsi="Times New Roman" w:cs="Times New Roman"/>
                <w:sz w:val="24"/>
                <w:szCs w:val="24"/>
              </w:rPr>
            </w:pPr>
            <w:r>
              <w:rPr>
                <w:rFonts w:ascii="Times New Roman" w:hAnsi="Times New Roman" w:cs="Times New Roman"/>
                <w:sz w:val="24"/>
                <w:szCs w:val="24"/>
              </w:rPr>
              <w:t>8587,0</w:t>
            </w:r>
          </w:p>
        </w:tc>
        <w:tc>
          <w:tcPr>
            <w:tcW w:w="1276" w:type="dxa"/>
          </w:tcPr>
          <w:p w:rsidR="0085486D" w:rsidRPr="007E122D" w:rsidRDefault="0085486D" w:rsidP="00607C7E">
            <w:pPr>
              <w:pStyle w:val="ConsPlusCell"/>
              <w:rPr>
                <w:rFonts w:ascii="Times New Roman" w:hAnsi="Times New Roman" w:cs="Times New Roman"/>
                <w:sz w:val="24"/>
                <w:szCs w:val="24"/>
              </w:rPr>
            </w:pPr>
          </w:p>
        </w:tc>
        <w:tc>
          <w:tcPr>
            <w:tcW w:w="992" w:type="dxa"/>
          </w:tcPr>
          <w:p w:rsidR="0085486D" w:rsidRPr="007E122D" w:rsidRDefault="006B084E" w:rsidP="00607C7E">
            <w:pPr>
              <w:pStyle w:val="ConsPlusCell"/>
              <w:rPr>
                <w:rFonts w:ascii="Times New Roman" w:hAnsi="Times New Roman" w:cs="Times New Roman"/>
                <w:sz w:val="24"/>
                <w:szCs w:val="24"/>
              </w:rPr>
            </w:pPr>
            <w:r>
              <w:rPr>
                <w:rFonts w:ascii="Times New Roman" w:hAnsi="Times New Roman" w:cs="Times New Roman"/>
                <w:sz w:val="24"/>
                <w:szCs w:val="24"/>
              </w:rPr>
              <w:t>8578,</w:t>
            </w:r>
            <w:r w:rsidR="00A10027">
              <w:rPr>
                <w:rFonts w:ascii="Times New Roman" w:hAnsi="Times New Roman" w:cs="Times New Roman"/>
                <w:sz w:val="24"/>
                <w:szCs w:val="24"/>
              </w:rPr>
              <w:t>0</w:t>
            </w:r>
          </w:p>
        </w:tc>
        <w:tc>
          <w:tcPr>
            <w:tcW w:w="1134" w:type="dxa"/>
          </w:tcPr>
          <w:p w:rsidR="0085486D" w:rsidRPr="007E122D" w:rsidRDefault="00A10027" w:rsidP="006B084E">
            <w:pPr>
              <w:pStyle w:val="ConsPlusCell"/>
              <w:rPr>
                <w:rFonts w:ascii="Times New Roman" w:hAnsi="Times New Roman" w:cs="Times New Roman"/>
                <w:sz w:val="24"/>
                <w:szCs w:val="24"/>
              </w:rPr>
            </w:pPr>
            <w:r>
              <w:rPr>
                <w:rFonts w:ascii="Times New Roman" w:hAnsi="Times New Roman" w:cs="Times New Roman"/>
                <w:sz w:val="24"/>
                <w:szCs w:val="24"/>
              </w:rPr>
              <w:t>8</w:t>
            </w:r>
            <w:r w:rsidR="006B084E">
              <w:rPr>
                <w:rFonts w:ascii="Times New Roman" w:hAnsi="Times New Roman" w:cs="Times New Roman"/>
                <w:sz w:val="24"/>
                <w:szCs w:val="24"/>
              </w:rPr>
              <w:t>578</w:t>
            </w:r>
            <w:r>
              <w:rPr>
                <w:rFonts w:ascii="Times New Roman" w:hAnsi="Times New Roman" w:cs="Times New Roman"/>
                <w:sz w:val="24"/>
                <w:szCs w:val="24"/>
              </w:rPr>
              <w:t>,0</w:t>
            </w:r>
          </w:p>
        </w:tc>
        <w:tc>
          <w:tcPr>
            <w:tcW w:w="1417" w:type="dxa"/>
          </w:tcPr>
          <w:p w:rsidR="0085486D" w:rsidRPr="007E122D" w:rsidRDefault="0085486D" w:rsidP="00607C7E">
            <w:pPr>
              <w:pStyle w:val="ConsPlusCell"/>
              <w:rPr>
                <w:rFonts w:ascii="Times New Roman" w:hAnsi="Times New Roman" w:cs="Times New Roman"/>
                <w:sz w:val="24"/>
                <w:szCs w:val="24"/>
              </w:rPr>
            </w:pPr>
          </w:p>
        </w:tc>
        <w:tc>
          <w:tcPr>
            <w:tcW w:w="993" w:type="dxa"/>
          </w:tcPr>
          <w:p w:rsidR="0085486D" w:rsidRPr="007E122D" w:rsidRDefault="006B084E" w:rsidP="00607C7E">
            <w:pPr>
              <w:pStyle w:val="ConsPlusCell"/>
              <w:rPr>
                <w:rFonts w:ascii="Times New Roman" w:hAnsi="Times New Roman" w:cs="Times New Roman"/>
                <w:sz w:val="24"/>
                <w:szCs w:val="24"/>
              </w:rPr>
            </w:pPr>
            <w:r>
              <w:rPr>
                <w:rFonts w:ascii="Times New Roman" w:hAnsi="Times New Roman" w:cs="Times New Roman"/>
                <w:sz w:val="24"/>
                <w:szCs w:val="24"/>
              </w:rPr>
              <w:t>8578</w:t>
            </w:r>
            <w:r w:rsidR="00A10027">
              <w:rPr>
                <w:rFonts w:ascii="Times New Roman" w:hAnsi="Times New Roman" w:cs="Times New Roman"/>
                <w:sz w:val="24"/>
                <w:szCs w:val="24"/>
              </w:rPr>
              <w:t>,0</w:t>
            </w:r>
          </w:p>
        </w:tc>
        <w:tc>
          <w:tcPr>
            <w:tcW w:w="992" w:type="dxa"/>
          </w:tcPr>
          <w:p w:rsidR="0085486D" w:rsidRPr="007E122D" w:rsidRDefault="00A10027" w:rsidP="006B084E">
            <w:pPr>
              <w:pStyle w:val="ConsPlusCell"/>
              <w:rPr>
                <w:rFonts w:ascii="Times New Roman" w:hAnsi="Times New Roman" w:cs="Times New Roman"/>
                <w:sz w:val="24"/>
                <w:szCs w:val="24"/>
              </w:rPr>
            </w:pPr>
            <w:r>
              <w:rPr>
                <w:rFonts w:ascii="Times New Roman" w:hAnsi="Times New Roman" w:cs="Times New Roman"/>
                <w:sz w:val="24"/>
                <w:szCs w:val="24"/>
              </w:rPr>
              <w:t>8</w:t>
            </w:r>
            <w:r w:rsidR="006B084E">
              <w:rPr>
                <w:rFonts w:ascii="Times New Roman" w:hAnsi="Times New Roman" w:cs="Times New Roman"/>
                <w:sz w:val="24"/>
                <w:szCs w:val="24"/>
              </w:rPr>
              <w:t>578</w:t>
            </w:r>
            <w:r>
              <w:rPr>
                <w:rFonts w:ascii="Times New Roman" w:hAnsi="Times New Roman" w:cs="Times New Roman"/>
                <w:sz w:val="24"/>
                <w:szCs w:val="24"/>
              </w:rPr>
              <w:t>,0</w:t>
            </w:r>
          </w:p>
        </w:tc>
        <w:tc>
          <w:tcPr>
            <w:tcW w:w="1154" w:type="dxa"/>
          </w:tcPr>
          <w:p w:rsidR="0085486D" w:rsidRPr="007E122D" w:rsidRDefault="0085486D" w:rsidP="00607C7E">
            <w:pPr>
              <w:pStyle w:val="ConsPlusCell"/>
              <w:rPr>
                <w:rFonts w:ascii="Times New Roman" w:hAnsi="Times New Roman" w:cs="Times New Roman"/>
                <w:sz w:val="24"/>
                <w:szCs w:val="24"/>
              </w:rPr>
            </w:pPr>
          </w:p>
        </w:tc>
      </w:tr>
    </w:tbl>
    <w:p w:rsidR="0084781F" w:rsidRPr="007E122D" w:rsidRDefault="0084781F" w:rsidP="0084781F">
      <w:pPr>
        <w:pStyle w:val="ConsPlusNormal"/>
        <w:rPr>
          <w:rFonts w:ascii="Times New Roman" w:hAnsi="Times New Roman" w:cs="Times New Roman"/>
          <w:sz w:val="24"/>
          <w:szCs w:val="24"/>
        </w:rPr>
      </w:pPr>
    </w:p>
    <w:p w:rsidR="0084781F" w:rsidRPr="007E122D" w:rsidRDefault="0084781F" w:rsidP="0084781F">
      <w:pPr>
        <w:jc w:val="both"/>
        <w:rPr>
          <w:rFonts w:ascii="Times New Roman" w:hAnsi="Times New Roman"/>
          <w:sz w:val="24"/>
          <w:szCs w:val="24"/>
        </w:rPr>
      </w:pPr>
    </w:p>
    <w:p w:rsidR="0084781F" w:rsidRPr="007E122D" w:rsidRDefault="0084781F" w:rsidP="00ED18F9">
      <w:pPr>
        <w:widowControl w:val="0"/>
        <w:autoSpaceDE w:val="0"/>
        <w:autoSpaceDN w:val="0"/>
        <w:adjustRightInd w:val="0"/>
        <w:spacing w:after="0" w:line="240" w:lineRule="auto"/>
        <w:rPr>
          <w:rFonts w:ascii="Times New Roman" w:eastAsia="Times New Roman" w:hAnsi="Times New Roman"/>
          <w:color w:val="0D0D0D" w:themeColor="text1" w:themeTint="F2"/>
          <w:sz w:val="24"/>
          <w:szCs w:val="24"/>
          <w:lang w:eastAsia="ru-RU"/>
        </w:rPr>
      </w:pPr>
    </w:p>
    <w:sectPr w:rsidR="0084781F" w:rsidRPr="007E122D" w:rsidSect="00A0407A">
      <w:footerReference w:type="default" r:id="rId14"/>
      <w:pgSz w:w="16838" w:h="11906" w:orient="landscape"/>
      <w:pgMar w:top="850" w:right="1134" w:bottom="212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281" w:rsidRDefault="009A5281" w:rsidP="00174C7A">
      <w:pPr>
        <w:spacing w:after="0" w:line="240" w:lineRule="auto"/>
      </w:pPr>
      <w:r>
        <w:separator/>
      </w:r>
    </w:p>
  </w:endnote>
  <w:endnote w:type="continuationSeparator" w:id="0">
    <w:p w:rsidR="009A5281" w:rsidRDefault="009A5281" w:rsidP="0017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53" w:rsidRDefault="00DD0153">
    <w:pPr>
      <w:pStyle w:val="a4"/>
      <w:jc w:val="center"/>
    </w:pPr>
  </w:p>
  <w:p w:rsidR="00DD0153" w:rsidRDefault="00DD01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281" w:rsidRDefault="009A5281" w:rsidP="00174C7A">
      <w:pPr>
        <w:spacing w:after="0" w:line="240" w:lineRule="auto"/>
      </w:pPr>
      <w:r>
        <w:separator/>
      </w:r>
    </w:p>
  </w:footnote>
  <w:footnote w:type="continuationSeparator" w:id="0">
    <w:p w:rsidR="009A5281" w:rsidRDefault="009A5281" w:rsidP="00174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53" w:rsidRDefault="00DD0153" w:rsidP="00607C7E">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D0153" w:rsidRDefault="00DD015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969C24"/>
    <w:lvl w:ilvl="0">
      <w:numFmt w:val="bullet"/>
      <w:lvlText w:val="*"/>
      <w:lvlJc w:val="left"/>
    </w:lvl>
  </w:abstractNum>
  <w:abstractNum w:abstractNumId="1">
    <w:nsid w:val="0241270A"/>
    <w:multiLevelType w:val="hybridMultilevel"/>
    <w:tmpl w:val="5112772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F4111"/>
    <w:multiLevelType w:val="hybridMultilevel"/>
    <w:tmpl w:val="99606112"/>
    <w:lvl w:ilvl="0" w:tplc="EE7C89D8">
      <w:start w:val="6"/>
      <w:numFmt w:val="decimal"/>
      <w:lvlText w:val="%1."/>
      <w:lvlJc w:val="left"/>
      <w:pPr>
        <w:ind w:left="313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29388B"/>
    <w:multiLevelType w:val="hybridMultilevel"/>
    <w:tmpl w:val="E0247548"/>
    <w:lvl w:ilvl="0" w:tplc="1E7A86D4">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nsid w:val="060466BC"/>
    <w:multiLevelType w:val="hybridMultilevel"/>
    <w:tmpl w:val="E15C296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7F63E5"/>
    <w:multiLevelType w:val="hybridMultilevel"/>
    <w:tmpl w:val="3CDAFDA6"/>
    <w:lvl w:ilvl="0" w:tplc="66207140">
      <w:start w:val="1"/>
      <w:numFmt w:val="decimal"/>
      <w:lvlText w:val="%1."/>
      <w:lvlJc w:val="left"/>
      <w:pPr>
        <w:ind w:left="1211" w:hanging="360"/>
      </w:pPr>
      <w:rPr>
        <w:rFonts w:hint="default"/>
      </w:rPr>
    </w:lvl>
    <w:lvl w:ilvl="1" w:tplc="04190019">
      <w:start w:val="1"/>
      <w:numFmt w:val="lowerLetter"/>
      <w:lvlText w:val="%2."/>
      <w:lvlJc w:val="left"/>
      <w:pPr>
        <w:ind w:left="1779"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A6A425E"/>
    <w:multiLevelType w:val="singleLevel"/>
    <w:tmpl w:val="932EDA20"/>
    <w:lvl w:ilvl="0">
      <w:start w:val="1"/>
      <w:numFmt w:val="decimal"/>
      <w:lvlText w:val="%1."/>
      <w:legacy w:legacy="1" w:legacySpace="0" w:legacyIndent="288"/>
      <w:lvlJc w:val="left"/>
      <w:rPr>
        <w:rFonts w:ascii="Times New Roman" w:hAnsi="Times New Roman" w:cs="Times New Roman" w:hint="default"/>
      </w:rPr>
    </w:lvl>
  </w:abstractNum>
  <w:abstractNum w:abstractNumId="7">
    <w:nsid w:val="11410D88"/>
    <w:multiLevelType w:val="hybridMultilevel"/>
    <w:tmpl w:val="2C74A902"/>
    <w:lvl w:ilvl="0" w:tplc="0C68676C">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3B00A36"/>
    <w:multiLevelType w:val="hybridMultilevel"/>
    <w:tmpl w:val="7C2C14AC"/>
    <w:lvl w:ilvl="0" w:tplc="7924B5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AE33622"/>
    <w:multiLevelType w:val="hybridMultilevel"/>
    <w:tmpl w:val="C7EEAD82"/>
    <w:lvl w:ilvl="0" w:tplc="87D806D0">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F4EE9"/>
    <w:multiLevelType w:val="hybridMultilevel"/>
    <w:tmpl w:val="79CE361A"/>
    <w:lvl w:ilvl="0" w:tplc="21D44910">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nsid w:val="1DD10308"/>
    <w:multiLevelType w:val="hybridMultilevel"/>
    <w:tmpl w:val="CD5CB698"/>
    <w:lvl w:ilvl="0" w:tplc="4BCC6A56">
      <w:start w:val="1"/>
      <w:numFmt w:val="decimal"/>
      <w:lvlText w:val="%1."/>
      <w:lvlJc w:val="left"/>
      <w:pPr>
        <w:ind w:left="1353"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E683B02"/>
    <w:multiLevelType w:val="hybridMultilevel"/>
    <w:tmpl w:val="62AA7A3E"/>
    <w:lvl w:ilvl="0" w:tplc="146CB2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7A92F4A"/>
    <w:multiLevelType w:val="hybridMultilevel"/>
    <w:tmpl w:val="B9BE60BE"/>
    <w:lvl w:ilvl="0" w:tplc="E4C642CA">
      <w:start w:val="1"/>
      <w:numFmt w:val="decimal"/>
      <w:lvlText w:val="%1."/>
      <w:lvlJc w:val="left"/>
      <w:pPr>
        <w:tabs>
          <w:tab w:val="num" w:pos="1096"/>
        </w:tabs>
        <w:ind w:left="1096" w:hanging="528"/>
      </w:pPr>
      <w:rPr>
        <w:rFonts w:hint="default"/>
        <w:sz w:val="28"/>
        <w:szCs w:val="28"/>
      </w:rPr>
    </w:lvl>
    <w:lvl w:ilvl="1" w:tplc="9AAC2994">
      <w:numFmt w:val="none"/>
      <w:lvlText w:val=""/>
      <w:lvlJc w:val="left"/>
      <w:pPr>
        <w:tabs>
          <w:tab w:val="num" w:pos="360"/>
        </w:tabs>
      </w:pPr>
    </w:lvl>
    <w:lvl w:ilvl="2" w:tplc="5FBC0A70">
      <w:numFmt w:val="none"/>
      <w:lvlText w:val=""/>
      <w:lvlJc w:val="left"/>
      <w:pPr>
        <w:tabs>
          <w:tab w:val="num" w:pos="360"/>
        </w:tabs>
      </w:pPr>
    </w:lvl>
    <w:lvl w:ilvl="3" w:tplc="B7222C86">
      <w:numFmt w:val="none"/>
      <w:lvlText w:val=""/>
      <w:lvlJc w:val="left"/>
      <w:pPr>
        <w:tabs>
          <w:tab w:val="num" w:pos="360"/>
        </w:tabs>
      </w:pPr>
    </w:lvl>
    <w:lvl w:ilvl="4" w:tplc="5CD8320C">
      <w:numFmt w:val="none"/>
      <w:lvlText w:val=""/>
      <w:lvlJc w:val="left"/>
      <w:pPr>
        <w:tabs>
          <w:tab w:val="num" w:pos="360"/>
        </w:tabs>
      </w:pPr>
    </w:lvl>
    <w:lvl w:ilvl="5" w:tplc="42A2C47C">
      <w:numFmt w:val="none"/>
      <w:lvlText w:val=""/>
      <w:lvlJc w:val="left"/>
      <w:pPr>
        <w:tabs>
          <w:tab w:val="num" w:pos="360"/>
        </w:tabs>
      </w:pPr>
    </w:lvl>
    <w:lvl w:ilvl="6" w:tplc="5E94DB74">
      <w:numFmt w:val="none"/>
      <w:lvlText w:val=""/>
      <w:lvlJc w:val="left"/>
      <w:pPr>
        <w:tabs>
          <w:tab w:val="num" w:pos="360"/>
        </w:tabs>
      </w:pPr>
    </w:lvl>
    <w:lvl w:ilvl="7" w:tplc="86BA11FA">
      <w:numFmt w:val="none"/>
      <w:lvlText w:val=""/>
      <w:lvlJc w:val="left"/>
      <w:pPr>
        <w:tabs>
          <w:tab w:val="num" w:pos="360"/>
        </w:tabs>
      </w:pPr>
    </w:lvl>
    <w:lvl w:ilvl="8" w:tplc="25A0EE9C">
      <w:numFmt w:val="none"/>
      <w:lvlText w:val=""/>
      <w:lvlJc w:val="left"/>
      <w:pPr>
        <w:tabs>
          <w:tab w:val="num" w:pos="360"/>
        </w:tabs>
      </w:pPr>
    </w:lvl>
  </w:abstractNum>
  <w:abstractNum w:abstractNumId="14">
    <w:nsid w:val="2DBB1C32"/>
    <w:multiLevelType w:val="hybridMultilevel"/>
    <w:tmpl w:val="622A4C26"/>
    <w:lvl w:ilvl="0" w:tplc="5FAE1066">
      <w:start w:val="4"/>
      <w:numFmt w:val="decimal"/>
      <w:lvlText w:val="%1."/>
      <w:lvlJc w:val="left"/>
      <w:pPr>
        <w:ind w:left="24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F45748A"/>
    <w:multiLevelType w:val="hybridMultilevel"/>
    <w:tmpl w:val="31308B1A"/>
    <w:lvl w:ilvl="0" w:tplc="04ACB4E0">
      <w:start w:val="1"/>
      <w:numFmt w:val="decimal"/>
      <w:lvlText w:val="%1."/>
      <w:lvlJc w:val="left"/>
      <w:pPr>
        <w:ind w:left="677"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38024BD"/>
    <w:multiLevelType w:val="hybridMultilevel"/>
    <w:tmpl w:val="B9BE60BE"/>
    <w:lvl w:ilvl="0" w:tplc="E4C642CA">
      <w:start w:val="1"/>
      <w:numFmt w:val="decimal"/>
      <w:lvlText w:val="%1."/>
      <w:lvlJc w:val="left"/>
      <w:pPr>
        <w:tabs>
          <w:tab w:val="num" w:pos="2655"/>
        </w:tabs>
        <w:ind w:left="2655" w:hanging="528"/>
      </w:pPr>
      <w:rPr>
        <w:rFonts w:hint="default"/>
        <w:sz w:val="28"/>
        <w:szCs w:val="28"/>
      </w:rPr>
    </w:lvl>
    <w:lvl w:ilvl="1" w:tplc="9AAC2994">
      <w:numFmt w:val="none"/>
      <w:lvlText w:val=""/>
      <w:lvlJc w:val="left"/>
      <w:pPr>
        <w:tabs>
          <w:tab w:val="num" w:pos="360"/>
        </w:tabs>
      </w:pPr>
    </w:lvl>
    <w:lvl w:ilvl="2" w:tplc="5FBC0A70">
      <w:numFmt w:val="none"/>
      <w:lvlText w:val=""/>
      <w:lvlJc w:val="left"/>
      <w:pPr>
        <w:tabs>
          <w:tab w:val="num" w:pos="360"/>
        </w:tabs>
      </w:pPr>
    </w:lvl>
    <w:lvl w:ilvl="3" w:tplc="B7222C86">
      <w:numFmt w:val="none"/>
      <w:lvlText w:val=""/>
      <w:lvlJc w:val="left"/>
      <w:pPr>
        <w:tabs>
          <w:tab w:val="num" w:pos="360"/>
        </w:tabs>
      </w:pPr>
    </w:lvl>
    <w:lvl w:ilvl="4" w:tplc="5CD8320C">
      <w:numFmt w:val="none"/>
      <w:lvlText w:val=""/>
      <w:lvlJc w:val="left"/>
      <w:pPr>
        <w:tabs>
          <w:tab w:val="num" w:pos="360"/>
        </w:tabs>
      </w:pPr>
    </w:lvl>
    <w:lvl w:ilvl="5" w:tplc="42A2C47C">
      <w:numFmt w:val="none"/>
      <w:lvlText w:val=""/>
      <w:lvlJc w:val="left"/>
      <w:pPr>
        <w:tabs>
          <w:tab w:val="num" w:pos="360"/>
        </w:tabs>
      </w:pPr>
    </w:lvl>
    <w:lvl w:ilvl="6" w:tplc="5E94DB74">
      <w:numFmt w:val="none"/>
      <w:lvlText w:val=""/>
      <w:lvlJc w:val="left"/>
      <w:pPr>
        <w:tabs>
          <w:tab w:val="num" w:pos="360"/>
        </w:tabs>
      </w:pPr>
    </w:lvl>
    <w:lvl w:ilvl="7" w:tplc="86BA11FA">
      <w:numFmt w:val="none"/>
      <w:lvlText w:val=""/>
      <w:lvlJc w:val="left"/>
      <w:pPr>
        <w:tabs>
          <w:tab w:val="num" w:pos="360"/>
        </w:tabs>
      </w:pPr>
    </w:lvl>
    <w:lvl w:ilvl="8" w:tplc="25A0EE9C">
      <w:numFmt w:val="none"/>
      <w:lvlText w:val=""/>
      <w:lvlJc w:val="left"/>
      <w:pPr>
        <w:tabs>
          <w:tab w:val="num" w:pos="360"/>
        </w:tabs>
      </w:pPr>
    </w:lvl>
  </w:abstractNum>
  <w:abstractNum w:abstractNumId="17">
    <w:nsid w:val="53D850EB"/>
    <w:multiLevelType w:val="hybridMultilevel"/>
    <w:tmpl w:val="0A5E11FA"/>
    <w:lvl w:ilvl="0" w:tplc="14F69EC2">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8712BF7"/>
    <w:multiLevelType w:val="hybridMultilevel"/>
    <w:tmpl w:val="906CE538"/>
    <w:lvl w:ilvl="0" w:tplc="4D42674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8EA560A"/>
    <w:multiLevelType w:val="hybridMultilevel"/>
    <w:tmpl w:val="F0CC68E2"/>
    <w:lvl w:ilvl="0" w:tplc="F0AA51D6">
      <w:start w:val="1"/>
      <w:numFmt w:val="decimal"/>
      <w:lvlText w:val="%1."/>
      <w:lvlJc w:val="left"/>
      <w:pPr>
        <w:ind w:left="780" w:hanging="78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9E620E8"/>
    <w:multiLevelType w:val="hybridMultilevel"/>
    <w:tmpl w:val="FCC018A8"/>
    <w:lvl w:ilvl="0" w:tplc="544EC10E">
      <w:start w:val="1"/>
      <w:numFmt w:val="decimal"/>
      <w:lvlText w:val="%1."/>
      <w:lvlJc w:val="left"/>
      <w:pPr>
        <w:ind w:left="360" w:hanging="360"/>
      </w:pPr>
      <w:rPr>
        <w:rFonts w:cs="Times New Roman"/>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BD826A8"/>
    <w:multiLevelType w:val="hybridMultilevel"/>
    <w:tmpl w:val="F0CC68E2"/>
    <w:lvl w:ilvl="0" w:tplc="F0AA51D6">
      <w:start w:val="1"/>
      <w:numFmt w:val="decimal"/>
      <w:lvlText w:val="%1."/>
      <w:lvlJc w:val="left"/>
      <w:pPr>
        <w:ind w:left="780" w:hanging="78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C3A61CB"/>
    <w:multiLevelType w:val="hybridMultilevel"/>
    <w:tmpl w:val="2EEEBB1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BB3E68"/>
    <w:multiLevelType w:val="hybridMultilevel"/>
    <w:tmpl w:val="29D09830"/>
    <w:lvl w:ilvl="0" w:tplc="176CF1C8">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4F73CC"/>
    <w:multiLevelType w:val="hybridMultilevel"/>
    <w:tmpl w:val="D1BCB4A6"/>
    <w:lvl w:ilvl="0" w:tplc="96302F8E">
      <w:start w:val="1"/>
      <w:numFmt w:val="decimal"/>
      <w:lvlText w:val="%1."/>
      <w:lvlJc w:val="left"/>
      <w:pPr>
        <w:ind w:left="644" w:hanging="360"/>
      </w:pPr>
      <w:rPr>
        <w:rFonts w:ascii="Tahoma" w:eastAsia="Times New Roman" w:hAnsi="Tahoma" w:cs="Tahoma" w:hint="default"/>
        <w:b/>
        <w:color w:val="4A5562"/>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62812999"/>
    <w:multiLevelType w:val="hybridMultilevel"/>
    <w:tmpl w:val="0A5E11FA"/>
    <w:lvl w:ilvl="0" w:tplc="14F69EC2">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2F76E2E"/>
    <w:multiLevelType w:val="hybridMultilevel"/>
    <w:tmpl w:val="6DE429C0"/>
    <w:lvl w:ilvl="0" w:tplc="F0765F6E">
      <w:start w:val="4"/>
      <w:numFmt w:val="decimal"/>
      <w:lvlText w:val="%1."/>
      <w:lvlJc w:val="left"/>
      <w:pPr>
        <w:tabs>
          <w:tab w:val="num" w:pos="-1050"/>
        </w:tabs>
        <w:ind w:left="-1050" w:hanging="360"/>
      </w:pPr>
      <w:rPr>
        <w:rFonts w:hint="default"/>
      </w:rPr>
    </w:lvl>
    <w:lvl w:ilvl="1" w:tplc="04190019" w:tentative="1">
      <w:start w:val="1"/>
      <w:numFmt w:val="lowerLetter"/>
      <w:lvlText w:val="%2."/>
      <w:lvlJc w:val="left"/>
      <w:pPr>
        <w:tabs>
          <w:tab w:val="num" w:pos="-330"/>
        </w:tabs>
        <w:ind w:left="-330" w:hanging="360"/>
      </w:pPr>
    </w:lvl>
    <w:lvl w:ilvl="2" w:tplc="0419001B" w:tentative="1">
      <w:start w:val="1"/>
      <w:numFmt w:val="lowerRoman"/>
      <w:lvlText w:val="%3."/>
      <w:lvlJc w:val="right"/>
      <w:pPr>
        <w:tabs>
          <w:tab w:val="num" w:pos="390"/>
        </w:tabs>
        <w:ind w:left="390" w:hanging="180"/>
      </w:pPr>
    </w:lvl>
    <w:lvl w:ilvl="3" w:tplc="0419000F" w:tentative="1">
      <w:start w:val="1"/>
      <w:numFmt w:val="decimal"/>
      <w:lvlText w:val="%4."/>
      <w:lvlJc w:val="left"/>
      <w:pPr>
        <w:tabs>
          <w:tab w:val="num" w:pos="1110"/>
        </w:tabs>
        <w:ind w:left="1110" w:hanging="360"/>
      </w:pPr>
    </w:lvl>
    <w:lvl w:ilvl="4" w:tplc="04190019" w:tentative="1">
      <w:start w:val="1"/>
      <w:numFmt w:val="lowerLetter"/>
      <w:lvlText w:val="%5."/>
      <w:lvlJc w:val="left"/>
      <w:pPr>
        <w:tabs>
          <w:tab w:val="num" w:pos="1830"/>
        </w:tabs>
        <w:ind w:left="1830" w:hanging="360"/>
      </w:pPr>
    </w:lvl>
    <w:lvl w:ilvl="5" w:tplc="0419001B" w:tentative="1">
      <w:start w:val="1"/>
      <w:numFmt w:val="lowerRoman"/>
      <w:lvlText w:val="%6."/>
      <w:lvlJc w:val="right"/>
      <w:pPr>
        <w:tabs>
          <w:tab w:val="num" w:pos="2550"/>
        </w:tabs>
        <w:ind w:left="2550" w:hanging="180"/>
      </w:pPr>
    </w:lvl>
    <w:lvl w:ilvl="6" w:tplc="0419000F" w:tentative="1">
      <w:start w:val="1"/>
      <w:numFmt w:val="decimal"/>
      <w:lvlText w:val="%7."/>
      <w:lvlJc w:val="left"/>
      <w:pPr>
        <w:tabs>
          <w:tab w:val="num" w:pos="3270"/>
        </w:tabs>
        <w:ind w:left="3270" w:hanging="360"/>
      </w:pPr>
    </w:lvl>
    <w:lvl w:ilvl="7" w:tplc="04190019" w:tentative="1">
      <w:start w:val="1"/>
      <w:numFmt w:val="lowerLetter"/>
      <w:lvlText w:val="%8."/>
      <w:lvlJc w:val="left"/>
      <w:pPr>
        <w:tabs>
          <w:tab w:val="num" w:pos="3990"/>
        </w:tabs>
        <w:ind w:left="3990" w:hanging="360"/>
      </w:pPr>
    </w:lvl>
    <w:lvl w:ilvl="8" w:tplc="0419001B" w:tentative="1">
      <w:start w:val="1"/>
      <w:numFmt w:val="lowerRoman"/>
      <w:lvlText w:val="%9."/>
      <w:lvlJc w:val="right"/>
      <w:pPr>
        <w:tabs>
          <w:tab w:val="num" w:pos="4710"/>
        </w:tabs>
        <w:ind w:left="4710" w:hanging="180"/>
      </w:pPr>
    </w:lvl>
  </w:abstractNum>
  <w:abstractNum w:abstractNumId="27">
    <w:nsid w:val="6A866DBB"/>
    <w:multiLevelType w:val="hybridMultilevel"/>
    <w:tmpl w:val="C7EEAD82"/>
    <w:lvl w:ilvl="0" w:tplc="87D806D0">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C40003"/>
    <w:multiLevelType w:val="hybridMultilevel"/>
    <w:tmpl w:val="F8022EA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0070585"/>
    <w:multiLevelType w:val="hybridMultilevel"/>
    <w:tmpl w:val="79CE361A"/>
    <w:lvl w:ilvl="0" w:tplc="21D44910">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0">
    <w:nsid w:val="71B9121A"/>
    <w:multiLevelType w:val="hybridMultilevel"/>
    <w:tmpl w:val="CB84FBC2"/>
    <w:lvl w:ilvl="0" w:tplc="D868BE54">
      <w:start w:val="1"/>
      <w:numFmt w:val="decimal"/>
      <w:lvlText w:val="%1."/>
      <w:lvlJc w:val="left"/>
      <w:pPr>
        <w:tabs>
          <w:tab w:val="num" w:pos="720"/>
        </w:tabs>
        <w:ind w:left="720" w:hanging="360"/>
      </w:pPr>
      <w:rPr>
        <w:rFonts w:hint="default"/>
      </w:rPr>
    </w:lvl>
    <w:lvl w:ilvl="1" w:tplc="4588F57C">
      <w:numFmt w:val="none"/>
      <w:lvlText w:val=""/>
      <w:lvlJc w:val="left"/>
      <w:pPr>
        <w:tabs>
          <w:tab w:val="num" w:pos="360"/>
        </w:tabs>
      </w:pPr>
    </w:lvl>
    <w:lvl w:ilvl="2" w:tplc="29702966">
      <w:numFmt w:val="none"/>
      <w:lvlText w:val=""/>
      <w:lvlJc w:val="left"/>
      <w:pPr>
        <w:tabs>
          <w:tab w:val="num" w:pos="360"/>
        </w:tabs>
      </w:pPr>
    </w:lvl>
    <w:lvl w:ilvl="3" w:tplc="98DE03FA">
      <w:numFmt w:val="none"/>
      <w:lvlText w:val=""/>
      <w:lvlJc w:val="left"/>
      <w:pPr>
        <w:tabs>
          <w:tab w:val="num" w:pos="360"/>
        </w:tabs>
      </w:pPr>
    </w:lvl>
    <w:lvl w:ilvl="4" w:tplc="E0501D50">
      <w:numFmt w:val="none"/>
      <w:lvlText w:val=""/>
      <w:lvlJc w:val="left"/>
      <w:pPr>
        <w:tabs>
          <w:tab w:val="num" w:pos="360"/>
        </w:tabs>
      </w:pPr>
    </w:lvl>
    <w:lvl w:ilvl="5" w:tplc="FE603A1E">
      <w:numFmt w:val="none"/>
      <w:lvlText w:val=""/>
      <w:lvlJc w:val="left"/>
      <w:pPr>
        <w:tabs>
          <w:tab w:val="num" w:pos="360"/>
        </w:tabs>
      </w:pPr>
    </w:lvl>
    <w:lvl w:ilvl="6" w:tplc="00B6A0F2">
      <w:numFmt w:val="none"/>
      <w:lvlText w:val=""/>
      <w:lvlJc w:val="left"/>
      <w:pPr>
        <w:tabs>
          <w:tab w:val="num" w:pos="360"/>
        </w:tabs>
      </w:pPr>
    </w:lvl>
    <w:lvl w:ilvl="7" w:tplc="024A2C70">
      <w:numFmt w:val="none"/>
      <w:lvlText w:val=""/>
      <w:lvlJc w:val="left"/>
      <w:pPr>
        <w:tabs>
          <w:tab w:val="num" w:pos="360"/>
        </w:tabs>
      </w:pPr>
    </w:lvl>
    <w:lvl w:ilvl="8" w:tplc="0B7032DC">
      <w:numFmt w:val="none"/>
      <w:lvlText w:val=""/>
      <w:lvlJc w:val="left"/>
      <w:pPr>
        <w:tabs>
          <w:tab w:val="num" w:pos="360"/>
        </w:tabs>
      </w:pPr>
    </w:lvl>
  </w:abstractNum>
  <w:abstractNum w:abstractNumId="31">
    <w:nsid w:val="746A5E47"/>
    <w:multiLevelType w:val="hybridMultilevel"/>
    <w:tmpl w:val="34089C12"/>
    <w:lvl w:ilvl="0" w:tplc="53F2CB7E">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05581D"/>
    <w:multiLevelType w:val="hybridMultilevel"/>
    <w:tmpl w:val="C7EEAD82"/>
    <w:lvl w:ilvl="0" w:tplc="87D806D0">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5"/>
  </w:num>
  <w:num w:numId="3">
    <w:abstractNumId w:val="24"/>
  </w:num>
  <w:num w:numId="4">
    <w:abstractNumId w:val="7"/>
  </w:num>
  <w:num w:numId="5">
    <w:abstractNumId w:val="1"/>
  </w:num>
  <w:num w:numId="6">
    <w:abstractNumId w:val="6"/>
    <w:lvlOverride w:ilvl="0">
      <w:startOverride w:val="1"/>
    </w:lvlOverride>
  </w:num>
  <w:num w:numId="7">
    <w:abstractNumId w:val="0"/>
    <w:lvlOverride w:ilvl="0">
      <w:lvl w:ilvl="0">
        <w:numFmt w:val="bullet"/>
        <w:lvlText w:val="-"/>
        <w:legacy w:legacy="1" w:legacySpace="0" w:legacyIndent="288"/>
        <w:lvlJc w:val="left"/>
        <w:rPr>
          <w:rFonts w:ascii="Times New Roman" w:hAnsi="Times New Roman" w:hint="default"/>
        </w:rPr>
      </w:lvl>
    </w:lvlOverride>
  </w:num>
  <w:num w:numId="8">
    <w:abstractNumId w:val="26"/>
  </w:num>
  <w:num w:numId="9">
    <w:abstractNumId w:val="12"/>
  </w:num>
  <w:num w:numId="10">
    <w:abstractNumId w:val="3"/>
  </w:num>
  <w:num w:numId="11">
    <w:abstractNumId w:val="25"/>
  </w:num>
  <w:num w:numId="12">
    <w:abstractNumId w:val="17"/>
  </w:num>
  <w:num w:numId="13">
    <w:abstractNumId w:val="8"/>
  </w:num>
  <w:num w:numId="14">
    <w:abstractNumId w:val="4"/>
  </w:num>
  <w:num w:numId="15">
    <w:abstractNumId w:val="18"/>
  </w:num>
  <w:num w:numId="16">
    <w:abstractNumId w:val="5"/>
  </w:num>
  <w:num w:numId="17">
    <w:abstractNumId w:val="22"/>
  </w:num>
  <w:num w:numId="18">
    <w:abstractNumId w:val="30"/>
  </w:num>
  <w:num w:numId="19">
    <w:abstractNumId w:val="11"/>
  </w:num>
  <w:num w:numId="20">
    <w:abstractNumId w:val="13"/>
  </w:num>
  <w:num w:numId="21">
    <w:abstractNumId w:val="32"/>
  </w:num>
  <w:num w:numId="22">
    <w:abstractNumId w:val="21"/>
  </w:num>
  <w:num w:numId="2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20"/>
  </w:num>
  <w:num w:numId="28">
    <w:abstractNumId w:val="16"/>
  </w:num>
  <w:num w:numId="29">
    <w:abstractNumId w:val="9"/>
  </w:num>
  <w:num w:numId="30">
    <w:abstractNumId w:val="23"/>
  </w:num>
  <w:num w:numId="31">
    <w:abstractNumId w:val="31"/>
  </w:num>
  <w:num w:numId="32">
    <w:abstractNumId w:val="29"/>
  </w:num>
  <w:num w:numId="33">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070A"/>
    <w:rsid w:val="00003E9F"/>
    <w:rsid w:val="00011D51"/>
    <w:rsid w:val="00024716"/>
    <w:rsid w:val="0002533B"/>
    <w:rsid w:val="000267A9"/>
    <w:rsid w:val="00030764"/>
    <w:rsid w:val="000315C1"/>
    <w:rsid w:val="00035AA0"/>
    <w:rsid w:val="00036BCD"/>
    <w:rsid w:val="00053CB3"/>
    <w:rsid w:val="00055593"/>
    <w:rsid w:val="00061A33"/>
    <w:rsid w:val="000627A1"/>
    <w:rsid w:val="00066964"/>
    <w:rsid w:val="00070620"/>
    <w:rsid w:val="00081110"/>
    <w:rsid w:val="00082E45"/>
    <w:rsid w:val="00084E2C"/>
    <w:rsid w:val="00095D4E"/>
    <w:rsid w:val="00096EA3"/>
    <w:rsid w:val="00096F17"/>
    <w:rsid w:val="000A103B"/>
    <w:rsid w:val="000A2968"/>
    <w:rsid w:val="000A3BC7"/>
    <w:rsid w:val="000A41FB"/>
    <w:rsid w:val="000A6CDF"/>
    <w:rsid w:val="000B0645"/>
    <w:rsid w:val="000B13A1"/>
    <w:rsid w:val="000B187C"/>
    <w:rsid w:val="000C1A34"/>
    <w:rsid w:val="000C2AEA"/>
    <w:rsid w:val="000C4C33"/>
    <w:rsid w:val="000C6783"/>
    <w:rsid w:val="000D0095"/>
    <w:rsid w:val="000D076D"/>
    <w:rsid w:val="000D56B7"/>
    <w:rsid w:val="000D6F1C"/>
    <w:rsid w:val="000E70AF"/>
    <w:rsid w:val="000F0E3C"/>
    <w:rsid w:val="000F3EDC"/>
    <w:rsid w:val="000F410F"/>
    <w:rsid w:val="000F4CD9"/>
    <w:rsid w:val="00101B4C"/>
    <w:rsid w:val="001056EB"/>
    <w:rsid w:val="0011042F"/>
    <w:rsid w:val="0011430E"/>
    <w:rsid w:val="00114C30"/>
    <w:rsid w:val="0011623D"/>
    <w:rsid w:val="0011633F"/>
    <w:rsid w:val="00116484"/>
    <w:rsid w:val="001310FE"/>
    <w:rsid w:val="00133222"/>
    <w:rsid w:val="00136310"/>
    <w:rsid w:val="00136411"/>
    <w:rsid w:val="00140507"/>
    <w:rsid w:val="00141017"/>
    <w:rsid w:val="00144C3C"/>
    <w:rsid w:val="001554A5"/>
    <w:rsid w:val="00161CB1"/>
    <w:rsid w:val="00166B27"/>
    <w:rsid w:val="00174A7E"/>
    <w:rsid w:val="00174C7A"/>
    <w:rsid w:val="00177B12"/>
    <w:rsid w:val="001804EF"/>
    <w:rsid w:val="00181BAC"/>
    <w:rsid w:val="00182A89"/>
    <w:rsid w:val="0019079D"/>
    <w:rsid w:val="00190F92"/>
    <w:rsid w:val="00197003"/>
    <w:rsid w:val="001A1CB2"/>
    <w:rsid w:val="001A1D82"/>
    <w:rsid w:val="001A3307"/>
    <w:rsid w:val="001A548F"/>
    <w:rsid w:val="001A7856"/>
    <w:rsid w:val="001B15CC"/>
    <w:rsid w:val="001B6E27"/>
    <w:rsid w:val="001C08FE"/>
    <w:rsid w:val="001C12D4"/>
    <w:rsid w:val="001C13BF"/>
    <w:rsid w:val="001D3EEB"/>
    <w:rsid w:val="001D541E"/>
    <w:rsid w:val="001D5E13"/>
    <w:rsid w:val="001E2BEF"/>
    <w:rsid w:val="001F2FE5"/>
    <w:rsid w:val="00211607"/>
    <w:rsid w:val="002127EF"/>
    <w:rsid w:val="00214FF4"/>
    <w:rsid w:val="002311CB"/>
    <w:rsid w:val="0023158D"/>
    <w:rsid w:val="0023704B"/>
    <w:rsid w:val="00241364"/>
    <w:rsid w:val="002434FA"/>
    <w:rsid w:val="00243C6D"/>
    <w:rsid w:val="002552E0"/>
    <w:rsid w:val="0026386E"/>
    <w:rsid w:val="002654F3"/>
    <w:rsid w:val="00270C0C"/>
    <w:rsid w:val="002760E7"/>
    <w:rsid w:val="00281370"/>
    <w:rsid w:val="0028153C"/>
    <w:rsid w:val="00282D9C"/>
    <w:rsid w:val="002832C3"/>
    <w:rsid w:val="00285DD7"/>
    <w:rsid w:val="00290824"/>
    <w:rsid w:val="00291033"/>
    <w:rsid w:val="002974C3"/>
    <w:rsid w:val="00297F7A"/>
    <w:rsid w:val="002A23E4"/>
    <w:rsid w:val="002A246B"/>
    <w:rsid w:val="002A3DD0"/>
    <w:rsid w:val="002B595B"/>
    <w:rsid w:val="002B74D8"/>
    <w:rsid w:val="002B7A4A"/>
    <w:rsid w:val="002C28D6"/>
    <w:rsid w:val="002D06E3"/>
    <w:rsid w:val="002D1C4D"/>
    <w:rsid w:val="002D3599"/>
    <w:rsid w:val="002D5D84"/>
    <w:rsid w:val="002D61D0"/>
    <w:rsid w:val="002D6416"/>
    <w:rsid w:val="002E1B8B"/>
    <w:rsid w:val="002E2F51"/>
    <w:rsid w:val="002F070A"/>
    <w:rsid w:val="00301EAB"/>
    <w:rsid w:val="003034C3"/>
    <w:rsid w:val="00310C33"/>
    <w:rsid w:val="003140E0"/>
    <w:rsid w:val="003161DB"/>
    <w:rsid w:val="00317CD9"/>
    <w:rsid w:val="0032140E"/>
    <w:rsid w:val="003306E4"/>
    <w:rsid w:val="0033452A"/>
    <w:rsid w:val="00345BD9"/>
    <w:rsid w:val="003462B9"/>
    <w:rsid w:val="003510FC"/>
    <w:rsid w:val="0035256D"/>
    <w:rsid w:val="003572DE"/>
    <w:rsid w:val="003643FC"/>
    <w:rsid w:val="003666F5"/>
    <w:rsid w:val="00372D11"/>
    <w:rsid w:val="00377929"/>
    <w:rsid w:val="00384511"/>
    <w:rsid w:val="00386B89"/>
    <w:rsid w:val="00392FFE"/>
    <w:rsid w:val="003A0E15"/>
    <w:rsid w:val="003A1DF0"/>
    <w:rsid w:val="003A27AA"/>
    <w:rsid w:val="003A7EEC"/>
    <w:rsid w:val="003B041D"/>
    <w:rsid w:val="003B16B0"/>
    <w:rsid w:val="003B1742"/>
    <w:rsid w:val="003C1215"/>
    <w:rsid w:val="003C152D"/>
    <w:rsid w:val="003C2559"/>
    <w:rsid w:val="003C2977"/>
    <w:rsid w:val="003C2992"/>
    <w:rsid w:val="003C4121"/>
    <w:rsid w:val="003C6A82"/>
    <w:rsid w:val="003D2210"/>
    <w:rsid w:val="003D3A2A"/>
    <w:rsid w:val="003D4020"/>
    <w:rsid w:val="003D579D"/>
    <w:rsid w:val="003E38E9"/>
    <w:rsid w:val="003E3CCA"/>
    <w:rsid w:val="003F106F"/>
    <w:rsid w:val="003F17FF"/>
    <w:rsid w:val="003F3138"/>
    <w:rsid w:val="00400466"/>
    <w:rsid w:val="00400FDE"/>
    <w:rsid w:val="00402EE1"/>
    <w:rsid w:val="00407837"/>
    <w:rsid w:val="0041346D"/>
    <w:rsid w:val="00413A29"/>
    <w:rsid w:val="0041419B"/>
    <w:rsid w:val="00422687"/>
    <w:rsid w:val="00424821"/>
    <w:rsid w:val="00425092"/>
    <w:rsid w:val="00431179"/>
    <w:rsid w:val="00440016"/>
    <w:rsid w:val="0044026F"/>
    <w:rsid w:val="0044310A"/>
    <w:rsid w:val="00443638"/>
    <w:rsid w:val="00452107"/>
    <w:rsid w:val="00453476"/>
    <w:rsid w:val="00453F4B"/>
    <w:rsid w:val="00454DF4"/>
    <w:rsid w:val="00461280"/>
    <w:rsid w:val="00461AC8"/>
    <w:rsid w:val="00463B3E"/>
    <w:rsid w:val="00470109"/>
    <w:rsid w:val="00472B5F"/>
    <w:rsid w:val="004803CB"/>
    <w:rsid w:val="00494D4A"/>
    <w:rsid w:val="004A2902"/>
    <w:rsid w:val="004A5253"/>
    <w:rsid w:val="004A72B8"/>
    <w:rsid w:val="004B01B3"/>
    <w:rsid w:val="004B1924"/>
    <w:rsid w:val="004B26AA"/>
    <w:rsid w:val="004B3280"/>
    <w:rsid w:val="004B39A6"/>
    <w:rsid w:val="004B41CB"/>
    <w:rsid w:val="004B7BAF"/>
    <w:rsid w:val="004C196C"/>
    <w:rsid w:val="004C20FF"/>
    <w:rsid w:val="004C3B38"/>
    <w:rsid w:val="004C44F2"/>
    <w:rsid w:val="004C5E5C"/>
    <w:rsid w:val="004C6958"/>
    <w:rsid w:val="004C72A0"/>
    <w:rsid w:val="004D3F5B"/>
    <w:rsid w:val="004E1554"/>
    <w:rsid w:val="004F0A87"/>
    <w:rsid w:val="004F1223"/>
    <w:rsid w:val="004F4D97"/>
    <w:rsid w:val="00501315"/>
    <w:rsid w:val="00503021"/>
    <w:rsid w:val="005044D4"/>
    <w:rsid w:val="005053C7"/>
    <w:rsid w:val="005112EA"/>
    <w:rsid w:val="00513D16"/>
    <w:rsid w:val="00515432"/>
    <w:rsid w:val="005160BF"/>
    <w:rsid w:val="00523978"/>
    <w:rsid w:val="0052714D"/>
    <w:rsid w:val="00530827"/>
    <w:rsid w:val="00530D67"/>
    <w:rsid w:val="005438F5"/>
    <w:rsid w:val="005447F8"/>
    <w:rsid w:val="005462D2"/>
    <w:rsid w:val="005508C1"/>
    <w:rsid w:val="00551732"/>
    <w:rsid w:val="005616F6"/>
    <w:rsid w:val="005635B5"/>
    <w:rsid w:val="00567DE6"/>
    <w:rsid w:val="005765A7"/>
    <w:rsid w:val="00580FCC"/>
    <w:rsid w:val="005858C5"/>
    <w:rsid w:val="005900D9"/>
    <w:rsid w:val="0059106B"/>
    <w:rsid w:val="0059421D"/>
    <w:rsid w:val="00595BF9"/>
    <w:rsid w:val="005A3475"/>
    <w:rsid w:val="005B6F5C"/>
    <w:rsid w:val="005C03E1"/>
    <w:rsid w:val="005C1E5C"/>
    <w:rsid w:val="005C416F"/>
    <w:rsid w:val="005C42E6"/>
    <w:rsid w:val="005C6DA9"/>
    <w:rsid w:val="005C74D5"/>
    <w:rsid w:val="005D4113"/>
    <w:rsid w:val="005E08D0"/>
    <w:rsid w:val="005E542D"/>
    <w:rsid w:val="005E5B60"/>
    <w:rsid w:val="005E7E62"/>
    <w:rsid w:val="005F5C82"/>
    <w:rsid w:val="006001B2"/>
    <w:rsid w:val="0060107B"/>
    <w:rsid w:val="006032F2"/>
    <w:rsid w:val="006067AC"/>
    <w:rsid w:val="00607C7E"/>
    <w:rsid w:val="006125F3"/>
    <w:rsid w:val="00612D4A"/>
    <w:rsid w:val="00613E89"/>
    <w:rsid w:val="0061790E"/>
    <w:rsid w:val="00621D97"/>
    <w:rsid w:val="0063129D"/>
    <w:rsid w:val="00631359"/>
    <w:rsid w:val="00635CD2"/>
    <w:rsid w:val="00643751"/>
    <w:rsid w:val="00644E89"/>
    <w:rsid w:val="00646AD9"/>
    <w:rsid w:val="00647272"/>
    <w:rsid w:val="00652630"/>
    <w:rsid w:val="00661977"/>
    <w:rsid w:val="006632FA"/>
    <w:rsid w:val="00671AFE"/>
    <w:rsid w:val="00681136"/>
    <w:rsid w:val="00682627"/>
    <w:rsid w:val="00682BD6"/>
    <w:rsid w:val="00684D32"/>
    <w:rsid w:val="0068697A"/>
    <w:rsid w:val="00686D9A"/>
    <w:rsid w:val="006918C9"/>
    <w:rsid w:val="00693E84"/>
    <w:rsid w:val="006948CA"/>
    <w:rsid w:val="00697197"/>
    <w:rsid w:val="006A649E"/>
    <w:rsid w:val="006B0377"/>
    <w:rsid w:val="006B084E"/>
    <w:rsid w:val="006B3219"/>
    <w:rsid w:val="006B38C1"/>
    <w:rsid w:val="006B6579"/>
    <w:rsid w:val="006C0F18"/>
    <w:rsid w:val="006C11DF"/>
    <w:rsid w:val="006C55B1"/>
    <w:rsid w:val="006C5A37"/>
    <w:rsid w:val="006D71D9"/>
    <w:rsid w:val="006E2F7C"/>
    <w:rsid w:val="006E2FD7"/>
    <w:rsid w:val="006E610F"/>
    <w:rsid w:val="006F46BD"/>
    <w:rsid w:val="006F6879"/>
    <w:rsid w:val="00700453"/>
    <w:rsid w:val="00701394"/>
    <w:rsid w:val="007015A7"/>
    <w:rsid w:val="007039F7"/>
    <w:rsid w:val="00707CEC"/>
    <w:rsid w:val="00710230"/>
    <w:rsid w:val="00715C87"/>
    <w:rsid w:val="007200E1"/>
    <w:rsid w:val="00722440"/>
    <w:rsid w:val="00723F22"/>
    <w:rsid w:val="007279AD"/>
    <w:rsid w:val="00730FC4"/>
    <w:rsid w:val="007326DA"/>
    <w:rsid w:val="00735F1C"/>
    <w:rsid w:val="00740AF6"/>
    <w:rsid w:val="00743E54"/>
    <w:rsid w:val="00746D11"/>
    <w:rsid w:val="00747873"/>
    <w:rsid w:val="00755246"/>
    <w:rsid w:val="00755316"/>
    <w:rsid w:val="007660D0"/>
    <w:rsid w:val="00766C08"/>
    <w:rsid w:val="007741E6"/>
    <w:rsid w:val="00786F9D"/>
    <w:rsid w:val="007872CE"/>
    <w:rsid w:val="00796B03"/>
    <w:rsid w:val="007A607A"/>
    <w:rsid w:val="007B19FA"/>
    <w:rsid w:val="007B77B6"/>
    <w:rsid w:val="007C03A5"/>
    <w:rsid w:val="007C4271"/>
    <w:rsid w:val="007D06D4"/>
    <w:rsid w:val="007D4EF4"/>
    <w:rsid w:val="007E0AE4"/>
    <w:rsid w:val="007E122D"/>
    <w:rsid w:val="007E2CC2"/>
    <w:rsid w:val="007E50CE"/>
    <w:rsid w:val="007E7566"/>
    <w:rsid w:val="007F4482"/>
    <w:rsid w:val="007F6D51"/>
    <w:rsid w:val="007F7C5B"/>
    <w:rsid w:val="008002F9"/>
    <w:rsid w:val="00800C1C"/>
    <w:rsid w:val="00800E53"/>
    <w:rsid w:val="0080678C"/>
    <w:rsid w:val="00823E61"/>
    <w:rsid w:val="0083583A"/>
    <w:rsid w:val="008359CD"/>
    <w:rsid w:val="00843708"/>
    <w:rsid w:val="00844EB2"/>
    <w:rsid w:val="00846347"/>
    <w:rsid w:val="00846F7E"/>
    <w:rsid w:val="0084781F"/>
    <w:rsid w:val="00853C7B"/>
    <w:rsid w:val="0085486D"/>
    <w:rsid w:val="00854918"/>
    <w:rsid w:val="0085595D"/>
    <w:rsid w:val="00861977"/>
    <w:rsid w:val="00863058"/>
    <w:rsid w:val="008730A3"/>
    <w:rsid w:val="00880E47"/>
    <w:rsid w:val="008842AB"/>
    <w:rsid w:val="008848EA"/>
    <w:rsid w:val="0089252D"/>
    <w:rsid w:val="00897D1B"/>
    <w:rsid w:val="008A0B58"/>
    <w:rsid w:val="008A1F34"/>
    <w:rsid w:val="008A4A8A"/>
    <w:rsid w:val="008A4B5A"/>
    <w:rsid w:val="008A4EEE"/>
    <w:rsid w:val="008A734A"/>
    <w:rsid w:val="008B0579"/>
    <w:rsid w:val="008B6F71"/>
    <w:rsid w:val="008C4D37"/>
    <w:rsid w:val="008C6E86"/>
    <w:rsid w:val="008D17B5"/>
    <w:rsid w:val="008D3A32"/>
    <w:rsid w:val="008D6857"/>
    <w:rsid w:val="008E08C8"/>
    <w:rsid w:val="008E2AC5"/>
    <w:rsid w:val="008E6244"/>
    <w:rsid w:val="00907C00"/>
    <w:rsid w:val="009115C2"/>
    <w:rsid w:val="00915AF8"/>
    <w:rsid w:val="00916123"/>
    <w:rsid w:val="00917428"/>
    <w:rsid w:val="00917B36"/>
    <w:rsid w:val="00921BAB"/>
    <w:rsid w:val="009228D8"/>
    <w:rsid w:val="00925980"/>
    <w:rsid w:val="00925A01"/>
    <w:rsid w:val="0093007D"/>
    <w:rsid w:val="00930327"/>
    <w:rsid w:val="00936D4F"/>
    <w:rsid w:val="00941068"/>
    <w:rsid w:val="009446B7"/>
    <w:rsid w:val="0094502F"/>
    <w:rsid w:val="00947081"/>
    <w:rsid w:val="0095251D"/>
    <w:rsid w:val="00954C08"/>
    <w:rsid w:val="00954DCB"/>
    <w:rsid w:val="00960DA1"/>
    <w:rsid w:val="0096333C"/>
    <w:rsid w:val="009651F0"/>
    <w:rsid w:val="00967247"/>
    <w:rsid w:val="0097008A"/>
    <w:rsid w:val="009716E8"/>
    <w:rsid w:val="00981DCC"/>
    <w:rsid w:val="00983709"/>
    <w:rsid w:val="00983CB0"/>
    <w:rsid w:val="009913AB"/>
    <w:rsid w:val="0099178D"/>
    <w:rsid w:val="0099663F"/>
    <w:rsid w:val="0099774F"/>
    <w:rsid w:val="009979E6"/>
    <w:rsid w:val="009A2341"/>
    <w:rsid w:val="009A3119"/>
    <w:rsid w:val="009A50A2"/>
    <w:rsid w:val="009A5281"/>
    <w:rsid w:val="009A7DD6"/>
    <w:rsid w:val="009B23B3"/>
    <w:rsid w:val="009B4918"/>
    <w:rsid w:val="009B5345"/>
    <w:rsid w:val="009B7476"/>
    <w:rsid w:val="009D05C9"/>
    <w:rsid w:val="009D3FC2"/>
    <w:rsid w:val="009D6D88"/>
    <w:rsid w:val="009E0035"/>
    <w:rsid w:val="009E2ECD"/>
    <w:rsid w:val="009E3374"/>
    <w:rsid w:val="009E75BD"/>
    <w:rsid w:val="009F0387"/>
    <w:rsid w:val="009F19A7"/>
    <w:rsid w:val="009F4DA4"/>
    <w:rsid w:val="009F7590"/>
    <w:rsid w:val="00A0005A"/>
    <w:rsid w:val="00A0407A"/>
    <w:rsid w:val="00A056A1"/>
    <w:rsid w:val="00A069A2"/>
    <w:rsid w:val="00A10027"/>
    <w:rsid w:val="00A1060B"/>
    <w:rsid w:val="00A15C02"/>
    <w:rsid w:val="00A166A1"/>
    <w:rsid w:val="00A21C3E"/>
    <w:rsid w:val="00A32FB7"/>
    <w:rsid w:val="00A3415E"/>
    <w:rsid w:val="00A35B98"/>
    <w:rsid w:val="00A41B0C"/>
    <w:rsid w:val="00A42174"/>
    <w:rsid w:val="00A43FCC"/>
    <w:rsid w:val="00A50343"/>
    <w:rsid w:val="00A50F47"/>
    <w:rsid w:val="00A5170E"/>
    <w:rsid w:val="00A542F9"/>
    <w:rsid w:val="00A57339"/>
    <w:rsid w:val="00A63650"/>
    <w:rsid w:val="00A63C65"/>
    <w:rsid w:val="00A714F7"/>
    <w:rsid w:val="00A71836"/>
    <w:rsid w:val="00A7248D"/>
    <w:rsid w:val="00A73B9A"/>
    <w:rsid w:val="00A73E95"/>
    <w:rsid w:val="00A74CD6"/>
    <w:rsid w:val="00A75C9C"/>
    <w:rsid w:val="00A81090"/>
    <w:rsid w:val="00A81F16"/>
    <w:rsid w:val="00A865E4"/>
    <w:rsid w:val="00A92419"/>
    <w:rsid w:val="00AA1F04"/>
    <w:rsid w:val="00AB2E81"/>
    <w:rsid w:val="00AB399C"/>
    <w:rsid w:val="00AB72BE"/>
    <w:rsid w:val="00AC0419"/>
    <w:rsid w:val="00AC3ACB"/>
    <w:rsid w:val="00AC3CAD"/>
    <w:rsid w:val="00AC6AD2"/>
    <w:rsid w:val="00AD2163"/>
    <w:rsid w:val="00AD3B79"/>
    <w:rsid w:val="00AD5524"/>
    <w:rsid w:val="00AE2B13"/>
    <w:rsid w:val="00AE61FA"/>
    <w:rsid w:val="00AE6934"/>
    <w:rsid w:val="00AF1C0C"/>
    <w:rsid w:val="00AF37B2"/>
    <w:rsid w:val="00AF6BC0"/>
    <w:rsid w:val="00B07C3C"/>
    <w:rsid w:val="00B1112E"/>
    <w:rsid w:val="00B17F8A"/>
    <w:rsid w:val="00B23B6E"/>
    <w:rsid w:val="00B26551"/>
    <w:rsid w:val="00B30087"/>
    <w:rsid w:val="00B4019F"/>
    <w:rsid w:val="00B401E3"/>
    <w:rsid w:val="00B42C27"/>
    <w:rsid w:val="00B4587C"/>
    <w:rsid w:val="00B552F2"/>
    <w:rsid w:val="00B56BFC"/>
    <w:rsid w:val="00B57E31"/>
    <w:rsid w:val="00B6107B"/>
    <w:rsid w:val="00B63374"/>
    <w:rsid w:val="00B64B13"/>
    <w:rsid w:val="00B66321"/>
    <w:rsid w:val="00B713F0"/>
    <w:rsid w:val="00B74D9E"/>
    <w:rsid w:val="00B83B68"/>
    <w:rsid w:val="00B853B0"/>
    <w:rsid w:val="00B91A36"/>
    <w:rsid w:val="00B93F1D"/>
    <w:rsid w:val="00B94208"/>
    <w:rsid w:val="00B97239"/>
    <w:rsid w:val="00BA04DF"/>
    <w:rsid w:val="00BA093C"/>
    <w:rsid w:val="00BA3DD5"/>
    <w:rsid w:val="00BB13D2"/>
    <w:rsid w:val="00BB6D24"/>
    <w:rsid w:val="00BC296D"/>
    <w:rsid w:val="00BC3AE5"/>
    <w:rsid w:val="00BD22B0"/>
    <w:rsid w:val="00BD4358"/>
    <w:rsid w:val="00BD4641"/>
    <w:rsid w:val="00BE080D"/>
    <w:rsid w:val="00BE7C54"/>
    <w:rsid w:val="00BF1904"/>
    <w:rsid w:val="00BF1D86"/>
    <w:rsid w:val="00BF5D18"/>
    <w:rsid w:val="00C03DCC"/>
    <w:rsid w:val="00C04EA4"/>
    <w:rsid w:val="00C061C8"/>
    <w:rsid w:val="00C11005"/>
    <w:rsid w:val="00C13AA1"/>
    <w:rsid w:val="00C14A7D"/>
    <w:rsid w:val="00C22C20"/>
    <w:rsid w:val="00C2616B"/>
    <w:rsid w:val="00C262F5"/>
    <w:rsid w:val="00C30112"/>
    <w:rsid w:val="00C310E5"/>
    <w:rsid w:val="00C31FB3"/>
    <w:rsid w:val="00C33720"/>
    <w:rsid w:val="00C361CC"/>
    <w:rsid w:val="00C3674A"/>
    <w:rsid w:val="00C444F7"/>
    <w:rsid w:val="00C45D92"/>
    <w:rsid w:val="00C502D8"/>
    <w:rsid w:val="00C510C9"/>
    <w:rsid w:val="00C532BC"/>
    <w:rsid w:val="00C558B3"/>
    <w:rsid w:val="00C56C0E"/>
    <w:rsid w:val="00C57357"/>
    <w:rsid w:val="00C601F8"/>
    <w:rsid w:val="00C610E1"/>
    <w:rsid w:val="00C64D15"/>
    <w:rsid w:val="00C6668C"/>
    <w:rsid w:val="00C671B6"/>
    <w:rsid w:val="00C677C1"/>
    <w:rsid w:val="00C67F54"/>
    <w:rsid w:val="00C855CA"/>
    <w:rsid w:val="00C9244C"/>
    <w:rsid w:val="00C925D9"/>
    <w:rsid w:val="00C94993"/>
    <w:rsid w:val="00C94F08"/>
    <w:rsid w:val="00CA6231"/>
    <w:rsid w:val="00CA66E1"/>
    <w:rsid w:val="00CB23C8"/>
    <w:rsid w:val="00CB4ED0"/>
    <w:rsid w:val="00CB5B7B"/>
    <w:rsid w:val="00CB6560"/>
    <w:rsid w:val="00CB6B59"/>
    <w:rsid w:val="00CC3E1C"/>
    <w:rsid w:val="00CD5E92"/>
    <w:rsid w:val="00CE020E"/>
    <w:rsid w:val="00CE088B"/>
    <w:rsid w:val="00CE3CE2"/>
    <w:rsid w:val="00CF1675"/>
    <w:rsid w:val="00CF2631"/>
    <w:rsid w:val="00CF316F"/>
    <w:rsid w:val="00CF4950"/>
    <w:rsid w:val="00CF6728"/>
    <w:rsid w:val="00D02553"/>
    <w:rsid w:val="00D03181"/>
    <w:rsid w:val="00D07810"/>
    <w:rsid w:val="00D11DCB"/>
    <w:rsid w:val="00D12F46"/>
    <w:rsid w:val="00D158D8"/>
    <w:rsid w:val="00D17DFC"/>
    <w:rsid w:val="00D240C4"/>
    <w:rsid w:val="00D270C4"/>
    <w:rsid w:val="00D3405F"/>
    <w:rsid w:val="00D362E0"/>
    <w:rsid w:val="00D432EE"/>
    <w:rsid w:val="00D45202"/>
    <w:rsid w:val="00D5267F"/>
    <w:rsid w:val="00D530A7"/>
    <w:rsid w:val="00D5764C"/>
    <w:rsid w:val="00D6391B"/>
    <w:rsid w:val="00D76971"/>
    <w:rsid w:val="00D810EA"/>
    <w:rsid w:val="00D834AC"/>
    <w:rsid w:val="00D84329"/>
    <w:rsid w:val="00D84595"/>
    <w:rsid w:val="00D86A95"/>
    <w:rsid w:val="00D86EBA"/>
    <w:rsid w:val="00D87AFA"/>
    <w:rsid w:val="00D96BAF"/>
    <w:rsid w:val="00DA0DCC"/>
    <w:rsid w:val="00DA1C5C"/>
    <w:rsid w:val="00DA1E88"/>
    <w:rsid w:val="00DA6A75"/>
    <w:rsid w:val="00DB0E98"/>
    <w:rsid w:val="00DB1F6C"/>
    <w:rsid w:val="00DB337A"/>
    <w:rsid w:val="00DB4176"/>
    <w:rsid w:val="00DB4387"/>
    <w:rsid w:val="00DB62C4"/>
    <w:rsid w:val="00DB6A62"/>
    <w:rsid w:val="00DC1B2E"/>
    <w:rsid w:val="00DC6D8D"/>
    <w:rsid w:val="00DC787C"/>
    <w:rsid w:val="00DD0153"/>
    <w:rsid w:val="00DD35CA"/>
    <w:rsid w:val="00DD73BF"/>
    <w:rsid w:val="00DE37EB"/>
    <w:rsid w:val="00DE591F"/>
    <w:rsid w:val="00DE59F3"/>
    <w:rsid w:val="00DE73E3"/>
    <w:rsid w:val="00DF1BCE"/>
    <w:rsid w:val="00DF6795"/>
    <w:rsid w:val="00E01951"/>
    <w:rsid w:val="00E04C43"/>
    <w:rsid w:val="00E05DAB"/>
    <w:rsid w:val="00E17D71"/>
    <w:rsid w:val="00E33D94"/>
    <w:rsid w:val="00E33F3F"/>
    <w:rsid w:val="00E35B4C"/>
    <w:rsid w:val="00E36D8D"/>
    <w:rsid w:val="00E458A5"/>
    <w:rsid w:val="00E46711"/>
    <w:rsid w:val="00E53AD3"/>
    <w:rsid w:val="00E54EFC"/>
    <w:rsid w:val="00E6192C"/>
    <w:rsid w:val="00E6529F"/>
    <w:rsid w:val="00E66C21"/>
    <w:rsid w:val="00E710AD"/>
    <w:rsid w:val="00E837E5"/>
    <w:rsid w:val="00E86DCD"/>
    <w:rsid w:val="00E8764C"/>
    <w:rsid w:val="00E9151B"/>
    <w:rsid w:val="00E939CC"/>
    <w:rsid w:val="00E9555A"/>
    <w:rsid w:val="00EA0223"/>
    <w:rsid w:val="00EA3F3D"/>
    <w:rsid w:val="00EB0838"/>
    <w:rsid w:val="00EB1112"/>
    <w:rsid w:val="00EB4F0F"/>
    <w:rsid w:val="00EB5799"/>
    <w:rsid w:val="00EB79B3"/>
    <w:rsid w:val="00EC02BD"/>
    <w:rsid w:val="00EC1C91"/>
    <w:rsid w:val="00EC2446"/>
    <w:rsid w:val="00ED06E6"/>
    <w:rsid w:val="00ED18F9"/>
    <w:rsid w:val="00ED22D8"/>
    <w:rsid w:val="00ED2680"/>
    <w:rsid w:val="00EE3211"/>
    <w:rsid w:val="00EE7203"/>
    <w:rsid w:val="00EE7CF5"/>
    <w:rsid w:val="00EF2C5E"/>
    <w:rsid w:val="00F002C1"/>
    <w:rsid w:val="00F0183A"/>
    <w:rsid w:val="00F06BA5"/>
    <w:rsid w:val="00F1286B"/>
    <w:rsid w:val="00F17FF3"/>
    <w:rsid w:val="00F24CB2"/>
    <w:rsid w:val="00F33859"/>
    <w:rsid w:val="00F34AA2"/>
    <w:rsid w:val="00F357F1"/>
    <w:rsid w:val="00F41568"/>
    <w:rsid w:val="00F42F2D"/>
    <w:rsid w:val="00F5026A"/>
    <w:rsid w:val="00F511BA"/>
    <w:rsid w:val="00F519E7"/>
    <w:rsid w:val="00F57F19"/>
    <w:rsid w:val="00F63536"/>
    <w:rsid w:val="00F66502"/>
    <w:rsid w:val="00F67BF6"/>
    <w:rsid w:val="00F73EF1"/>
    <w:rsid w:val="00F7610F"/>
    <w:rsid w:val="00F7639C"/>
    <w:rsid w:val="00F77455"/>
    <w:rsid w:val="00F82C5C"/>
    <w:rsid w:val="00F86565"/>
    <w:rsid w:val="00F9485E"/>
    <w:rsid w:val="00F9690E"/>
    <w:rsid w:val="00FA0BF3"/>
    <w:rsid w:val="00FA1A8F"/>
    <w:rsid w:val="00FB25D7"/>
    <w:rsid w:val="00FB31BD"/>
    <w:rsid w:val="00FC09BA"/>
    <w:rsid w:val="00FC2F0C"/>
    <w:rsid w:val="00FC36EA"/>
    <w:rsid w:val="00FC7488"/>
    <w:rsid w:val="00FD0749"/>
    <w:rsid w:val="00FD19D3"/>
    <w:rsid w:val="00FD5377"/>
    <w:rsid w:val="00FE055E"/>
    <w:rsid w:val="00FE2873"/>
    <w:rsid w:val="00FE3203"/>
    <w:rsid w:val="00FE556D"/>
    <w:rsid w:val="00FE5764"/>
    <w:rsid w:val="00FE750C"/>
    <w:rsid w:val="00FE76E5"/>
    <w:rsid w:val="00FF3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70A"/>
    <w:pPr>
      <w:spacing w:after="200" w:line="276" w:lineRule="auto"/>
    </w:pPr>
    <w:rPr>
      <w:lang w:eastAsia="en-US"/>
    </w:rPr>
  </w:style>
  <w:style w:type="paragraph" w:styleId="1">
    <w:name w:val="heading 1"/>
    <w:basedOn w:val="a"/>
    <w:next w:val="a"/>
    <w:link w:val="10"/>
    <w:uiPriority w:val="99"/>
    <w:qFormat/>
    <w:locked/>
    <w:rsid w:val="0084781F"/>
    <w:pPr>
      <w:keepNext/>
      <w:spacing w:after="0" w:line="240" w:lineRule="auto"/>
      <w:outlineLvl w:val="0"/>
    </w:pPr>
    <w:rPr>
      <w:rFonts w:ascii="Times New Roman" w:eastAsia="Times New Roman" w:hAnsi="Times New Roman"/>
      <w:b/>
      <w:bCs/>
      <w:sz w:val="24"/>
      <w:szCs w:val="24"/>
    </w:rPr>
  </w:style>
  <w:style w:type="paragraph" w:styleId="2">
    <w:name w:val="heading 2"/>
    <w:basedOn w:val="a"/>
    <w:next w:val="a"/>
    <w:link w:val="20"/>
    <w:qFormat/>
    <w:locked/>
    <w:rsid w:val="0084781F"/>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F070A"/>
    <w:pPr>
      <w:widowControl w:val="0"/>
      <w:autoSpaceDE w:val="0"/>
      <w:autoSpaceDN w:val="0"/>
      <w:adjustRightInd w:val="0"/>
      <w:ind w:firstLine="720"/>
    </w:pPr>
    <w:rPr>
      <w:rFonts w:ascii="Arial" w:eastAsia="Times New Roman" w:hAnsi="Arial" w:cs="Arial"/>
      <w:sz w:val="20"/>
      <w:szCs w:val="20"/>
    </w:rPr>
  </w:style>
  <w:style w:type="paragraph" w:styleId="a3">
    <w:name w:val="List Paragraph"/>
    <w:basedOn w:val="a"/>
    <w:uiPriority w:val="34"/>
    <w:qFormat/>
    <w:rsid w:val="002F070A"/>
    <w:pPr>
      <w:ind w:left="720"/>
      <w:contextualSpacing/>
    </w:pPr>
  </w:style>
  <w:style w:type="paragraph" w:styleId="a4">
    <w:name w:val="footer"/>
    <w:basedOn w:val="a"/>
    <w:link w:val="a5"/>
    <w:uiPriority w:val="99"/>
    <w:rsid w:val="002F070A"/>
    <w:pPr>
      <w:tabs>
        <w:tab w:val="center" w:pos="4677"/>
        <w:tab w:val="right" w:pos="9355"/>
      </w:tabs>
    </w:pPr>
  </w:style>
  <w:style w:type="character" w:customStyle="1" w:styleId="a5">
    <w:name w:val="Нижний колонтитул Знак"/>
    <w:basedOn w:val="a0"/>
    <w:link w:val="a4"/>
    <w:uiPriority w:val="99"/>
    <w:locked/>
    <w:rsid w:val="002F070A"/>
    <w:rPr>
      <w:rFonts w:ascii="Calibri" w:hAnsi="Calibri" w:cs="Times New Roman"/>
    </w:rPr>
  </w:style>
  <w:style w:type="paragraph" w:styleId="a6">
    <w:name w:val="Normal (Web)"/>
    <w:basedOn w:val="a"/>
    <w:uiPriority w:val="99"/>
    <w:rsid w:val="002F07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2F070A"/>
    <w:pPr>
      <w:widowControl w:val="0"/>
      <w:autoSpaceDE w:val="0"/>
      <w:autoSpaceDN w:val="0"/>
      <w:adjustRightInd w:val="0"/>
      <w:spacing w:after="0" w:line="209" w:lineRule="exact"/>
      <w:jc w:val="both"/>
    </w:pPr>
    <w:rPr>
      <w:rFonts w:ascii="Times New Roman" w:eastAsia="SimSun" w:hAnsi="Times New Roman"/>
      <w:sz w:val="24"/>
      <w:szCs w:val="24"/>
      <w:lang w:eastAsia="ru-RU"/>
    </w:rPr>
  </w:style>
  <w:style w:type="character" w:customStyle="1" w:styleId="FontStyle35">
    <w:name w:val="Font Style35"/>
    <w:basedOn w:val="a0"/>
    <w:uiPriority w:val="99"/>
    <w:rsid w:val="002F070A"/>
    <w:rPr>
      <w:rFonts w:ascii="Times New Roman" w:hAnsi="Times New Roman" w:cs="Times New Roman"/>
      <w:sz w:val="16"/>
      <w:szCs w:val="16"/>
    </w:rPr>
  </w:style>
  <w:style w:type="character" w:customStyle="1" w:styleId="FontStyle38">
    <w:name w:val="Font Style38"/>
    <w:basedOn w:val="a0"/>
    <w:uiPriority w:val="99"/>
    <w:rsid w:val="002F070A"/>
    <w:rPr>
      <w:rFonts w:ascii="Times New Roman" w:hAnsi="Times New Roman" w:cs="Times New Roman"/>
      <w:spacing w:val="10"/>
      <w:sz w:val="16"/>
      <w:szCs w:val="16"/>
    </w:rPr>
  </w:style>
  <w:style w:type="character" w:customStyle="1" w:styleId="FontStyle14">
    <w:name w:val="Font Style14"/>
    <w:basedOn w:val="a0"/>
    <w:uiPriority w:val="99"/>
    <w:rsid w:val="002F070A"/>
    <w:rPr>
      <w:rFonts w:ascii="Times New Roman" w:hAnsi="Times New Roman" w:cs="Times New Roman"/>
      <w:sz w:val="16"/>
      <w:szCs w:val="16"/>
    </w:rPr>
  </w:style>
  <w:style w:type="paragraph" w:styleId="a7">
    <w:name w:val="header"/>
    <w:basedOn w:val="a"/>
    <w:link w:val="a8"/>
    <w:uiPriority w:val="99"/>
    <w:unhideWhenUsed/>
    <w:rsid w:val="003510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10FC"/>
    <w:rPr>
      <w:lang w:eastAsia="en-US"/>
    </w:rPr>
  </w:style>
  <w:style w:type="character" w:styleId="a9">
    <w:name w:val="Strong"/>
    <w:basedOn w:val="a0"/>
    <w:qFormat/>
    <w:locked/>
    <w:rsid w:val="00116484"/>
    <w:rPr>
      <w:b/>
      <w:bCs/>
    </w:rPr>
  </w:style>
  <w:style w:type="table" w:styleId="aa">
    <w:name w:val="Table Grid"/>
    <w:basedOn w:val="a1"/>
    <w:uiPriority w:val="99"/>
    <w:locked/>
    <w:rsid w:val="004141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
    <w:name w:val="Основной текст (3)_"/>
    <w:basedOn w:val="a0"/>
    <w:link w:val="30"/>
    <w:rsid w:val="000A6CDF"/>
    <w:rPr>
      <w:b/>
      <w:bCs/>
      <w:shd w:val="clear" w:color="auto" w:fill="FFFFFF"/>
    </w:rPr>
  </w:style>
  <w:style w:type="paragraph" w:customStyle="1" w:styleId="30">
    <w:name w:val="Основной текст (3)"/>
    <w:basedOn w:val="a"/>
    <w:link w:val="3"/>
    <w:rsid w:val="000A6CDF"/>
    <w:pPr>
      <w:widowControl w:val="0"/>
      <w:shd w:val="clear" w:color="auto" w:fill="FFFFFF"/>
      <w:spacing w:after="240" w:line="278" w:lineRule="exact"/>
      <w:jc w:val="center"/>
    </w:pPr>
    <w:rPr>
      <w:b/>
      <w:bCs/>
      <w:lang w:eastAsia="ru-RU"/>
    </w:rPr>
  </w:style>
  <w:style w:type="paragraph" w:customStyle="1" w:styleId="ConsPlusNonformat">
    <w:name w:val="ConsPlusNonformat"/>
    <w:rsid w:val="000A6CDF"/>
    <w:pPr>
      <w:widowControl w:val="0"/>
      <w:autoSpaceDE w:val="0"/>
      <w:autoSpaceDN w:val="0"/>
      <w:adjustRightInd w:val="0"/>
    </w:pPr>
    <w:rPr>
      <w:rFonts w:ascii="Courier New" w:eastAsia="Times New Roman" w:hAnsi="Courier New" w:cs="Courier New"/>
      <w:sz w:val="20"/>
      <w:szCs w:val="20"/>
    </w:rPr>
  </w:style>
  <w:style w:type="character" w:styleId="ab">
    <w:name w:val="Hyperlink"/>
    <w:basedOn w:val="a0"/>
    <w:uiPriority w:val="99"/>
    <w:semiHidden/>
    <w:unhideWhenUsed/>
    <w:rsid w:val="00182A89"/>
    <w:rPr>
      <w:color w:val="0000FF"/>
      <w:u w:val="single"/>
    </w:rPr>
  </w:style>
  <w:style w:type="paragraph" w:customStyle="1" w:styleId="31">
    <w:name w:val="Основной текст (3)1"/>
    <w:basedOn w:val="a"/>
    <w:rsid w:val="00503021"/>
    <w:pPr>
      <w:widowControl w:val="0"/>
      <w:shd w:val="clear" w:color="auto" w:fill="FFFFFF"/>
      <w:spacing w:before="1440" w:after="300" w:line="331" w:lineRule="exact"/>
      <w:jc w:val="center"/>
    </w:pPr>
    <w:rPr>
      <w:rFonts w:ascii="Times New Roman" w:eastAsia="Times New Roman" w:hAnsi="Times New Roman"/>
      <w:b/>
      <w:bCs/>
      <w:spacing w:val="3"/>
      <w:sz w:val="25"/>
      <w:szCs w:val="25"/>
      <w:lang w:eastAsia="ru-RU"/>
    </w:rPr>
  </w:style>
  <w:style w:type="character" w:customStyle="1" w:styleId="10">
    <w:name w:val="Заголовок 1 Знак"/>
    <w:basedOn w:val="a0"/>
    <w:link w:val="1"/>
    <w:uiPriority w:val="99"/>
    <w:rsid w:val="0084781F"/>
    <w:rPr>
      <w:rFonts w:ascii="Times New Roman" w:eastAsia="Times New Roman" w:hAnsi="Times New Roman"/>
      <w:b/>
      <w:bCs/>
      <w:sz w:val="24"/>
      <w:szCs w:val="24"/>
    </w:rPr>
  </w:style>
  <w:style w:type="character" w:customStyle="1" w:styleId="20">
    <w:name w:val="Заголовок 2 Знак"/>
    <w:basedOn w:val="a0"/>
    <w:link w:val="2"/>
    <w:rsid w:val="0084781F"/>
    <w:rPr>
      <w:rFonts w:ascii="Arial" w:eastAsia="Times New Roman" w:hAnsi="Arial" w:cs="Arial"/>
      <w:b/>
      <w:bCs/>
      <w:i/>
      <w:iCs/>
      <w:sz w:val="28"/>
      <w:szCs w:val="28"/>
    </w:rPr>
  </w:style>
  <w:style w:type="character" w:styleId="ac">
    <w:name w:val="page number"/>
    <w:basedOn w:val="a0"/>
    <w:uiPriority w:val="99"/>
    <w:rsid w:val="0084781F"/>
  </w:style>
  <w:style w:type="paragraph" w:customStyle="1" w:styleId="consplusnormal0">
    <w:name w:val="consplusnormal"/>
    <w:basedOn w:val="a"/>
    <w:rsid w:val="0084781F"/>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ody Text"/>
    <w:basedOn w:val="a"/>
    <w:link w:val="ae"/>
    <w:rsid w:val="0084781F"/>
    <w:pPr>
      <w:spacing w:after="0" w:line="240" w:lineRule="auto"/>
      <w:jc w:val="both"/>
    </w:pPr>
    <w:rPr>
      <w:rFonts w:ascii="Times New Roman" w:eastAsia="Times New Roman" w:hAnsi="Times New Roman"/>
      <w:sz w:val="28"/>
      <w:szCs w:val="20"/>
      <w:lang w:val="en-US"/>
    </w:rPr>
  </w:style>
  <w:style w:type="character" w:customStyle="1" w:styleId="ae">
    <w:name w:val="Основной текст Знак"/>
    <w:basedOn w:val="a0"/>
    <w:link w:val="ad"/>
    <w:rsid w:val="0084781F"/>
    <w:rPr>
      <w:rFonts w:ascii="Times New Roman" w:eastAsia="Times New Roman" w:hAnsi="Times New Roman"/>
      <w:sz w:val="28"/>
      <w:szCs w:val="20"/>
      <w:lang w:val="en-US"/>
    </w:rPr>
  </w:style>
  <w:style w:type="paragraph" w:styleId="af">
    <w:name w:val="Balloon Text"/>
    <w:basedOn w:val="a"/>
    <w:link w:val="af0"/>
    <w:uiPriority w:val="99"/>
    <w:rsid w:val="0084781F"/>
    <w:pPr>
      <w:spacing w:after="0" w:line="240" w:lineRule="auto"/>
    </w:pPr>
    <w:rPr>
      <w:rFonts w:ascii="Tahoma" w:eastAsia="Times New Roman" w:hAnsi="Tahoma"/>
      <w:sz w:val="16"/>
      <w:szCs w:val="16"/>
    </w:rPr>
  </w:style>
  <w:style w:type="character" w:customStyle="1" w:styleId="af0">
    <w:name w:val="Текст выноски Знак"/>
    <w:basedOn w:val="a0"/>
    <w:link w:val="af"/>
    <w:uiPriority w:val="99"/>
    <w:rsid w:val="0084781F"/>
    <w:rPr>
      <w:rFonts w:ascii="Tahoma" w:eastAsia="Times New Roman" w:hAnsi="Tahoma"/>
      <w:sz w:val="16"/>
      <w:szCs w:val="16"/>
    </w:rPr>
  </w:style>
  <w:style w:type="paragraph" w:customStyle="1" w:styleId="ConsPlusCell">
    <w:name w:val="ConsPlusCell"/>
    <w:uiPriority w:val="99"/>
    <w:rsid w:val="0084781F"/>
    <w:pPr>
      <w:widowControl w:val="0"/>
      <w:autoSpaceDE w:val="0"/>
      <w:autoSpaceDN w:val="0"/>
      <w:adjustRightInd w:val="0"/>
    </w:pPr>
    <w:rPr>
      <w:rFonts w:ascii="Arial" w:eastAsia="Times New Roman" w:hAnsi="Arial" w:cs="Arial"/>
      <w:sz w:val="20"/>
      <w:szCs w:val="20"/>
    </w:rPr>
  </w:style>
  <w:style w:type="paragraph" w:styleId="af1">
    <w:name w:val="endnote text"/>
    <w:basedOn w:val="a"/>
    <w:link w:val="af2"/>
    <w:uiPriority w:val="99"/>
    <w:rsid w:val="0084781F"/>
    <w:pPr>
      <w:spacing w:after="0" w:line="240" w:lineRule="auto"/>
    </w:pPr>
    <w:rPr>
      <w:rFonts w:eastAsia="Times New Roman"/>
      <w:sz w:val="20"/>
      <w:szCs w:val="20"/>
    </w:rPr>
  </w:style>
  <w:style w:type="character" w:customStyle="1" w:styleId="af2">
    <w:name w:val="Текст концевой сноски Знак"/>
    <w:basedOn w:val="a0"/>
    <w:link w:val="af1"/>
    <w:uiPriority w:val="99"/>
    <w:rsid w:val="0084781F"/>
    <w:rPr>
      <w:rFonts w:eastAsia="Times New Roman"/>
      <w:sz w:val="20"/>
      <w:szCs w:val="20"/>
    </w:rPr>
  </w:style>
  <w:style w:type="character" w:styleId="af3">
    <w:name w:val="endnote reference"/>
    <w:uiPriority w:val="99"/>
    <w:rsid w:val="0084781F"/>
    <w:rPr>
      <w:rFonts w:cs="Times New Roman"/>
      <w:vertAlign w:val="superscript"/>
    </w:rPr>
  </w:style>
  <w:style w:type="paragraph" w:styleId="af4">
    <w:name w:val="footnote text"/>
    <w:basedOn w:val="a"/>
    <w:link w:val="af5"/>
    <w:uiPriority w:val="99"/>
    <w:rsid w:val="0084781F"/>
    <w:pPr>
      <w:spacing w:after="0" w:line="240" w:lineRule="auto"/>
    </w:pPr>
    <w:rPr>
      <w:rFonts w:eastAsia="Times New Roman"/>
      <w:sz w:val="20"/>
      <w:szCs w:val="20"/>
    </w:rPr>
  </w:style>
  <w:style w:type="character" w:customStyle="1" w:styleId="af5">
    <w:name w:val="Текст сноски Знак"/>
    <w:basedOn w:val="a0"/>
    <w:link w:val="af4"/>
    <w:uiPriority w:val="99"/>
    <w:rsid w:val="0084781F"/>
    <w:rPr>
      <w:rFonts w:eastAsia="Times New Roman"/>
      <w:sz w:val="20"/>
      <w:szCs w:val="20"/>
    </w:rPr>
  </w:style>
  <w:style w:type="character" w:styleId="af6">
    <w:name w:val="footnote reference"/>
    <w:uiPriority w:val="99"/>
    <w:rsid w:val="0084781F"/>
    <w:rPr>
      <w:rFonts w:cs="Times New Roman"/>
      <w:vertAlign w:val="superscript"/>
    </w:rPr>
  </w:style>
  <w:style w:type="character" w:styleId="af7">
    <w:name w:val="annotation reference"/>
    <w:uiPriority w:val="99"/>
    <w:rsid w:val="0084781F"/>
    <w:rPr>
      <w:rFonts w:cs="Times New Roman"/>
      <w:sz w:val="16"/>
      <w:szCs w:val="16"/>
    </w:rPr>
  </w:style>
  <w:style w:type="paragraph" w:styleId="af8">
    <w:name w:val="annotation text"/>
    <w:basedOn w:val="a"/>
    <w:link w:val="af9"/>
    <w:uiPriority w:val="99"/>
    <w:rsid w:val="0084781F"/>
    <w:pPr>
      <w:spacing w:line="240" w:lineRule="auto"/>
    </w:pPr>
    <w:rPr>
      <w:rFonts w:eastAsia="Times New Roman"/>
      <w:sz w:val="20"/>
      <w:szCs w:val="20"/>
    </w:rPr>
  </w:style>
  <w:style w:type="character" w:customStyle="1" w:styleId="af9">
    <w:name w:val="Текст примечания Знак"/>
    <w:basedOn w:val="a0"/>
    <w:link w:val="af8"/>
    <w:uiPriority w:val="99"/>
    <w:rsid w:val="0084781F"/>
    <w:rPr>
      <w:rFonts w:eastAsia="Times New Roman"/>
      <w:sz w:val="20"/>
      <w:szCs w:val="20"/>
    </w:rPr>
  </w:style>
  <w:style w:type="paragraph" w:styleId="afa">
    <w:name w:val="annotation subject"/>
    <w:basedOn w:val="af8"/>
    <w:next w:val="af8"/>
    <w:link w:val="afb"/>
    <w:uiPriority w:val="99"/>
    <w:rsid w:val="0084781F"/>
    <w:rPr>
      <w:b/>
      <w:bCs/>
    </w:rPr>
  </w:style>
  <w:style w:type="character" w:customStyle="1" w:styleId="afb">
    <w:name w:val="Тема примечания Знак"/>
    <w:basedOn w:val="af9"/>
    <w:link w:val="afa"/>
    <w:uiPriority w:val="99"/>
    <w:rsid w:val="0084781F"/>
    <w:rPr>
      <w:rFonts w:eastAsia="Times New Roman"/>
      <w:b/>
      <w:bCs/>
      <w:sz w:val="20"/>
      <w:szCs w:val="20"/>
    </w:rPr>
  </w:style>
  <w:style w:type="paragraph" w:styleId="afc">
    <w:name w:val="No Spacing"/>
    <w:uiPriority w:val="1"/>
    <w:qFormat/>
    <w:rsid w:val="008A1F34"/>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19331">
      <w:bodyDiv w:val="1"/>
      <w:marLeft w:val="0"/>
      <w:marRight w:val="0"/>
      <w:marTop w:val="0"/>
      <w:marBottom w:val="0"/>
      <w:divBdr>
        <w:top w:val="none" w:sz="0" w:space="0" w:color="auto"/>
        <w:left w:val="none" w:sz="0" w:space="0" w:color="auto"/>
        <w:bottom w:val="none" w:sz="0" w:space="0" w:color="auto"/>
        <w:right w:val="none" w:sz="0" w:space="0" w:color="auto"/>
      </w:divBdr>
    </w:div>
    <w:div w:id="663897425">
      <w:bodyDiv w:val="1"/>
      <w:marLeft w:val="0"/>
      <w:marRight w:val="0"/>
      <w:marTop w:val="0"/>
      <w:marBottom w:val="0"/>
      <w:divBdr>
        <w:top w:val="none" w:sz="0" w:space="0" w:color="auto"/>
        <w:left w:val="none" w:sz="0" w:space="0" w:color="auto"/>
        <w:bottom w:val="none" w:sz="0" w:space="0" w:color="auto"/>
        <w:right w:val="none" w:sz="0" w:space="0" w:color="auto"/>
      </w:divBdr>
    </w:div>
    <w:div w:id="1601529386">
      <w:bodyDiv w:val="1"/>
      <w:marLeft w:val="0"/>
      <w:marRight w:val="0"/>
      <w:marTop w:val="0"/>
      <w:marBottom w:val="0"/>
      <w:divBdr>
        <w:top w:val="none" w:sz="0" w:space="0" w:color="auto"/>
        <w:left w:val="none" w:sz="0" w:space="0" w:color="auto"/>
        <w:bottom w:val="none" w:sz="0" w:space="0" w:color="auto"/>
        <w:right w:val="none" w:sz="0" w:space="0" w:color="auto"/>
      </w:divBdr>
      <w:divsChild>
        <w:div w:id="1264070915">
          <w:marLeft w:val="0"/>
          <w:marRight w:val="0"/>
          <w:marTop w:val="0"/>
          <w:marBottom w:val="0"/>
          <w:divBdr>
            <w:top w:val="none" w:sz="0" w:space="0" w:color="auto"/>
            <w:left w:val="none" w:sz="0" w:space="0" w:color="auto"/>
            <w:bottom w:val="none" w:sz="0" w:space="0" w:color="auto"/>
            <w:right w:val="none" w:sz="0" w:space="0" w:color="auto"/>
          </w:divBdr>
          <w:divsChild>
            <w:div w:id="365912850">
              <w:marLeft w:val="0"/>
              <w:marRight w:val="0"/>
              <w:marTop w:val="0"/>
              <w:marBottom w:val="0"/>
              <w:divBdr>
                <w:top w:val="none" w:sz="0" w:space="0" w:color="auto"/>
                <w:left w:val="none" w:sz="0" w:space="0" w:color="auto"/>
                <w:bottom w:val="none" w:sz="0" w:space="0" w:color="auto"/>
                <w:right w:val="none" w:sz="0" w:space="0" w:color="auto"/>
              </w:divBdr>
              <w:divsChild>
                <w:div w:id="3240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5EA503338156D99921202584E62618388A7E7D8B0AAFCFB64DE9474YEnC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5EA503338156D99921202584E62618388A7E7D8B0AAFCFB64DE9474YEn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EE28F-3B2A-440B-915B-FA378004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105</Pages>
  <Words>18157</Words>
  <Characters>103499</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Company>
  <LinksUpToDate>false</LinksUpToDate>
  <CharactersWithSpaces>121414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Воронцова Татьяна</dc:creator>
  <cp:keywords/>
  <dc:description/>
  <cp:lastModifiedBy>Glav1</cp:lastModifiedBy>
  <cp:revision>158</cp:revision>
  <cp:lastPrinted>2018-01-23T07:23:00Z</cp:lastPrinted>
  <dcterms:created xsi:type="dcterms:W3CDTF">2016-03-24T06:54:00Z</dcterms:created>
  <dcterms:modified xsi:type="dcterms:W3CDTF">2018-01-23T12:52:00Z</dcterms:modified>
</cp:coreProperties>
</file>