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01" w:rsidRPr="00BA623D" w:rsidRDefault="00C21901" w:rsidP="00B71C98">
      <w:pPr>
        <w:pStyle w:val="ConsPlusNonformat"/>
        <w:jc w:val="center"/>
        <w:rPr>
          <w:rFonts w:ascii="Times New Roman" w:hAnsi="Times New Roman" w:cs="Times New Roman"/>
          <w:sz w:val="28"/>
          <w:szCs w:val="28"/>
        </w:rPr>
      </w:pPr>
      <w:bookmarkStart w:id="0" w:name="_GoBack"/>
      <w:bookmarkEnd w:id="0"/>
      <w:r w:rsidRPr="00BA623D">
        <w:rPr>
          <w:rFonts w:ascii="Times New Roman" w:hAnsi="Times New Roman" w:cs="Times New Roman"/>
          <w:sz w:val="28"/>
          <w:szCs w:val="28"/>
        </w:rPr>
        <w:t>Р О С С И Й С К А Я   Ф Е Д Е Р А Ц И Я</w:t>
      </w:r>
    </w:p>
    <w:p w:rsidR="00C21901" w:rsidRPr="00BA623D" w:rsidRDefault="00C21901" w:rsidP="00B71C98">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Б Е Л Г О Р О Д С К А Я   О Б Л А С Т Ь</w:t>
      </w:r>
    </w:p>
    <w:p w:rsidR="00C21901" w:rsidRPr="00BA623D" w:rsidRDefault="00C21901" w:rsidP="00B71C98">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МУНИЦИПАЛЬНЫЙ  РАЙОН «ВЕЙДЕЛЕВСКИЙ  РАЙОН»</w:t>
      </w:r>
    </w:p>
    <w:p w:rsidR="00C21901" w:rsidRPr="00BA623D" w:rsidRDefault="00C21901" w:rsidP="00B71C98">
      <w:pPr>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object w:dxaOrig="2985"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67.6pt" o:ole="">
            <v:imagedata r:id="rId7" o:title=""/>
          </v:shape>
          <o:OLEObject Type="Embed" ProgID="PBrush" ShapeID="_x0000_i1025" DrawAspect="Content" ObjectID="_1612964125" r:id="rId8"/>
        </w:object>
      </w:r>
    </w:p>
    <w:p w:rsidR="00C21901" w:rsidRPr="00BA623D" w:rsidRDefault="00C21901" w:rsidP="00B71C98">
      <w:pPr>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АДМИНИСТРАЦИЯ ГОРОДСКОГО ПОСЕЛЕНИЯ</w:t>
      </w:r>
    </w:p>
    <w:p w:rsidR="00C21901" w:rsidRPr="00BA623D" w:rsidRDefault="00C21901" w:rsidP="00B71C98">
      <w:pPr>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«ПОСЕЛОК ВЕЙДЕЛЕВКА»</w:t>
      </w:r>
    </w:p>
    <w:p w:rsidR="00C21901" w:rsidRPr="00BA623D" w:rsidRDefault="00C21901" w:rsidP="00B71C98">
      <w:pPr>
        <w:spacing w:after="0" w:line="240" w:lineRule="auto"/>
        <w:jc w:val="center"/>
        <w:rPr>
          <w:rFonts w:ascii="Times New Roman" w:hAnsi="Times New Roman" w:cs="Times New Roman"/>
          <w:sz w:val="28"/>
          <w:szCs w:val="28"/>
        </w:rPr>
      </w:pPr>
    </w:p>
    <w:p w:rsidR="00C21901" w:rsidRPr="00BA623D" w:rsidRDefault="00C21901" w:rsidP="00B71C98">
      <w:pPr>
        <w:spacing w:after="0" w:line="240" w:lineRule="auto"/>
        <w:jc w:val="center"/>
        <w:rPr>
          <w:rFonts w:ascii="Times New Roman" w:hAnsi="Times New Roman" w:cs="Times New Roman"/>
          <w:b/>
          <w:bCs/>
          <w:spacing w:val="20"/>
          <w:sz w:val="28"/>
          <w:szCs w:val="28"/>
        </w:rPr>
      </w:pPr>
      <w:r w:rsidRPr="00BA623D">
        <w:rPr>
          <w:rFonts w:ascii="Times New Roman" w:hAnsi="Times New Roman" w:cs="Times New Roman"/>
          <w:b/>
          <w:bCs/>
          <w:spacing w:val="20"/>
          <w:sz w:val="28"/>
          <w:szCs w:val="28"/>
        </w:rPr>
        <w:t>ПОСТАНОВЛЕНИЕ</w:t>
      </w:r>
    </w:p>
    <w:p w:rsidR="00C21901" w:rsidRPr="00BA623D" w:rsidRDefault="00C21901" w:rsidP="00B71C98">
      <w:pPr>
        <w:spacing w:after="0" w:line="240" w:lineRule="auto"/>
        <w:jc w:val="center"/>
        <w:rPr>
          <w:rFonts w:ascii="Times New Roman" w:hAnsi="Times New Roman" w:cs="Times New Roman"/>
          <w:b/>
          <w:bCs/>
          <w:spacing w:val="20"/>
          <w:sz w:val="28"/>
          <w:szCs w:val="28"/>
        </w:rPr>
      </w:pPr>
      <w:r w:rsidRPr="00BA623D">
        <w:rPr>
          <w:rFonts w:ascii="Times New Roman" w:hAnsi="Times New Roman" w:cs="Times New Roman"/>
          <w:b/>
          <w:bCs/>
          <w:spacing w:val="20"/>
          <w:sz w:val="28"/>
          <w:szCs w:val="28"/>
        </w:rPr>
        <w:t>п. Вейделевка</w:t>
      </w:r>
    </w:p>
    <w:p w:rsidR="00C21901" w:rsidRPr="00BA623D" w:rsidRDefault="00C21901" w:rsidP="00B71C98">
      <w:pPr>
        <w:spacing w:after="0" w:line="240" w:lineRule="auto"/>
        <w:jc w:val="center"/>
        <w:rPr>
          <w:rFonts w:ascii="Times New Roman" w:hAnsi="Times New Roman" w:cs="Times New Roman"/>
          <w:b/>
          <w:bCs/>
          <w:spacing w:val="20"/>
          <w:sz w:val="28"/>
          <w:szCs w:val="28"/>
        </w:rPr>
      </w:pPr>
    </w:p>
    <w:p w:rsidR="00C21901" w:rsidRPr="00BA623D" w:rsidRDefault="00C21901" w:rsidP="00BF2221">
      <w:pPr>
        <w:tabs>
          <w:tab w:val="left" w:pos="8647"/>
        </w:tabs>
        <w:spacing w:after="0" w:line="240" w:lineRule="auto"/>
        <w:rPr>
          <w:rFonts w:ascii="Times New Roman" w:hAnsi="Times New Roman" w:cs="Times New Roman"/>
          <w:sz w:val="28"/>
          <w:szCs w:val="28"/>
        </w:rPr>
      </w:pPr>
      <w:r w:rsidRPr="00BA623D">
        <w:rPr>
          <w:rFonts w:ascii="Times New Roman" w:hAnsi="Times New Roman" w:cs="Times New Roman"/>
          <w:sz w:val="28"/>
          <w:szCs w:val="28"/>
        </w:rPr>
        <w:t>«</w:t>
      </w:r>
      <w:r w:rsidR="00D96D7A">
        <w:rPr>
          <w:rFonts w:ascii="Times New Roman" w:hAnsi="Times New Roman" w:cs="Times New Roman"/>
          <w:sz w:val="28"/>
          <w:szCs w:val="28"/>
        </w:rPr>
        <w:t>___</w:t>
      </w:r>
      <w:r>
        <w:rPr>
          <w:rFonts w:ascii="Times New Roman" w:hAnsi="Times New Roman" w:cs="Times New Roman"/>
          <w:sz w:val="28"/>
          <w:szCs w:val="28"/>
        </w:rPr>
        <w:t xml:space="preserve">» </w:t>
      </w:r>
      <w:r w:rsidR="00D96D7A">
        <w:rPr>
          <w:rFonts w:ascii="Times New Roman" w:hAnsi="Times New Roman" w:cs="Times New Roman"/>
          <w:sz w:val="28"/>
          <w:szCs w:val="28"/>
        </w:rPr>
        <w:t>___________</w:t>
      </w:r>
      <w:r>
        <w:rPr>
          <w:rFonts w:ascii="Times New Roman" w:hAnsi="Times New Roman" w:cs="Times New Roman"/>
          <w:sz w:val="28"/>
          <w:szCs w:val="28"/>
        </w:rPr>
        <w:t xml:space="preserve">  201</w:t>
      </w:r>
      <w:r w:rsidR="00494458">
        <w:rPr>
          <w:rFonts w:ascii="Times New Roman" w:hAnsi="Times New Roman" w:cs="Times New Roman"/>
          <w:sz w:val="28"/>
          <w:szCs w:val="28"/>
        </w:rPr>
        <w:t>9</w:t>
      </w:r>
      <w:r w:rsidR="00D96D7A">
        <w:rPr>
          <w:rFonts w:ascii="Times New Roman" w:hAnsi="Times New Roman" w:cs="Times New Roman"/>
          <w:sz w:val="28"/>
          <w:szCs w:val="28"/>
        </w:rPr>
        <w:t xml:space="preserve"> </w:t>
      </w:r>
      <w:r>
        <w:rPr>
          <w:rFonts w:ascii="Times New Roman" w:hAnsi="Times New Roman" w:cs="Times New Roman"/>
          <w:sz w:val="28"/>
          <w:szCs w:val="28"/>
        </w:rPr>
        <w:t xml:space="preserve">год                                                                         </w:t>
      </w:r>
      <w:r w:rsidRPr="00BA623D">
        <w:rPr>
          <w:rFonts w:ascii="Times New Roman" w:hAnsi="Times New Roman" w:cs="Times New Roman"/>
          <w:sz w:val="28"/>
          <w:szCs w:val="28"/>
        </w:rPr>
        <w:t>№</w:t>
      </w:r>
      <w:r w:rsidR="00D96D7A">
        <w:rPr>
          <w:rFonts w:ascii="Times New Roman" w:hAnsi="Times New Roman" w:cs="Times New Roman"/>
          <w:sz w:val="28"/>
          <w:szCs w:val="28"/>
        </w:rPr>
        <w:t xml:space="preserve"> ____</w:t>
      </w:r>
    </w:p>
    <w:p w:rsidR="00C21901" w:rsidRPr="00BA623D" w:rsidRDefault="00C21901" w:rsidP="009C0398">
      <w:pPr>
        <w:spacing w:after="0" w:line="240" w:lineRule="auto"/>
        <w:ind w:left="135"/>
        <w:rPr>
          <w:rFonts w:ascii="Times New Roman" w:hAnsi="Times New Roman" w:cs="Times New Roman"/>
          <w:sz w:val="28"/>
          <w:szCs w:val="28"/>
        </w:rPr>
      </w:pPr>
    </w:p>
    <w:p w:rsidR="00C21901" w:rsidRPr="00BA623D" w:rsidRDefault="00C21901" w:rsidP="009C0398">
      <w:pPr>
        <w:spacing w:after="0" w:line="240" w:lineRule="auto"/>
        <w:ind w:left="135"/>
        <w:rPr>
          <w:rFonts w:ascii="Times New Roman" w:hAnsi="Times New Roman" w:cs="Times New Roman"/>
          <w:sz w:val="28"/>
          <w:szCs w:val="28"/>
        </w:rPr>
      </w:pPr>
    </w:p>
    <w:p w:rsidR="008A2816" w:rsidRDefault="00C21901" w:rsidP="009C66D0">
      <w:pPr>
        <w:widowControl w:val="0"/>
        <w:autoSpaceDE w:val="0"/>
        <w:autoSpaceDN w:val="0"/>
        <w:adjustRightInd w:val="0"/>
        <w:spacing w:after="0" w:line="240" w:lineRule="auto"/>
        <w:ind w:right="3116"/>
        <w:rPr>
          <w:rFonts w:ascii="Times New Roman" w:hAnsi="Times New Roman" w:cs="Times New Roman"/>
          <w:b/>
          <w:bCs/>
          <w:sz w:val="28"/>
          <w:szCs w:val="28"/>
        </w:rPr>
      </w:pPr>
      <w:r>
        <w:rPr>
          <w:rFonts w:ascii="Times New Roman" w:hAnsi="Times New Roman" w:cs="Times New Roman"/>
          <w:b/>
          <w:bCs/>
          <w:sz w:val="28"/>
          <w:szCs w:val="28"/>
        </w:rPr>
        <w:t>О</w:t>
      </w:r>
      <w:r w:rsidR="008A2816">
        <w:rPr>
          <w:rFonts w:ascii="Times New Roman" w:hAnsi="Times New Roman" w:cs="Times New Roman"/>
          <w:b/>
          <w:bCs/>
          <w:sz w:val="28"/>
          <w:szCs w:val="28"/>
        </w:rPr>
        <w:t>б утверждении Ад</w:t>
      </w:r>
      <w:r w:rsidRPr="00381FA2">
        <w:rPr>
          <w:rFonts w:ascii="Times New Roman" w:hAnsi="Times New Roman" w:cs="Times New Roman"/>
          <w:b/>
          <w:bCs/>
          <w:sz w:val="28"/>
          <w:szCs w:val="28"/>
        </w:rPr>
        <w:t>министративн</w:t>
      </w:r>
      <w:r w:rsidR="008A2816">
        <w:rPr>
          <w:rFonts w:ascii="Times New Roman" w:hAnsi="Times New Roman" w:cs="Times New Roman"/>
          <w:b/>
          <w:bCs/>
          <w:sz w:val="28"/>
          <w:szCs w:val="28"/>
        </w:rPr>
        <w:t>ого</w:t>
      </w:r>
    </w:p>
    <w:p w:rsidR="00C03639" w:rsidRDefault="00C03639" w:rsidP="009C66D0">
      <w:pPr>
        <w:widowControl w:val="0"/>
        <w:autoSpaceDE w:val="0"/>
        <w:autoSpaceDN w:val="0"/>
        <w:adjustRightInd w:val="0"/>
        <w:spacing w:after="0" w:line="240" w:lineRule="auto"/>
        <w:ind w:right="3116"/>
        <w:rPr>
          <w:rFonts w:ascii="Times New Roman" w:hAnsi="Times New Roman" w:cs="Times New Roman"/>
          <w:b/>
          <w:bCs/>
          <w:sz w:val="28"/>
          <w:szCs w:val="28"/>
        </w:rPr>
      </w:pPr>
      <w:r>
        <w:rPr>
          <w:rFonts w:ascii="Times New Roman" w:hAnsi="Times New Roman" w:cs="Times New Roman"/>
          <w:b/>
          <w:bCs/>
          <w:sz w:val="28"/>
          <w:szCs w:val="28"/>
        </w:rPr>
        <w:t>р</w:t>
      </w:r>
      <w:r w:rsidR="00C21901">
        <w:rPr>
          <w:rFonts w:ascii="Times New Roman" w:hAnsi="Times New Roman" w:cs="Times New Roman"/>
          <w:b/>
          <w:bCs/>
          <w:sz w:val="28"/>
          <w:szCs w:val="28"/>
        </w:rPr>
        <w:t>егламент</w:t>
      </w:r>
      <w:r w:rsidR="008A2816">
        <w:rPr>
          <w:rFonts w:ascii="Times New Roman" w:hAnsi="Times New Roman" w:cs="Times New Roman"/>
          <w:b/>
          <w:bCs/>
          <w:sz w:val="28"/>
          <w:szCs w:val="28"/>
        </w:rPr>
        <w:t>а</w:t>
      </w:r>
      <w:r w:rsidR="00C21901">
        <w:rPr>
          <w:rFonts w:ascii="Times New Roman" w:hAnsi="Times New Roman" w:cs="Times New Roman"/>
          <w:b/>
          <w:bCs/>
          <w:sz w:val="28"/>
          <w:szCs w:val="28"/>
        </w:rPr>
        <w:t xml:space="preserve"> </w:t>
      </w:r>
      <w:r w:rsidR="00C21901" w:rsidRPr="00381FA2">
        <w:rPr>
          <w:rFonts w:ascii="Times New Roman" w:hAnsi="Times New Roman" w:cs="Times New Roman"/>
          <w:b/>
          <w:bCs/>
          <w:sz w:val="28"/>
          <w:szCs w:val="28"/>
        </w:rPr>
        <w:t>предоставления</w:t>
      </w:r>
    </w:p>
    <w:p w:rsidR="00C03639" w:rsidRDefault="00C21901" w:rsidP="009C66D0">
      <w:pPr>
        <w:widowControl w:val="0"/>
        <w:autoSpaceDE w:val="0"/>
        <w:autoSpaceDN w:val="0"/>
        <w:adjustRightInd w:val="0"/>
        <w:spacing w:after="0" w:line="240" w:lineRule="auto"/>
        <w:ind w:right="3116"/>
        <w:rPr>
          <w:rFonts w:ascii="Times New Roman" w:hAnsi="Times New Roman" w:cs="Times New Roman"/>
          <w:b/>
          <w:bCs/>
          <w:sz w:val="28"/>
          <w:szCs w:val="28"/>
        </w:rPr>
      </w:pPr>
      <w:r w:rsidRPr="00381FA2">
        <w:rPr>
          <w:rFonts w:ascii="Times New Roman" w:hAnsi="Times New Roman" w:cs="Times New Roman"/>
          <w:b/>
          <w:bCs/>
          <w:sz w:val="28"/>
          <w:szCs w:val="28"/>
        </w:rPr>
        <w:t>муниципальной услуги</w:t>
      </w:r>
      <w:r w:rsidR="008A2816">
        <w:rPr>
          <w:rFonts w:ascii="Times New Roman" w:hAnsi="Times New Roman" w:cs="Times New Roman"/>
          <w:b/>
          <w:bCs/>
          <w:sz w:val="28"/>
          <w:szCs w:val="28"/>
        </w:rPr>
        <w:t xml:space="preserve"> </w:t>
      </w:r>
    </w:p>
    <w:p w:rsidR="00C03639" w:rsidRDefault="00C21901" w:rsidP="009C66D0">
      <w:pPr>
        <w:widowControl w:val="0"/>
        <w:autoSpaceDE w:val="0"/>
        <w:autoSpaceDN w:val="0"/>
        <w:adjustRightInd w:val="0"/>
        <w:spacing w:after="0" w:line="240" w:lineRule="auto"/>
        <w:ind w:right="3116"/>
        <w:rPr>
          <w:rFonts w:ascii="Times New Roman" w:hAnsi="Times New Roman" w:cs="Times New Roman"/>
          <w:b/>
          <w:bCs/>
          <w:sz w:val="28"/>
          <w:szCs w:val="28"/>
        </w:rPr>
      </w:pPr>
      <w:r w:rsidRPr="00381FA2">
        <w:rPr>
          <w:rFonts w:ascii="Times New Roman" w:hAnsi="Times New Roman" w:cs="Times New Roman"/>
          <w:b/>
          <w:bCs/>
          <w:sz w:val="28"/>
          <w:szCs w:val="28"/>
        </w:rPr>
        <w:t>«Присвоение</w:t>
      </w:r>
      <w:r w:rsidR="00C03639">
        <w:rPr>
          <w:rFonts w:ascii="Times New Roman" w:hAnsi="Times New Roman" w:cs="Times New Roman"/>
          <w:b/>
          <w:bCs/>
          <w:sz w:val="28"/>
          <w:szCs w:val="28"/>
        </w:rPr>
        <w:t>, изменение,</w:t>
      </w:r>
    </w:p>
    <w:p w:rsidR="00C03639" w:rsidRDefault="00C03639" w:rsidP="009C66D0">
      <w:pPr>
        <w:widowControl w:val="0"/>
        <w:autoSpaceDE w:val="0"/>
        <w:autoSpaceDN w:val="0"/>
        <w:adjustRightInd w:val="0"/>
        <w:spacing w:after="0" w:line="240" w:lineRule="auto"/>
        <w:ind w:right="3116"/>
        <w:rPr>
          <w:rFonts w:ascii="Times New Roman" w:hAnsi="Times New Roman" w:cs="Times New Roman"/>
          <w:b/>
          <w:bCs/>
          <w:sz w:val="28"/>
          <w:szCs w:val="28"/>
        </w:rPr>
      </w:pPr>
      <w:r>
        <w:rPr>
          <w:rFonts w:ascii="Times New Roman" w:hAnsi="Times New Roman" w:cs="Times New Roman"/>
          <w:b/>
          <w:bCs/>
          <w:sz w:val="28"/>
          <w:szCs w:val="28"/>
        </w:rPr>
        <w:t>аннулирование адреса</w:t>
      </w:r>
    </w:p>
    <w:p w:rsidR="00C21901" w:rsidRDefault="00C03639" w:rsidP="009C66D0">
      <w:pPr>
        <w:widowControl w:val="0"/>
        <w:autoSpaceDE w:val="0"/>
        <w:autoSpaceDN w:val="0"/>
        <w:adjustRightInd w:val="0"/>
        <w:spacing w:after="0" w:line="240" w:lineRule="auto"/>
        <w:ind w:right="3116"/>
        <w:rPr>
          <w:rFonts w:ascii="Times New Roman" w:hAnsi="Times New Roman" w:cs="Times New Roman"/>
          <w:b/>
          <w:bCs/>
          <w:sz w:val="28"/>
          <w:szCs w:val="28"/>
        </w:rPr>
      </w:pPr>
      <w:r>
        <w:rPr>
          <w:rFonts w:ascii="Times New Roman" w:hAnsi="Times New Roman" w:cs="Times New Roman"/>
          <w:b/>
          <w:bCs/>
          <w:sz w:val="28"/>
          <w:szCs w:val="28"/>
        </w:rPr>
        <w:t>объекта</w:t>
      </w:r>
      <w:r w:rsidR="00C21901" w:rsidRPr="00381FA2">
        <w:rPr>
          <w:rFonts w:ascii="Times New Roman" w:hAnsi="Times New Roman" w:cs="Times New Roman"/>
          <w:b/>
          <w:bCs/>
          <w:sz w:val="28"/>
          <w:szCs w:val="28"/>
        </w:rPr>
        <w:t xml:space="preserve"> недвижимости»</w:t>
      </w:r>
    </w:p>
    <w:p w:rsidR="00C21901" w:rsidRDefault="00C21901" w:rsidP="00496B6C">
      <w:pPr>
        <w:pStyle w:val="ConsPlusNormal"/>
        <w:ind w:firstLine="540"/>
        <w:jc w:val="both"/>
        <w:rPr>
          <w:rFonts w:cs="Times New Roman"/>
        </w:rPr>
      </w:pPr>
    </w:p>
    <w:p w:rsidR="00C21901" w:rsidRDefault="00C21901" w:rsidP="00496B6C">
      <w:pPr>
        <w:pStyle w:val="ConsPlusNormal"/>
        <w:ind w:firstLine="540"/>
        <w:jc w:val="both"/>
        <w:rPr>
          <w:rFonts w:cs="Times New Roman"/>
        </w:rPr>
      </w:pPr>
    </w:p>
    <w:p w:rsidR="00C21901" w:rsidRPr="00E24614" w:rsidRDefault="00C21901" w:rsidP="00E24614">
      <w:pPr>
        <w:spacing w:line="240" w:lineRule="auto"/>
        <w:ind w:firstLine="709"/>
        <w:jc w:val="both"/>
        <w:rPr>
          <w:rFonts w:ascii="Times New Roman" w:hAnsi="Times New Roman" w:cs="Times New Roman"/>
          <w:sz w:val="28"/>
          <w:szCs w:val="28"/>
        </w:rPr>
      </w:pPr>
      <w:r w:rsidRPr="00E24614">
        <w:rPr>
          <w:rFonts w:ascii="Times New Roman" w:hAnsi="Times New Roman" w:cs="Times New Roman"/>
          <w:sz w:val="28"/>
          <w:szCs w:val="28"/>
        </w:rPr>
        <w:t>Для совершенствования процедур предоставления земельных участков и государственного кадастрового учета объектов недвижимости</w:t>
      </w:r>
      <w:r w:rsidR="00D2110C" w:rsidRPr="00E24614">
        <w:rPr>
          <w:rFonts w:ascii="Times New Roman" w:hAnsi="Times New Roman" w:cs="Times New Roman"/>
          <w:sz w:val="28"/>
          <w:szCs w:val="28"/>
        </w:rPr>
        <w:t xml:space="preserve"> с учетом изменений, утвержденных распоряжением Правительства Российской Федерации от 16 июня 2018 г. №1206-р «О внесении изменений в Распоряжение Правительства РФ от 31 января 2017 г. №147-р», в целях достижения целевых показателей дорожной карты внедрения в Белгородской области целевой модели «Постановка на кадастровый учет земельных участков и объектов недвижимого имущества», утвержденной Губернатором Белгородской области Е.С. Савченко 22 февраля 2017 г. во исполнение фактора 1.5.1. «Обеспечение разработки и утверждения административных регламентов (внесение изменений в действующие административные регламенты) предоставления муниципальной услуги по присвоению адреса земельному участку и объекту недвижимости в части сокращения срока оказания услуги» и в</w:t>
      </w:r>
      <w:r w:rsidRPr="00E24614">
        <w:rPr>
          <w:rFonts w:ascii="Times New Roman" w:hAnsi="Times New Roman" w:cs="Times New Roman"/>
          <w:sz w:val="28"/>
          <w:szCs w:val="28"/>
        </w:rPr>
        <w:t xml:space="preserve"> соответствии с Федеральным </w:t>
      </w:r>
      <w:hyperlink r:id="rId9" w:history="1">
        <w:r w:rsidRPr="00E24614">
          <w:rPr>
            <w:rFonts w:ascii="Times New Roman" w:hAnsi="Times New Roman" w:cs="Times New Roman"/>
            <w:sz w:val="28"/>
            <w:szCs w:val="28"/>
          </w:rPr>
          <w:t>законом</w:t>
        </w:r>
      </w:hyperlink>
      <w:r w:rsidRPr="00E24614">
        <w:rPr>
          <w:rFonts w:ascii="Times New Roman" w:hAnsi="Times New Roman" w:cs="Times New Roman"/>
          <w:sz w:val="28"/>
          <w:szCs w:val="28"/>
        </w:rPr>
        <w:t xml:space="preserve"> от 06.10.2003</w:t>
      </w:r>
      <w:r w:rsidR="00EB6892" w:rsidRPr="00E24614">
        <w:rPr>
          <w:rFonts w:ascii="Times New Roman" w:hAnsi="Times New Roman" w:cs="Times New Roman"/>
          <w:sz w:val="28"/>
          <w:szCs w:val="28"/>
        </w:rPr>
        <w:t xml:space="preserve"> </w:t>
      </w:r>
      <w:r w:rsidRPr="00E24614">
        <w:rPr>
          <w:rFonts w:ascii="Times New Roman" w:hAnsi="Times New Roman" w:cs="Times New Roman"/>
          <w:sz w:val="28"/>
          <w:szCs w:val="28"/>
        </w:rPr>
        <w:t xml:space="preserve">г. № 131-ФЗ «Об общих принципах организации местного самоуправления в Российской Федерации»,  Федеральным </w:t>
      </w:r>
      <w:hyperlink r:id="rId10" w:history="1">
        <w:r w:rsidRPr="00E24614">
          <w:rPr>
            <w:rFonts w:ascii="Times New Roman" w:hAnsi="Times New Roman" w:cs="Times New Roman"/>
            <w:sz w:val="28"/>
            <w:szCs w:val="28"/>
          </w:rPr>
          <w:t>законом</w:t>
        </w:r>
      </w:hyperlink>
      <w:r w:rsidRPr="00E24614">
        <w:rPr>
          <w:rFonts w:ascii="Times New Roman" w:hAnsi="Times New Roman" w:cs="Times New Roman"/>
          <w:sz w:val="28"/>
          <w:szCs w:val="28"/>
        </w:rPr>
        <w:t xml:space="preserve"> от 27.07.2010</w:t>
      </w:r>
      <w:r w:rsidR="00EB6892" w:rsidRPr="00E24614">
        <w:rPr>
          <w:rFonts w:ascii="Times New Roman" w:hAnsi="Times New Roman" w:cs="Times New Roman"/>
          <w:sz w:val="28"/>
          <w:szCs w:val="28"/>
        </w:rPr>
        <w:t xml:space="preserve"> </w:t>
      </w:r>
      <w:r w:rsidRPr="00E24614">
        <w:rPr>
          <w:rFonts w:ascii="Times New Roman" w:hAnsi="Times New Roman" w:cs="Times New Roman"/>
          <w:sz w:val="28"/>
          <w:szCs w:val="28"/>
        </w:rPr>
        <w:t xml:space="preserve">г. № 210-ФЗ «Об организации предоставления государственных и муниципальных услуг», Градостроительным </w:t>
      </w:r>
      <w:hyperlink r:id="rId11" w:history="1">
        <w:r w:rsidRPr="00E24614">
          <w:rPr>
            <w:rFonts w:ascii="Times New Roman" w:hAnsi="Times New Roman" w:cs="Times New Roman"/>
            <w:sz w:val="28"/>
            <w:szCs w:val="28"/>
          </w:rPr>
          <w:t>кодексом</w:t>
        </w:r>
      </w:hyperlink>
      <w:r w:rsidRPr="00E24614">
        <w:rPr>
          <w:rFonts w:ascii="Times New Roman" w:hAnsi="Times New Roman" w:cs="Times New Roman"/>
          <w:sz w:val="28"/>
          <w:szCs w:val="28"/>
        </w:rPr>
        <w:t xml:space="preserve"> Российской Федерации, Постановлением Правительства Российской Федерации от 19 ноября 2014 г. № 1221 «Об утверждении правил присвоения, изменения и аннулирования адресов»</w:t>
      </w:r>
      <w:r w:rsidR="00FE4241" w:rsidRPr="00E24614">
        <w:rPr>
          <w:rFonts w:ascii="Times New Roman" w:hAnsi="Times New Roman" w:cs="Times New Roman"/>
          <w:sz w:val="28"/>
          <w:szCs w:val="28"/>
        </w:rPr>
        <w:t xml:space="preserve">, </w:t>
      </w:r>
      <w:r w:rsidRPr="00E24614">
        <w:rPr>
          <w:rFonts w:ascii="Times New Roman" w:hAnsi="Times New Roman" w:cs="Times New Roman"/>
          <w:sz w:val="28"/>
          <w:szCs w:val="28"/>
        </w:rPr>
        <w:t xml:space="preserve">  Распоряжением Правительства  Российской   Федерации    от 31</w:t>
      </w:r>
      <w:r w:rsidR="00EB6892" w:rsidRPr="00E24614">
        <w:rPr>
          <w:rFonts w:ascii="Times New Roman" w:hAnsi="Times New Roman" w:cs="Times New Roman"/>
          <w:sz w:val="28"/>
          <w:szCs w:val="28"/>
        </w:rPr>
        <w:t xml:space="preserve"> </w:t>
      </w:r>
      <w:r w:rsidRPr="00E24614">
        <w:rPr>
          <w:rFonts w:ascii="Times New Roman" w:hAnsi="Times New Roman" w:cs="Times New Roman"/>
          <w:sz w:val="28"/>
          <w:szCs w:val="28"/>
        </w:rPr>
        <w:t>января 2017</w:t>
      </w:r>
      <w:r w:rsidR="00EB6892" w:rsidRPr="00E24614">
        <w:rPr>
          <w:rFonts w:ascii="Times New Roman" w:hAnsi="Times New Roman" w:cs="Times New Roman"/>
          <w:sz w:val="28"/>
          <w:szCs w:val="28"/>
        </w:rPr>
        <w:t xml:space="preserve"> </w:t>
      </w:r>
      <w:r w:rsidRPr="00E24614">
        <w:rPr>
          <w:rFonts w:ascii="Times New Roman" w:hAnsi="Times New Roman" w:cs="Times New Roman"/>
          <w:sz w:val="28"/>
          <w:szCs w:val="28"/>
        </w:rPr>
        <w:t>г</w:t>
      </w:r>
      <w:r w:rsidR="00EB6892" w:rsidRPr="00E24614">
        <w:rPr>
          <w:rFonts w:ascii="Times New Roman" w:hAnsi="Times New Roman" w:cs="Times New Roman"/>
          <w:sz w:val="28"/>
          <w:szCs w:val="28"/>
        </w:rPr>
        <w:t>.</w:t>
      </w:r>
      <w:r w:rsidRPr="00E24614">
        <w:rPr>
          <w:rFonts w:ascii="Times New Roman" w:hAnsi="Times New Roman" w:cs="Times New Roman"/>
          <w:sz w:val="28"/>
          <w:szCs w:val="28"/>
        </w:rPr>
        <w:t xml:space="preserve"> </w:t>
      </w:r>
      <w:r w:rsidRPr="00E24614">
        <w:rPr>
          <w:rFonts w:ascii="Times New Roman" w:hAnsi="Times New Roman" w:cs="Times New Roman"/>
          <w:sz w:val="28"/>
          <w:szCs w:val="28"/>
        </w:rPr>
        <w:lastRenderedPageBreak/>
        <w:t>№ 147-р</w:t>
      </w:r>
      <w:r w:rsidR="00FE4241" w:rsidRPr="00E24614">
        <w:rPr>
          <w:rFonts w:ascii="Times New Roman" w:hAnsi="Times New Roman" w:cs="Times New Roman"/>
          <w:sz w:val="28"/>
          <w:szCs w:val="28"/>
        </w:rPr>
        <w:t xml:space="preserve"> «О целевых моделях упрощения процедур ведения бизнеса и повышения инвестиционной привлекательности субъектов Российской Федерации»</w:t>
      </w:r>
      <w:r w:rsidRPr="00E24614">
        <w:rPr>
          <w:rFonts w:ascii="Times New Roman" w:hAnsi="Times New Roman" w:cs="Times New Roman"/>
          <w:sz w:val="28"/>
          <w:szCs w:val="28"/>
        </w:rPr>
        <w:t xml:space="preserve">, </w:t>
      </w:r>
      <w:r w:rsidR="00826565" w:rsidRPr="00E24614">
        <w:rPr>
          <w:rFonts w:ascii="Times New Roman" w:hAnsi="Times New Roman" w:cs="Times New Roman"/>
          <w:sz w:val="28"/>
          <w:szCs w:val="28"/>
        </w:rPr>
        <w:t>Федеральным законом от 28.12.2013 г. №443-ФЗ</w:t>
      </w:r>
      <w:r w:rsidR="00162D2F" w:rsidRPr="00E24614">
        <w:rPr>
          <w:rFonts w:ascii="Times New Roman" w:hAnsi="Times New Roman" w:cs="Times New Roman"/>
          <w:sz w:val="28"/>
          <w:szCs w:val="28"/>
        </w:rPr>
        <w:t xml:space="preserve"> «О федеральной информационной адресной системе»,</w:t>
      </w:r>
      <w:r w:rsidR="002A6FC6" w:rsidRPr="00E24614">
        <w:rPr>
          <w:rFonts w:ascii="Times New Roman" w:hAnsi="Times New Roman" w:cs="Times New Roman"/>
          <w:sz w:val="28"/>
          <w:szCs w:val="28"/>
        </w:rPr>
        <w:t xml:space="preserve">  Уставом г</w:t>
      </w:r>
      <w:r w:rsidRPr="00E24614">
        <w:rPr>
          <w:rFonts w:ascii="Times New Roman" w:hAnsi="Times New Roman" w:cs="Times New Roman"/>
          <w:sz w:val="28"/>
          <w:szCs w:val="28"/>
        </w:rPr>
        <w:t>ородского поселения «Посёлок Вейделевка»</w:t>
      </w:r>
      <w:r w:rsidR="00D2110C" w:rsidRPr="00E24614">
        <w:rPr>
          <w:rFonts w:ascii="Times New Roman" w:hAnsi="Times New Roman" w:cs="Times New Roman"/>
          <w:sz w:val="28"/>
          <w:szCs w:val="28"/>
        </w:rPr>
        <w:t xml:space="preserve">, </w:t>
      </w:r>
      <w:r w:rsidR="002A6FC6" w:rsidRPr="00E24614">
        <w:rPr>
          <w:rFonts w:ascii="Times New Roman" w:hAnsi="Times New Roman" w:cs="Times New Roman"/>
          <w:sz w:val="28"/>
          <w:szCs w:val="28"/>
        </w:rPr>
        <w:t>во исполнение пункта 7 Протокола</w:t>
      </w:r>
      <w:r w:rsidRPr="00E24614">
        <w:rPr>
          <w:rFonts w:ascii="Times New Roman" w:hAnsi="Times New Roman" w:cs="Times New Roman"/>
          <w:sz w:val="28"/>
          <w:szCs w:val="28"/>
        </w:rPr>
        <w:t xml:space="preserve"> </w:t>
      </w:r>
      <w:r w:rsidR="002A6FC6" w:rsidRPr="00E24614">
        <w:rPr>
          <w:rFonts w:ascii="Times New Roman" w:hAnsi="Times New Roman" w:cs="Times New Roman"/>
          <w:sz w:val="28"/>
          <w:szCs w:val="28"/>
        </w:rPr>
        <w:t xml:space="preserve">расширенного совещания с представителями муниципальных образований городов и районов (в режиме видеоконференции) от 31.01.2019 года, </w:t>
      </w:r>
      <w:r w:rsidRPr="00E24614">
        <w:rPr>
          <w:rFonts w:ascii="Times New Roman" w:hAnsi="Times New Roman" w:cs="Times New Roman"/>
          <w:b/>
          <w:bCs/>
          <w:sz w:val="28"/>
          <w:szCs w:val="28"/>
        </w:rPr>
        <w:t>постановляю:</w:t>
      </w:r>
    </w:p>
    <w:p w:rsidR="00C03639" w:rsidRDefault="00C03639" w:rsidP="00C03639">
      <w:pPr>
        <w:numPr>
          <w:ilvl w:val="0"/>
          <w:numId w:val="10"/>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Утвердить А</w:t>
      </w:r>
      <w:r w:rsidR="00C21901" w:rsidRPr="00E24614">
        <w:rPr>
          <w:rFonts w:ascii="Times New Roman" w:hAnsi="Times New Roman" w:cs="Times New Roman"/>
          <w:sz w:val="28"/>
          <w:szCs w:val="28"/>
        </w:rPr>
        <w:t xml:space="preserve">дминистративный </w:t>
      </w:r>
      <w:hyperlink w:anchor="Par37" w:history="1">
        <w:r w:rsidR="00C21901" w:rsidRPr="00E24614">
          <w:rPr>
            <w:rFonts w:ascii="Times New Roman" w:hAnsi="Times New Roman" w:cs="Times New Roman"/>
            <w:sz w:val="28"/>
            <w:szCs w:val="28"/>
          </w:rPr>
          <w:t>регламент</w:t>
        </w:r>
      </w:hyperlink>
      <w:r w:rsidR="00C21901" w:rsidRPr="00E24614">
        <w:rPr>
          <w:rFonts w:ascii="Times New Roman" w:hAnsi="Times New Roman" w:cs="Times New Roman"/>
          <w:sz w:val="28"/>
          <w:szCs w:val="28"/>
        </w:rPr>
        <w:t xml:space="preserve"> предоставления муниципальной услуги «Присвоение</w:t>
      </w:r>
      <w:r>
        <w:rPr>
          <w:rFonts w:ascii="Times New Roman" w:hAnsi="Times New Roman" w:cs="Times New Roman"/>
          <w:sz w:val="28"/>
          <w:szCs w:val="28"/>
        </w:rPr>
        <w:t xml:space="preserve">, изменение, аннулирование </w:t>
      </w:r>
      <w:r w:rsidR="00C21901" w:rsidRPr="00E24614">
        <w:rPr>
          <w:rFonts w:ascii="Times New Roman" w:hAnsi="Times New Roman" w:cs="Times New Roman"/>
          <w:sz w:val="28"/>
          <w:szCs w:val="28"/>
        </w:rPr>
        <w:t>адреса объект</w:t>
      </w:r>
      <w:r>
        <w:rPr>
          <w:rFonts w:ascii="Times New Roman" w:hAnsi="Times New Roman" w:cs="Times New Roman"/>
          <w:sz w:val="28"/>
          <w:szCs w:val="28"/>
        </w:rPr>
        <w:t>а</w:t>
      </w:r>
      <w:r w:rsidR="00C21901" w:rsidRPr="00E24614">
        <w:rPr>
          <w:rFonts w:ascii="Times New Roman" w:hAnsi="Times New Roman" w:cs="Times New Roman"/>
          <w:sz w:val="28"/>
          <w:szCs w:val="28"/>
        </w:rPr>
        <w:t xml:space="preserve"> недвижимости»</w:t>
      </w:r>
      <w:r>
        <w:rPr>
          <w:rFonts w:ascii="Times New Roman" w:hAnsi="Times New Roman" w:cs="Times New Roman"/>
          <w:sz w:val="28"/>
          <w:szCs w:val="28"/>
        </w:rPr>
        <w:t>.</w:t>
      </w:r>
    </w:p>
    <w:p w:rsidR="005937F6" w:rsidRPr="00E24614" w:rsidRDefault="00C03639" w:rsidP="00C03639">
      <w:pPr>
        <w:numPr>
          <w:ilvl w:val="0"/>
          <w:numId w:val="10"/>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C21901" w:rsidRPr="00E24614">
        <w:rPr>
          <w:rFonts w:ascii="Times New Roman" w:hAnsi="Times New Roman" w:cs="Times New Roman"/>
          <w:sz w:val="28"/>
          <w:szCs w:val="28"/>
        </w:rPr>
        <w:t xml:space="preserve">остановление администрации городского поселения «Поселок Вейделевка» </w:t>
      </w:r>
      <w:r w:rsidR="00FE4241" w:rsidRPr="00E24614">
        <w:rPr>
          <w:rFonts w:ascii="Times New Roman" w:hAnsi="Times New Roman" w:cs="Times New Roman"/>
          <w:sz w:val="28"/>
          <w:szCs w:val="28"/>
        </w:rPr>
        <w:t xml:space="preserve">муниципального района «Вейделевский район» Белгородской области </w:t>
      </w:r>
      <w:r w:rsidR="00C21901" w:rsidRPr="00E24614">
        <w:rPr>
          <w:rFonts w:ascii="Times New Roman" w:hAnsi="Times New Roman" w:cs="Times New Roman"/>
          <w:sz w:val="28"/>
          <w:szCs w:val="28"/>
        </w:rPr>
        <w:t>№</w:t>
      </w:r>
      <w:r w:rsidR="00FE4241" w:rsidRPr="00E24614">
        <w:rPr>
          <w:rFonts w:ascii="Times New Roman" w:hAnsi="Times New Roman" w:cs="Times New Roman"/>
          <w:sz w:val="28"/>
          <w:szCs w:val="28"/>
        </w:rPr>
        <w:t xml:space="preserve"> </w:t>
      </w:r>
      <w:r w:rsidR="00C21901" w:rsidRPr="00E24614">
        <w:rPr>
          <w:rFonts w:ascii="Times New Roman" w:hAnsi="Times New Roman" w:cs="Times New Roman"/>
          <w:sz w:val="28"/>
          <w:szCs w:val="28"/>
        </w:rPr>
        <w:t>38 от 30.12.2016</w:t>
      </w:r>
      <w:r w:rsidR="00D2110C" w:rsidRPr="00E24614">
        <w:rPr>
          <w:rFonts w:ascii="Times New Roman" w:hAnsi="Times New Roman" w:cs="Times New Roman"/>
          <w:sz w:val="28"/>
          <w:szCs w:val="28"/>
        </w:rPr>
        <w:t xml:space="preserve"> </w:t>
      </w:r>
      <w:r w:rsidR="00C21901" w:rsidRPr="00E24614">
        <w:rPr>
          <w:rFonts w:ascii="Times New Roman" w:hAnsi="Times New Roman" w:cs="Times New Roman"/>
          <w:sz w:val="28"/>
          <w:szCs w:val="28"/>
        </w:rPr>
        <w:t>г</w:t>
      </w:r>
      <w:r w:rsidR="00D2110C" w:rsidRPr="00E24614">
        <w:rPr>
          <w:rFonts w:ascii="Times New Roman" w:hAnsi="Times New Roman" w:cs="Times New Roman"/>
          <w:sz w:val="28"/>
          <w:szCs w:val="28"/>
        </w:rPr>
        <w:t>.</w:t>
      </w:r>
      <w:r w:rsidR="00C21901" w:rsidRPr="00E24614">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«Присвоение адреса объекту недвижимости»</w:t>
      </w:r>
      <w:r w:rsidR="00FE4241" w:rsidRPr="00E24614">
        <w:rPr>
          <w:rFonts w:ascii="Times New Roman" w:hAnsi="Times New Roman" w:cs="Times New Roman"/>
          <w:sz w:val="28"/>
          <w:szCs w:val="28"/>
        </w:rPr>
        <w:t xml:space="preserve"> </w:t>
      </w:r>
      <w:r>
        <w:rPr>
          <w:rFonts w:ascii="Times New Roman" w:hAnsi="Times New Roman" w:cs="Times New Roman"/>
          <w:sz w:val="28"/>
          <w:szCs w:val="28"/>
        </w:rPr>
        <w:t>считать утратившим силу.</w:t>
      </w:r>
    </w:p>
    <w:p w:rsidR="00C21901" w:rsidRPr="00E24614" w:rsidRDefault="002C7C9C" w:rsidP="00E2461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21901" w:rsidRPr="00E24614">
        <w:rPr>
          <w:rFonts w:ascii="Times New Roman" w:hAnsi="Times New Roman" w:cs="Times New Roman"/>
          <w:sz w:val="28"/>
          <w:szCs w:val="28"/>
        </w:rPr>
        <w:t>. Обеспечить опубликование настоящего постановления на официальном сайте администрации городского поселения «Посёлок Вейделевка».</w:t>
      </w:r>
    </w:p>
    <w:p w:rsidR="00C21901" w:rsidRPr="00E24614" w:rsidRDefault="002C7C9C" w:rsidP="00E2461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21901" w:rsidRPr="00E24614">
        <w:rPr>
          <w:rFonts w:ascii="Times New Roman" w:hAnsi="Times New Roman" w:cs="Times New Roman"/>
          <w:sz w:val="28"/>
          <w:szCs w:val="28"/>
        </w:rPr>
        <w:t>.</w:t>
      </w:r>
      <w:r w:rsidR="001D71F2" w:rsidRPr="00E24614">
        <w:rPr>
          <w:rFonts w:ascii="Times New Roman" w:hAnsi="Times New Roman" w:cs="Times New Roman"/>
          <w:sz w:val="28"/>
          <w:szCs w:val="28"/>
        </w:rPr>
        <w:t xml:space="preserve"> Контроль исполнения п</w:t>
      </w:r>
      <w:r w:rsidR="00C21901" w:rsidRPr="00E24614">
        <w:rPr>
          <w:rFonts w:ascii="Times New Roman" w:hAnsi="Times New Roman" w:cs="Times New Roman"/>
          <w:sz w:val="28"/>
          <w:szCs w:val="28"/>
        </w:rPr>
        <w:t xml:space="preserve">остановления возложить на заместителя главы администрации </w:t>
      </w:r>
      <w:r w:rsidR="00E24614" w:rsidRPr="00E24614">
        <w:rPr>
          <w:rFonts w:ascii="Times New Roman" w:hAnsi="Times New Roman" w:cs="Times New Roman"/>
          <w:sz w:val="28"/>
          <w:szCs w:val="28"/>
        </w:rPr>
        <w:t xml:space="preserve">по социально-культурному развитию территории </w:t>
      </w:r>
      <w:r w:rsidR="00C21901" w:rsidRPr="00E24614">
        <w:rPr>
          <w:rFonts w:ascii="Times New Roman" w:hAnsi="Times New Roman" w:cs="Times New Roman"/>
          <w:sz w:val="28"/>
          <w:szCs w:val="28"/>
        </w:rPr>
        <w:t>городского по</w:t>
      </w:r>
      <w:r w:rsidR="001D71F2" w:rsidRPr="00E24614">
        <w:rPr>
          <w:rFonts w:ascii="Times New Roman" w:hAnsi="Times New Roman" w:cs="Times New Roman"/>
          <w:sz w:val="28"/>
          <w:szCs w:val="28"/>
        </w:rPr>
        <w:t xml:space="preserve">селения «Поселок Вейделевка» </w:t>
      </w:r>
      <w:r w:rsidR="00E24614" w:rsidRPr="00E24614">
        <w:rPr>
          <w:rFonts w:ascii="Times New Roman" w:hAnsi="Times New Roman" w:cs="Times New Roman"/>
          <w:sz w:val="28"/>
          <w:szCs w:val="28"/>
        </w:rPr>
        <w:t>Аверину Н.В.</w:t>
      </w:r>
    </w:p>
    <w:p w:rsidR="00C21901" w:rsidRDefault="00C21901" w:rsidP="00AF186E">
      <w:pPr>
        <w:tabs>
          <w:tab w:val="left" w:pos="720"/>
        </w:tabs>
        <w:spacing w:after="0"/>
        <w:ind w:firstLine="720"/>
        <w:jc w:val="both"/>
        <w:rPr>
          <w:sz w:val="28"/>
          <w:szCs w:val="28"/>
        </w:rPr>
      </w:pPr>
    </w:p>
    <w:p w:rsidR="00E24614" w:rsidRDefault="00E24614" w:rsidP="00AF186E">
      <w:pPr>
        <w:tabs>
          <w:tab w:val="left" w:pos="720"/>
        </w:tabs>
        <w:spacing w:after="0"/>
        <w:ind w:firstLine="720"/>
        <w:jc w:val="both"/>
        <w:rPr>
          <w:sz w:val="28"/>
          <w:szCs w:val="28"/>
        </w:rPr>
      </w:pPr>
    </w:p>
    <w:p w:rsidR="00C21901" w:rsidRPr="002B4A7A" w:rsidRDefault="001D71F2" w:rsidP="00AF186E">
      <w:pPr>
        <w:tabs>
          <w:tab w:val="left" w:pos="7655"/>
        </w:tabs>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Г</w:t>
      </w:r>
      <w:r w:rsidR="00C21901">
        <w:rPr>
          <w:rFonts w:ascii="Times New Roman" w:hAnsi="Times New Roman" w:cs="Times New Roman"/>
          <w:b/>
          <w:bCs/>
          <w:sz w:val="28"/>
          <w:szCs w:val="28"/>
        </w:rPr>
        <w:t>ла</w:t>
      </w:r>
      <w:r>
        <w:rPr>
          <w:rFonts w:ascii="Times New Roman" w:hAnsi="Times New Roman" w:cs="Times New Roman"/>
          <w:b/>
          <w:bCs/>
          <w:sz w:val="28"/>
          <w:szCs w:val="28"/>
        </w:rPr>
        <w:t>ва</w:t>
      </w:r>
      <w:r w:rsidR="00C21901" w:rsidRPr="002B4A7A">
        <w:rPr>
          <w:rFonts w:ascii="Times New Roman" w:hAnsi="Times New Roman" w:cs="Times New Roman"/>
          <w:b/>
          <w:bCs/>
          <w:sz w:val="28"/>
          <w:szCs w:val="28"/>
        </w:rPr>
        <w:t xml:space="preserve"> администрации городского </w:t>
      </w:r>
    </w:p>
    <w:p w:rsidR="00C21901" w:rsidRPr="00E24614" w:rsidRDefault="00C21901" w:rsidP="00E24614">
      <w:pPr>
        <w:tabs>
          <w:tab w:val="left" w:pos="7655"/>
          <w:tab w:val="left" w:pos="7797"/>
        </w:tabs>
        <w:autoSpaceDE w:val="0"/>
        <w:autoSpaceDN w:val="0"/>
        <w:adjustRightInd w:val="0"/>
        <w:spacing w:after="0" w:line="240" w:lineRule="auto"/>
        <w:rPr>
          <w:rFonts w:ascii="Times New Roman" w:hAnsi="Times New Roman" w:cs="Times New Roman"/>
          <w:b/>
          <w:bCs/>
          <w:sz w:val="28"/>
          <w:szCs w:val="28"/>
        </w:rPr>
      </w:pPr>
      <w:r w:rsidRPr="002B4A7A">
        <w:rPr>
          <w:rFonts w:ascii="Times New Roman" w:hAnsi="Times New Roman" w:cs="Times New Roman"/>
          <w:b/>
          <w:bCs/>
          <w:sz w:val="28"/>
          <w:szCs w:val="28"/>
        </w:rPr>
        <w:t xml:space="preserve">поселения «Поселок Вейделевка»                                   </w:t>
      </w:r>
      <w:r>
        <w:rPr>
          <w:rFonts w:ascii="Times New Roman" w:hAnsi="Times New Roman" w:cs="Times New Roman"/>
          <w:b/>
          <w:bCs/>
          <w:sz w:val="28"/>
          <w:szCs w:val="28"/>
        </w:rPr>
        <w:t xml:space="preserve">    </w:t>
      </w:r>
      <w:r w:rsidRPr="002B4A7A">
        <w:rPr>
          <w:rFonts w:ascii="Times New Roman" w:hAnsi="Times New Roman" w:cs="Times New Roman"/>
          <w:b/>
          <w:bCs/>
          <w:sz w:val="28"/>
          <w:szCs w:val="28"/>
        </w:rPr>
        <w:t xml:space="preserve">   </w:t>
      </w:r>
      <w:r w:rsidR="00E24614">
        <w:rPr>
          <w:rFonts w:ascii="Times New Roman" w:hAnsi="Times New Roman" w:cs="Times New Roman"/>
          <w:b/>
          <w:bCs/>
          <w:sz w:val="28"/>
          <w:szCs w:val="28"/>
        </w:rPr>
        <w:t xml:space="preserve">  </w:t>
      </w:r>
      <w:r w:rsidR="001D71F2">
        <w:rPr>
          <w:rFonts w:ascii="Times New Roman" w:hAnsi="Times New Roman" w:cs="Times New Roman"/>
          <w:b/>
          <w:bCs/>
          <w:sz w:val="28"/>
          <w:szCs w:val="28"/>
        </w:rPr>
        <w:t>И.</w:t>
      </w:r>
      <w:r w:rsidR="00E24614">
        <w:rPr>
          <w:rFonts w:ascii="Times New Roman" w:hAnsi="Times New Roman" w:cs="Times New Roman"/>
          <w:b/>
          <w:bCs/>
          <w:sz w:val="28"/>
          <w:szCs w:val="28"/>
        </w:rPr>
        <w:t xml:space="preserve">Н. </w:t>
      </w:r>
      <w:r w:rsidR="001D71F2">
        <w:rPr>
          <w:rFonts w:ascii="Times New Roman" w:hAnsi="Times New Roman" w:cs="Times New Roman"/>
          <w:b/>
          <w:bCs/>
          <w:sz w:val="28"/>
          <w:szCs w:val="28"/>
        </w:rPr>
        <w:t xml:space="preserve"> Майстренко</w:t>
      </w:r>
    </w:p>
    <w:p w:rsidR="00C21901" w:rsidRDefault="00C21901" w:rsidP="00E24614">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907910" w:rsidRDefault="00907910" w:rsidP="009C03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07910" w:rsidRDefault="00907910" w:rsidP="009C03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07910" w:rsidRDefault="00907910" w:rsidP="009C03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07910" w:rsidRDefault="00907910" w:rsidP="009C03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07910" w:rsidRDefault="00907910" w:rsidP="009C03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07910" w:rsidRDefault="00907910" w:rsidP="009C03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07910" w:rsidRDefault="00907910" w:rsidP="009C03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07910" w:rsidRDefault="00907910" w:rsidP="009C03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07910" w:rsidRDefault="00907910" w:rsidP="009C03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07910" w:rsidRDefault="00907910" w:rsidP="00C03639">
      <w:pPr>
        <w:widowControl w:val="0"/>
        <w:autoSpaceDE w:val="0"/>
        <w:autoSpaceDN w:val="0"/>
        <w:adjustRightInd w:val="0"/>
        <w:spacing w:after="0" w:line="240" w:lineRule="auto"/>
        <w:outlineLvl w:val="0"/>
        <w:rPr>
          <w:rFonts w:ascii="Times New Roman" w:hAnsi="Times New Roman" w:cs="Times New Roman"/>
          <w:sz w:val="28"/>
          <w:szCs w:val="28"/>
        </w:rPr>
      </w:pPr>
    </w:p>
    <w:p w:rsidR="00C03639" w:rsidRDefault="00C03639" w:rsidP="00C03639">
      <w:pPr>
        <w:widowControl w:val="0"/>
        <w:autoSpaceDE w:val="0"/>
        <w:autoSpaceDN w:val="0"/>
        <w:adjustRightInd w:val="0"/>
        <w:spacing w:after="0" w:line="240" w:lineRule="auto"/>
        <w:outlineLvl w:val="0"/>
        <w:rPr>
          <w:rFonts w:ascii="Times New Roman" w:hAnsi="Times New Roman" w:cs="Times New Roman"/>
          <w:sz w:val="28"/>
          <w:szCs w:val="28"/>
        </w:rPr>
      </w:pPr>
    </w:p>
    <w:p w:rsidR="00907910" w:rsidRDefault="00907910" w:rsidP="00B34574">
      <w:pPr>
        <w:widowControl w:val="0"/>
        <w:autoSpaceDE w:val="0"/>
        <w:autoSpaceDN w:val="0"/>
        <w:adjustRightInd w:val="0"/>
        <w:spacing w:after="0" w:line="240" w:lineRule="auto"/>
        <w:outlineLvl w:val="0"/>
        <w:rPr>
          <w:rFonts w:ascii="Times New Roman" w:hAnsi="Times New Roman" w:cs="Times New Roman"/>
          <w:sz w:val="28"/>
          <w:szCs w:val="28"/>
        </w:rPr>
      </w:pPr>
    </w:p>
    <w:p w:rsidR="00907910" w:rsidRDefault="00907910" w:rsidP="009C03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07910" w:rsidRDefault="00907910" w:rsidP="009C03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07910" w:rsidRDefault="00907910" w:rsidP="009C03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07910" w:rsidRDefault="00907910" w:rsidP="009C03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C21901" w:rsidRPr="00913994" w:rsidRDefault="00C21901" w:rsidP="009C0398">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913994">
        <w:rPr>
          <w:rFonts w:ascii="Times New Roman" w:hAnsi="Times New Roman" w:cs="Times New Roman"/>
          <w:sz w:val="28"/>
          <w:szCs w:val="28"/>
        </w:rPr>
        <w:lastRenderedPageBreak/>
        <w:t>Утвержден</w:t>
      </w:r>
    </w:p>
    <w:p w:rsidR="00C21901" w:rsidRPr="00913994"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913994">
        <w:rPr>
          <w:rFonts w:ascii="Times New Roman" w:hAnsi="Times New Roman" w:cs="Times New Roman"/>
          <w:sz w:val="28"/>
          <w:szCs w:val="28"/>
        </w:rPr>
        <w:t>Постановлением администрации</w:t>
      </w:r>
    </w:p>
    <w:p w:rsidR="00C21901" w:rsidRPr="00913994"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913994">
        <w:rPr>
          <w:rFonts w:ascii="Times New Roman" w:hAnsi="Times New Roman" w:cs="Times New Roman"/>
          <w:sz w:val="28"/>
          <w:szCs w:val="28"/>
        </w:rPr>
        <w:t>городского поселения «Поселок Вейделевка»</w:t>
      </w:r>
    </w:p>
    <w:p w:rsidR="00C21901" w:rsidRPr="00913994"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913994">
        <w:rPr>
          <w:rFonts w:ascii="Times New Roman" w:hAnsi="Times New Roman" w:cs="Times New Roman"/>
          <w:sz w:val="28"/>
          <w:szCs w:val="28"/>
        </w:rPr>
        <w:t xml:space="preserve">от </w:t>
      </w:r>
      <w:r w:rsidR="00C03639" w:rsidRPr="00913994">
        <w:rPr>
          <w:rFonts w:ascii="Times New Roman" w:hAnsi="Times New Roman" w:cs="Times New Roman"/>
          <w:sz w:val="28"/>
          <w:szCs w:val="28"/>
        </w:rPr>
        <w:t>«28</w:t>
      </w:r>
      <w:r w:rsidRPr="00913994">
        <w:rPr>
          <w:rFonts w:ascii="Times New Roman" w:hAnsi="Times New Roman" w:cs="Times New Roman"/>
          <w:sz w:val="28"/>
          <w:szCs w:val="28"/>
        </w:rPr>
        <w:t xml:space="preserve">» </w:t>
      </w:r>
      <w:r w:rsidR="00C03639" w:rsidRPr="00913994">
        <w:rPr>
          <w:rFonts w:ascii="Times New Roman" w:hAnsi="Times New Roman" w:cs="Times New Roman"/>
          <w:sz w:val="28"/>
          <w:szCs w:val="28"/>
        </w:rPr>
        <w:t>февраля</w:t>
      </w:r>
      <w:r w:rsidRPr="00913994">
        <w:rPr>
          <w:rFonts w:ascii="Times New Roman" w:hAnsi="Times New Roman" w:cs="Times New Roman"/>
          <w:sz w:val="28"/>
          <w:szCs w:val="28"/>
        </w:rPr>
        <w:t xml:space="preserve">  201</w:t>
      </w:r>
      <w:r w:rsidR="00C03639" w:rsidRPr="00913994">
        <w:rPr>
          <w:rFonts w:ascii="Times New Roman" w:hAnsi="Times New Roman" w:cs="Times New Roman"/>
          <w:sz w:val="28"/>
          <w:szCs w:val="28"/>
        </w:rPr>
        <w:t xml:space="preserve">9 </w:t>
      </w:r>
      <w:r w:rsidRPr="00913994">
        <w:rPr>
          <w:rFonts w:ascii="Times New Roman" w:hAnsi="Times New Roman" w:cs="Times New Roman"/>
          <w:sz w:val="28"/>
          <w:szCs w:val="28"/>
        </w:rPr>
        <w:t>г. №</w:t>
      </w:r>
      <w:r w:rsidR="00913994">
        <w:rPr>
          <w:rFonts w:ascii="Times New Roman" w:hAnsi="Times New Roman" w:cs="Times New Roman"/>
          <w:sz w:val="28"/>
          <w:szCs w:val="28"/>
        </w:rPr>
        <w:t xml:space="preserve"> 6</w:t>
      </w:r>
    </w:p>
    <w:p w:rsidR="00C21901" w:rsidRPr="00913994"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913994"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pStyle w:val="ConsPlusTitle"/>
        <w:jc w:val="center"/>
        <w:rPr>
          <w:rFonts w:ascii="Times New Roman" w:hAnsi="Times New Roman" w:cs="Times New Roman"/>
          <w:sz w:val="28"/>
          <w:szCs w:val="28"/>
        </w:rPr>
      </w:pPr>
      <w:bookmarkStart w:id="1" w:name="Par37"/>
      <w:bookmarkEnd w:id="1"/>
      <w:r w:rsidRPr="00BA623D">
        <w:rPr>
          <w:rFonts w:ascii="Times New Roman" w:hAnsi="Times New Roman" w:cs="Times New Roman"/>
          <w:sz w:val="28"/>
          <w:szCs w:val="28"/>
        </w:rPr>
        <w:t>АДМИНИСТРАТИВНЫЙ РЕГЛАМЕНТ</w:t>
      </w:r>
    </w:p>
    <w:p w:rsidR="00C21901" w:rsidRPr="00BA623D" w:rsidRDefault="00C21901" w:rsidP="009C0398">
      <w:pPr>
        <w:pStyle w:val="ConsPlusTitle"/>
        <w:jc w:val="center"/>
        <w:rPr>
          <w:rFonts w:ascii="Times New Roman" w:hAnsi="Times New Roman" w:cs="Times New Roman"/>
          <w:sz w:val="28"/>
          <w:szCs w:val="28"/>
        </w:rPr>
      </w:pPr>
      <w:r w:rsidRPr="00BA623D">
        <w:rPr>
          <w:rFonts w:ascii="Times New Roman" w:hAnsi="Times New Roman" w:cs="Times New Roman"/>
          <w:sz w:val="28"/>
          <w:szCs w:val="28"/>
        </w:rPr>
        <w:t xml:space="preserve">ПРЕДОСТАВЛЕНИЯ МУНИЦИПАЛЬНОЙ УСЛУГИ </w:t>
      </w:r>
    </w:p>
    <w:p w:rsidR="00C21901" w:rsidRPr="00BA623D" w:rsidRDefault="00C21901" w:rsidP="009C0398">
      <w:pPr>
        <w:pStyle w:val="ConsPlusTitle"/>
        <w:jc w:val="center"/>
        <w:rPr>
          <w:rFonts w:ascii="Times New Roman" w:hAnsi="Times New Roman" w:cs="Times New Roman"/>
          <w:sz w:val="28"/>
          <w:szCs w:val="28"/>
        </w:rPr>
      </w:pPr>
      <w:r w:rsidRPr="00BA623D">
        <w:rPr>
          <w:rFonts w:ascii="Times New Roman" w:hAnsi="Times New Roman" w:cs="Times New Roman"/>
          <w:sz w:val="28"/>
          <w:szCs w:val="28"/>
        </w:rPr>
        <w:t>«ПРИСВОЕНИЕ</w:t>
      </w:r>
      <w:r w:rsidR="00C03639">
        <w:rPr>
          <w:rFonts w:ascii="Times New Roman" w:hAnsi="Times New Roman" w:cs="Times New Roman"/>
          <w:sz w:val="28"/>
          <w:szCs w:val="28"/>
        </w:rPr>
        <w:t>, ИЗМЕНЕНИЕ, АННУЛИРОВАНИЕ</w:t>
      </w:r>
      <w:r w:rsidRPr="00BA623D">
        <w:rPr>
          <w:rFonts w:ascii="Times New Roman" w:hAnsi="Times New Roman" w:cs="Times New Roman"/>
          <w:sz w:val="28"/>
          <w:szCs w:val="28"/>
        </w:rPr>
        <w:t xml:space="preserve"> АДРЕСА ОБЪЕКТ</w:t>
      </w:r>
      <w:r w:rsidR="00C03639">
        <w:rPr>
          <w:rFonts w:ascii="Times New Roman" w:hAnsi="Times New Roman" w:cs="Times New Roman"/>
          <w:sz w:val="28"/>
          <w:szCs w:val="28"/>
        </w:rPr>
        <w:t>А</w:t>
      </w:r>
      <w:r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816DC1" w:rsidRDefault="00C21901" w:rsidP="009C0398">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816DC1">
        <w:rPr>
          <w:rFonts w:ascii="Times New Roman" w:hAnsi="Times New Roman" w:cs="Times New Roman"/>
          <w:b/>
          <w:bCs/>
          <w:sz w:val="28"/>
          <w:szCs w:val="28"/>
        </w:rPr>
        <w:t>1. Общие положения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1.1. Насто</w:t>
      </w:r>
      <w:r w:rsidR="00C03639">
        <w:rPr>
          <w:rFonts w:ascii="Times New Roman" w:hAnsi="Times New Roman" w:cs="Times New Roman"/>
          <w:sz w:val="28"/>
          <w:szCs w:val="28"/>
        </w:rPr>
        <w:t>ящий А</w:t>
      </w:r>
      <w:r w:rsidRPr="00BA623D">
        <w:rPr>
          <w:rFonts w:ascii="Times New Roman" w:hAnsi="Times New Roman" w:cs="Times New Roman"/>
          <w:sz w:val="28"/>
          <w:szCs w:val="28"/>
        </w:rPr>
        <w:t>дминистративный регламент предоставления муниципальной услуги «Присвоение</w:t>
      </w:r>
      <w:r w:rsidR="00C03639">
        <w:rPr>
          <w:rFonts w:ascii="Times New Roman" w:hAnsi="Times New Roman" w:cs="Times New Roman"/>
          <w:sz w:val="28"/>
          <w:szCs w:val="28"/>
        </w:rPr>
        <w:t>, изменение, аннулирование адреса объекта</w:t>
      </w:r>
      <w:r w:rsidRPr="00BA623D">
        <w:rPr>
          <w:rFonts w:ascii="Times New Roman" w:hAnsi="Times New Roman" w:cs="Times New Roman"/>
          <w:sz w:val="28"/>
          <w:szCs w:val="28"/>
        </w:rPr>
        <w:t xml:space="preserve"> недвижимости» (далее - </w:t>
      </w:r>
      <w:r w:rsidR="00C03639">
        <w:rPr>
          <w:rFonts w:ascii="Times New Roman" w:hAnsi="Times New Roman" w:cs="Times New Roman"/>
          <w:sz w:val="28"/>
          <w:szCs w:val="28"/>
        </w:rPr>
        <w:t>А</w:t>
      </w:r>
      <w:r w:rsidRPr="00BA623D">
        <w:rPr>
          <w:rFonts w:ascii="Times New Roman" w:hAnsi="Times New Roman" w:cs="Times New Roman"/>
          <w:sz w:val="28"/>
          <w:szCs w:val="28"/>
        </w:rPr>
        <w:t>дминистративный регламент) разработан в целях повышения качества предоставления и доступности результатов предоставления муниципальной услуги по присвоению</w:t>
      </w:r>
      <w:r w:rsidR="00C03639">
        <w:rPr>
          <w:rFonts w:ascii="Times New Roman" w:hAnsi="Times New Roman" w:cs="Times New Roman"/>
          <w:sz w:val="28"/>
          <w:szCs w:val="28"/>
        </w:rPr>
        <w:t>, изменению и аннулированию адресов объектов</w:t>
      </w:r>
      <w:r w:rsidRPr="00BA623D">
        <w:rPr>
          <w:rFonts w:ascii="Times New Roman" w:hAnsi="Times New Roman" w:cs="Times New Roman"/>
          <w:sz w:val="28"/>
          <w:szCs w:val="28"/>
        </w:rPr>
        <w:t xml:space="preserve"> недвижимости (далее - муниципальная услуга), определяет сроки и последовательность административных действий при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1.2. Заявителями, в отношении которых предоставляется муниципальная услуга, являются физические </w:t>
      </w:r>
      <w:r w:rsidR="00E24614" w:rsidRPr="00BA623D">
        <w:rPr>
          <w:rFonts w:ascii="Times New Roman" w:hAnsi="Times New Roman" w:cs="Times New Roman"/>
          <w:sz w:val="28"/>
          <w:szCs w:val="28"/>
        </w:rPr>
        <w:t xml:space="preserve">и </w:t>
      </w:r>
      <w:r w:rsidRPr="00BA623D">
        <w:rPr>
          <w:rFonts w:ascii="Times New Roman" w:hAnsi="Times New Roman" w:cs="Times New Roman"/>
          <w:sz w:val="28"/>
          <w:szCs w:val="28"/>
        </w:rPr>
        <w:t>юридические лица (далее - заявители).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Заявитель вправе обратиться за предоставлением муниципальной услуги лично либо через своего представителя, имеющего надлежащим образом оформленную доверенность, подтверждающую его полномочия действовать от имени заявителя при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1.3. Требования к порядку информирования о порядке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1.3.1. Муниципальную услугу предоставляет Администрация городского поселения «Поселок Вейделевка».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1.3.2. Информацию о порядке и процедуре предоставления муниципальной услуги можно получить:</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непосредственно в администрации городского поселения «Посёлок Вейделевка» при личном обращении по адресу: Белгородская обл., п.Вейделевка, ул. Гайдара, 1;</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с использованием средств телефонной связи,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телефоны: (8</w:t>
      </w:r>
      <w:r w:rsidR="00E24614">
        <w:rPr>
          <w:rFonts w:ascii="Times New Roman" w:hAnsi="Times New Roman" w:cs="Times New Roman"/>
          <w:sz w:val="28"/>
          <w:szCs w:val="28"/>
        </w:rPr>
        <w:t xml:space="preserve"> </w:t>
      </w:r>
      <w:r w:rsidRPr="00BA623D">
        <w:rPr>
          <w:rFonts w:ascii="Times New Roman" w:hAnsi="Times New Roman" w:cs="Times New Roman"/>
          <w:sz w:val="28"/>
          <w:szCs w:val="28"/>
        </w:rPr>
        <w:t>47</w:t>
      </w:r>
      <w:r w:rsidR="00E24614">
        <w:rPr>
          <w:rFonts w:ascii="Times New Roman" w:hAnsi="Times New Roman" w:cs="Times New Roman"/>
          <w:sz w:val="28"/>
          <w:szCs w:val="28"/>
        </w:rPr>
        <w:t xml:space="preserve"> </w:t>
      </w:r>
      <w:r w:rsidRPr="00BA623D">
        <w:rPr>
          <w:rFonts w:ascii="Times New Roman" w:hAnsi="Times New Roman" w:cs="Times New Roman"/>
          <w:sz w:val="28"/>
          <w:szCs w:val="28"/>
        </w:rPr>
        <w:t>237) 5-45-01 (специалисты),</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5-46-89 (заместитель главы администрации).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График работы администрации: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с понедельника по пятницу: с 8.00 до 17.00;</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перерыв: с 12.00 до 13.00;</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выходной: суббота, воскресенье.</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lastRenderedPageBreak/>
        <w:t xml:space="preserve">- на официальном сайте администрации городского поселения по адресу: </w:t>
      </w:r>
      <w:r w:rsidRPr="002A1C21">
        <w:rPr>
          <w:rFonts w:ascii="Times New Roman" w:hAnsi="Times New Roman" w:cs="Times New Roman"/>
          <w:sz w:val="28"/>
          <w:szCs w:val="28"/>
          <w:u w:val="single"/>
        </w:rPr>
        <w:t>www.</w:t>
      </w:r>
      <w:hyperlink r:id="rId12" w:history="1">
        <w:r w:rsidRPr="002A1C21">
          <w:rPr>
            <w:rFonts w:ascii="Times New Roman" w:hAnsi="Times New Roman" w:cs="Times New Roman"/>
            <w:sz w:val="28"/>
            <w:szCs w:val="28"/>
            <w:u w:val="single"/>
          </w:rPr>
          <w:t>admveidelevka.ru</w:t>
        </w:r>
      </w:hyperlink>
      <w:r>
        <w:rPr>
          <w:rFonts w:ascii="Times New Roman" w:hAnsi="Times New Roman" w:cs="Times New Roman"/>
          <w:sz w:val="28"/>
          <w:szCs w:val="28"/>
        </w:rPr>
        <w:t xml:space="preserve"> </w:t>
      </w:r>
      <w:r w:rsidRPr="00BA623D">
        <w:rPr>
          <w:rFonts w:ascii="Times New Roman" w:hAnsi="Times New Roman" w:cs="Times New Roman"/>
          <w:sz w:val="28"/>
          <w:szCs w:val="28"/>
        </w:rPr>
        <w:t xml:space="preserve">и на портале государственных и муниципальных услуг Белгородской области </w:t>
      </w:r>
      <w:r w:rsidRPr="002A1C21">
        <w:rPr>
          <w:rFonts w:ascii="Times New Roman" w:hAnsi="Times New Roman" w:cs="Times New Roman"/>
          <w:sz w:val="28"/>
          <w:szCs w:val="28"/>
          <w:u w:val="single"/>
        </w:rPr>
        <w:t>www.gosuslugi31.ru</w:t>
      </w:r>
      <w:r w:rsidRPr="00BA623D">
        <w:rPr>
          <w:rFonts w:ascii="Times New Roman" w:hAnsi="Times New Roman" w:cs="Times New Roman"/>
          <w:sz w:val="28"/>
          <w:szCs w:val="28"/>
        </w:rPr>
        <w:t>;</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на информационных стендах, расположенных в помещении администрации городского поселения.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1.3.3. Информирование о ходе предоставления муниципальной услуги осуществляется специалистами администрации городского поселения при личном обращении заявителя, а также посредством телефонной связи.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При консультировании специалист администрации городского поселения (далее - специалист) дает гражданину полный, точный и оперативный ответ на поставленные вопросы. Время ожидания гражданина при индивидуальном устном консультировании не должно превышать 30 минут.</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При консультировании по письменным обращениям о порядке предоставления муниципальной услуги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рабочих дней с момента поступления письменного обращения.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Порядок информирования заявителей о ходе предоставления услуг организаций, непосредственно участвующих в предоставлении муниципальной услуги, осуществляется специалистами данных организаций в соответствии с административными регламентами оказания услуг, утвержденными в данных организациях.</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816DC1" w:rsidRDefault="00C21901" w:rsidP="009C039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816DC1">
        <w:rPr>
          <w:rFonts w:ascii="Times New Roman" w:hAnsi="Times New Roman" w:cs="Times New Roman"/>
          <w:b/>
          <w:bCs/>
          <w:sz w:val="28"/>
          <w:szCs w:val="28"/>
        </w:rPr>
        <w:t>2. Стандарт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2.1. Наименование муниципальной услуги - «Присвоение</w:t>
      </w:r>
      <w:r w:rsidR="001A7440">
        <w:rPr>
          <w:rFonts w:ascii="Times New Roman" w:hAnsi="Times New Roman" w:cs="Times New Roman"/>
          <w:sz w:val="28"/>
          <w:szCs w:val="28"/>
        </w:rPr>
        <w:t>. Изменение, аннулирование адреса объекта</w:t>
      </w:r>
      <w:r w:rsidRPr="00BA623D">
        <w:rPr>
          <w:rFonts w:ascii="Times New Roman" w:hAnsi="Times New Roman" w:cs="Times New Roman"/>
          <w:sz w:val="28"/>
          <w:szCs w:val="28"/>
        </w:rPr>
        <w:t xml:space="preserve"> недвижимости» (далее - муниципальная услуга).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2.2. Муниципальную услугу предоставляют специалисты администрации городского поселения.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В предоставлении муниципальной услуги также принимают непосредственное участие:</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Вейделевский отдел Управления Федеральной службы государственной регистрации, кадастра и картографии по Белгородской области, п. Вейделевка, ул. Центральная, 45, тел.: (8-47237) 5-56-88),</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lastRenderedPageBreak/>
        <w:t xml:space="preserve">В соответствии с </w:t>
      </w:r>
      <w:hyperlink r:id="rId13" w:history="1">
        <w:r w:rsidRPr="00BA623D">
          <w:rPr>
            <w:rFonts w:ascii="Times New Roman" w:hAnsi="Times New Roman" w:cs="Times New Roman"/>
            <w:color w:val="0000FF"/>
            <w:sz w:val="28"/>
            <w:szCs w:val="28"/>
          </w:rPr>
          <w:t>п. 3 ст. 7</w:t>
        </w:r>
      </w:hyperlink>
      <w:r w:rsidRPr="00BA623D">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2.3. Результатом предоставления муниципальной услуги является: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выдача </w:t>
      </w:r>
      <w:r w:rsidRPr="002A1C21">
        <w:rPr>
          <w:rFonts w:ascii="Times New Roman" w:hAnsi="Times New Roman" w:cs="Times New Roman"/>
          <w:sz w:val="28"/>
          <w:szCs w:val="28"/>
        </w:rPr>
        <w:t>распоряжения</w:t>
      </w:r>
      <w:r w:rsidRPr="00BA623D">
        <w:rPr>
          <w:rFonts w:ascii="Times New Roman" w:hAnsi="Times New Roman" w:cs="Times New Roman"/>
          <w:sz w:val="28"/>
          <w:szCs w:val="28"/>
        </w:rPr>
        <w:t xml:space="preserve"> администрации городского поселения «Посёлок Вейделевка» о присвоении</w:t>
      </w:r>
      <w:r w:rsidR="001A7440">
        <w:rPr>
          <w:rFonts w:ascii="Times New Roman" w:hAnsi="Times New Roman" w:cs="Times New Roman"/>
          <w:sz w:val="28"/>
          <w:szCs w:val="28"/>
        </w:rPr>
        <w:t>, изменении или аннулировании адреса объекта</w:t>
      </w:r>
      <w:r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выдача уведомления об отказе в предоставлении муниципальной услуги с указанием причин такого отказа.</w:t>
      </w:r>
    </w:p>
    <w:p w:rsidR="00C21901" w:rsidRPr="00BA623D" w:rsidRDefault="002778F4"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Распоряжение о присвоении</w:t>
      </w:r>
      <w:r w:rsidR="001A7440">
        <w:rPr>
          <w:rFonts w:ascii="Times New Roman" w:hAnsi="Times New Roman" w:cs="Times New Roman"/>
          <w:sz w:val="28"/>
          <w:szCs w:val="28"/>
        </w:rPr>
        <w:t>, изменении или аннулировании адреса объекта</w:t>
      </w:r>
      <w:r w:rsidR="00C21901" w:rsidRPr="00BA623D">
        <w:rPr>
          <w:rFonts w:ascii="Times New Roman" w:hAnsi="Times New Roman" w:cs="Times New Roman"/>
          <w:sz w:val="28"/>
          <w:szCs w:val="28"/>
        </w:rPr>
        <w:t xml:space="preserve"> недвижимости представляет собой документ, подтверждающий место расположения объекта недвижимости в структуре поселения и дающий собственнику право последующего оформления правоустанавливающих документо</w:t>
      </w:r>
      <w:r w:rsidR="001A7440">
        <w:rPr>
          <w:rFonts w:ascii="Times New Roman" w:hAnsi="Times New Roman" w:cs="Times New Roman"/>
          <w:sz w:val="28"/>
          <w:szCs w:val="28"/>
        </w:rPr>
        <w:t>в на данный объект недвижимости, либо аннулирующий адрес объекта недвижимости в случаях, установленных законодательством.</w:t>
      </w:r>
    </w:p>
    <w:p w:rsidR="00C21901" w:rsidRPr="00BA623D" w:rsidRDefault="00C21901" w:rsidP="002778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4A7A">
        <w:rPr>
          <w:rFonts w:ascii="Times New Roman" w:hAnsi="Times New Roman" w:cs="Times New Roman"/>
          <w:sz w:val="28"/>
          <w:szCs w:val="28"/>
        </w:rPr>
        <w:t>2.4.</w:t>
      </w:r>
      <w:r w:rsidR="009278B5">
        <w:rPr>
          <w:rFonts w:ascii="Times New Roman" w:hAnsi="Times New Roman" w:cs="Times New Roman"/>
          <w:sz w:val="28"/>
          <w:szCs w:val="28"/>
        </w:rPr>
        <w:tab/>
      </w:r>
      <w:r w:rsidR="009278B5" w:rsidRPr="00E24614">
        <w:rPr>
          <w:rFonts w:ascii="Times New Roman" w:hAnsi="Times New Roman" w:cs="Times New Roman"/>
          <w:sz w:val="28"/>
          <w:szCs w:val="28"/>
        </w:rPr>
        <w:t>Срок предоставления муниципальной услуги по заявлению составляет не более 8 рабочих дней со дня регистрации заявления о предоставлении муниципальной услуги</w:t>
      </w:r>
      <w:r w:rsidR="009278B5">
        <w:rPr>
          <w:rFonts w:ascii="Times New Roman" w:hAnsi="Times New Roman" w:cs="Times New Roman"/>
          <w:sz w:val="28"/>
          <w:szCs w:val="28"/>
        </w:rPr>
        <w:t>.</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2.5. Перечень нормативных правовых актов непосредственно регулирующих предоставление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Федеральный </w:t>
      </w:r>
      <w:hyperlink r:id="rId14" w:history="1">
        <w:r w:rsidRPr="00BA623D">
          <w:rPr>
            <w:rFonts w:ascii="Times New Roman" w:hAnsi="Times New Roman" w:cs="Times New Roman"/>
            <w:color w:val="0000FF"/>
            <w:sz w:val="28"/>
            <w:szCs w:val="28"/>
          </w:rPr>
          <w:t>закон</w:t>
        </w:r>
      </w:hyperlink>
      <w:r w:rsidRPr="00BA623D">
        <w:rPr>
          <w:rFonts w:ascii="Times New Roman" w:hAnsi="Times New Roman" w:cs="Times New Roman"/>
          <w:sz w:val="28"/>
          <w:szCs w:val="28"/>
        </w:rPr>
        <w:t xml:space="preserve"> Российской Федерации от 6 октября 2003 г. № 131-ФЗ «Об общих принципах организации местного самоуправления в Российской Федерации»;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w:t>
      </w:r>
      <w:hyperlink r:id="rId15" w:history="1">
        <w:r w:rsidRPr="00BA623D">
          <w:rPr>
            <w:rFonts w:ascii="Times New Roman" w:hAnsi="Times New Roman" w:cs="Times New Roman"/>
            <w:color w:val="0000FF"/>
            <w:sz w:val="28"/>
            <w:szCs w:val="28"/>
          </w:rPr>
          <w:t>закон</w:t>
        </w:r>
      </w:hyperlink>
      <w:r w:rsidRPr="00BA623D">
        <w:rPr>
          <w:rFonts w:ascii="Times New Roman" w:hAnsi="Times New Roman" w:cs="Times New Roman"/>
          <w:sz w:val="28"/>
          <w:szCs w:val="28"/>
        </w:rPr>
        <w:t xml:space="preserve"> Белгородской области от 10 июля 2007 года № 133 «О регулировании градостроительной деятельности в Белгородской области» («Белгородские известия», № 120 - 121, 2007);</w:t>
      </w:r>
    </w:p>
    <w:p w:rsidR="00C21901"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81FA2">
        <w:rPr>
          <w:rFonts w:ascii="Times New Roman" w:hAnsi="Times New Roman" w:cs="Times New Roman"/>
          <w:sz w:val="28"/>
          <w:szCs w:val="28"/>
        </w:rPr>
        <w:t>Постановлени</w:t>
      </w:r>
      <w:r>
        <w:rPr>
          <w:rFonts w:ascii="Times New Roman" w:hAnsi="Times New Roman" w:cs="Times New Roman"/>
          <w:sz w:val="28"/>
          <w:szCs w:val="28"/>
        </w:rPr>
        <w:t xml:space="preserve">е Правительства </w:t>
      </w:r>
      <w:r w:rsidRPr="00A907E4">
        <w:rPr>
          <w:rFonts w:ascii="Times New Roman" w:hAnsi="Times New Roman" w:cs="Times New Roman"/>
          <w:sz w:val="28"/>
          <w:szCs w:val="28"/>
        </w:rPr>
        <w:t xml:space="preserve">Российской Федерации от 19 ноября 2014 г. </w:t>
      </w:r>
      <w:r>
        <w:rPr>
          <w:rFonts w:ascii="Times New Roman" w:hAnsi="Times New Roman" w:cs="Times New Roman"/>
          <w:sz w:val="28"/>
          <w:szCs w:val="28"/>
        </w:rPr>
        <w:t>№</w:t>
      </w:r>
      <w:r w:rsidRPr="00A907E4">
        <w:rPr>
          <w:rFonts w:ascii="Times New Roman" w:hAnsi="Times New Roman" w:cs="Times New Roman"/>
          <w:sz w:val="28"/>
          <w:szCs w:val="28"/>
        </w:rPr>
        <w:t xml:space="preserve"> 1221 </w:t>
      </w:r>
      <w:r>
        <w:rPr>
          <w:rFonts w:ascii="Times New Roman" w:hAnsi="Times New Roman" w:cs="Times New Roman"/>
          <w:sz w:val="28"/>
          <w:szCs w:val="28"/>
        </w:rPr>
        <w:t>«</w:t>
      </w:r>
      <w:r w:rsidRPr="00A907E4">
        <w:rPr>
          <w:rFonts w:ascii="Times New Roman" w:hAnsi="Times New Roman" w:cs="Times New Roman"/>
          <w:sz w:val="28"/>
          <w:szCs w:val="28"/>
        </w:rPr>
        <w:t>Об утверждении правил присвоения, изменения и аннулирования адресов</w:t>
      </w:r>
      <w:r>
        <w:rPr>
          <w:rFonts w:ascii="Times New Roman" w:hAnsi="Times New Roman" w:cs="Times New Roman"/>
          <w:sz w:val="28"/>
          <w:szCs w:val="28"/>
        </w:rPr>
        <w:t>»</w:t>
      </w:r>
      <w:r w:rsidR="001A7440">
        <w:rPr>
          <w:rFonts w:ascii="Times New Roman" w:hAnsi="Times New Roman" w:cs="Times New Roman"/>
          <w:sz w:val="28"/>
          <w:szCs w:val="28"/>
        </w:rPr>
        <w:t>;</w:t>
      </w:r>
    </w:p>
    <w:p w:rsidR="001A7440" w:rsidRPr="00BA623D" w:rsidRDefault="001A7440"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Приказ Министерства финансов Российской Федерации от 31 марта 2016 г. № 37-н «Об утверждении порядка ведения государственного адресного реестра».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86"/>
      <w:bookmarkEnd w:id="2"/>
      <w:r w:rsidRPr="00BA623D">
        <w:rPr>
          <w:rFonts w:ascii="Times New Roman" w:hAnsi="Times New Roman" w:cs="Times New Roman"/>
          <w:sz w:val="28"/>
          <w:szCs w:val="28"/>
        </w:rPr>
        <w:t>2.6. Перечень документов, необходимых для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1) </w:t>
      </w:r>
      <w:hyperlink w:anchor="Par239" w:history="1">
        <w:r w:rsidRPr="00BA623D">
          <w:rPr>
            <w:rFonts w:ascii="Times New Roman" w:hAnsi="Times New Roman" w:cs="Times New Roman"/>
            <w:color w:val="0000FF"/>
            <w:sz w:val="28"/>
            <w:szCs w:val="28"/>
          </w:rPr>
          <w:t>заявление</w:t>
        </w:r>
      </w:hyperlink>
      <w:r w:rsidRPr="00BA623D">
        <w:rPr>
          <w:rFonts w:ascii="Times New Roman" w:hAnsi="Times New Roman" w:cs="Times New Roman"/>
          <w:sz w:val="28"/>
          <w:szCs w:val="28"/>
        </w:rPr>
        <w:t xml:space="preserve"> о необходимости присвоения</w:t>
      </w:r>
      <w:r w:rsidR="001A7440">
        <w:rPr>
          <w:rFonts w:ascii="Times New Roman" w:hAnsi="Times New Roman" w:cs="Times New Roman"/>
          <w:sz w:val="28"/>
          <w:szCs w:val="28"/>
        </w:rPr>
        <w:t>, изменения, аннулирования адреса объекта</w:t>
      </w:r>
      <w:r w:rsidRPr="00BA623D">
        <w:rPr>
          <w:rFonts w:ascii="Times New Roman" w:hAnsi="Times New Roman" w:cs="Times New Roman"/>
          <w:sz w:val="28"/>
          <w:szCs w:val="28"/>
        </w:rPr>
        <w:t xml:space="preserve"> недвижимости (приложение № 1 к административному регламенту).</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Для заполнения бланка заявления о присвоении</w:t>
      </w:r>
      <w:r w:rsidR="001A7440">
        <w:rPr>
          <w:rFonts w:ascii="Times New Roman" w:hAnsi="Times New Roman" w:cs="Times New Roman"/>
          <w:sz w:val="28"/>
          <w:szCs w:val="28"/>
        </w:rPr>
        <w:t xml:space="preserve">, изменении, </w:t>
      </w:r>
      <w:r w:rsidR="001A7440">
        <w:rPr>
          <w:rFonts w:ascii="Times New Roman" w:hAnsi="Times New Roman" w:cs="Times New Roman"/>
          <w:sz w:val="28"/>
          <w:szCs w:val="28"/>
        </w:rPr>
        <w:lastRenderedPageBreak/>
        <w:t>аннулировании</w:t>
      </w:r>
      <w:r w:rsidRPr="00BA623D">
        <w:rPr>
          <w:rFonts w:ascii="Times New Roman" w:hAnsi="Times New Roman" w:cs="Times New Roman"/>
          <w:sz w:val="28"/>
          <w:szCs w:val="28"/>
        </w:rPr>
        <w:t xml:space="preserve"> почтового адреса объекту недвижимости заявителю необходимо иметь при себе паспорт или иной документ, удостоверяющий личность, либо подтверждающий полномочия действовать от имени и в интересах другого лица;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 правоустанавливающий документ на объект недвижимости.</w:t>
      </w:r>
    </w:p>
    <w:p w:rsidR="00C21901" w:rsidRPr="00BA623D" w:rsidRDefault="001A7440"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w:t>
      </w:r>
      <w:r w:rsidR="00C21901" w:rsidRPr="00BA623D">
        <w:rPr>
          <w:rFonts w:ascii="Times New Roman" w:hAnsi="Times New Roman" w:cs="Times New Roman"/>
          <w:sz w:val="28"/>
          <w:szCs w:val="28"/>
        </w:rPr>
        <w:t>ные документы</w:t>
      </w:r>
      <w:r>
        <w:rPr>
          <w:rFonts w:ascii="Times New Roman" w:hAnsi="Times New Roman" w:cs="Times New Roman"/>
          <w:sz w:val="28"/>
          <w:szCs w:val="28"/>
        </w:rPr>
        <w:t>, установленные законодательством.</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В соответствии с </w:t>
      </w:r>
      <w:hyperlink r:id="rId16" w:history="1">
        <w:r w:rsidRPr="00BA623D">
          <w:rPr>
            <w:rFonts w:ascii="Times New Roman" w:hAnsi="Times New Roman" w:cs="Times New Roman"/>
            <w:color w:val="0000FF"/>
            <w:sz w:val="28"/>
            <w:szCs w:val="28"/>
          </w:rPr>
          <w:t>п. 1</w:t>
        </w:r>
      </w:hyperlink>
      <w:r w:rsidRPr="00BA623D">
        <w:rPr>
          <w:rFonts w:ascii="Times New Roman" w:hAnsi="Times New Roman" w:cs="Times New Roman"/>
          <w:sz w:val="28"/>
          <w:szCs w:val="28"/>
        </w:rPr>
        <w:t xml:space="preserve"> и </w:t>
      </w:r>
      <w:hyperlink r:id="rId17" w:history="1">
        <w:r w:rsidRPr="00BA623D">
          <w:rPr>
            <w:rFonts w:ascii="Times New Roman" w:hAnsi="Times New Roman" w:cs="Times New Roman"/>
            <w:color w:val="0000FF"/>
            <w:sz w:val="28"/>
            <w:szCs w:val="28"/>
          </w:rPr>
          <w:t>2 ст. 7</w:t>
        </w:r>
      </w:hyperlink>
      <w:r w:rsidRPr="00BA623D">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уполномоченному органу запрещается требовать от заявителя: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предоставление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BA623D">
          <w:rPr>
            <w:rFonts w:ascii="Times New Roman" w:hAnsi="Times New Roman" w:cs="Times New Roman"/>
            <w:color w:val="0000FF"/>
            <w:sz w:val="28"/>
            <w:szCs w:val="28"/>
          </w:rPr>
          <w:t>части 6 статьи 7</w:t>
        </w:r>
      </w:hyperlink>
      <w:r w:rsidRPr="00BA623D">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BA623D">
        <w:rPr>
          <w:rFonts w:ascii="Times New Roman" w:hAnsi="Times New Roman" w:cs="Times New Roman"/>
          <w:sz w:val="28"/>
          <w:szCs w:val="28"/>
        </w:rPr>
        <w:t>2.6.1.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 лично.</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1) правоустанавливающий документ на объект недвижимости.</w:t>
      </w:r>
    </w:p>
    <w:p w:rsidR="00C21901" w:rsidRPr="00BA623D" w:rsidRDefault="00C21901" w:rsidP="00EB7F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В случаях если право собственности на земельный участок ранее было зарегистрировано, то сведения о данных документах запрашиваются администрацией городского поселения:</w:t>
      </w:r>
    </w:p>
    <w:p w:rsidR="00C21901" w:rsidRPr="00BA623D" w:rsidRDefault="00C21901" w:rsidP="00EB7F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а) в рамках межведомственного взаимодействия в отделе по земельным вопросам управления экономического развития и прогнозирования администрации Вейделевского района (в виде копии договора аренды земельного участка). В случае если объектом недвижимости, которому присваивается почтовый адреса, является земельный участок;</w:t>
      </w:r>
    </w:p>
    <w:p w:rsidR="00C21901" w:rsidRPr="00BA623D" w:rsidRDefault="00C21901" w:rsidP="00C80E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б) в рамках межведомственного взаимодействия в Вейделевском отделе Управления Федеральной службы государственной регистрации, кадастра и картографии по Белгородской (в виде выписки из ЕГРП).</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В противном случае данный документ предоставляется непосредственно заявителем в соответствии с </w:t>
      </w:r>
      <w:hyperlink r:id="rId19" w:history="1">
        <w:r w:rsidRPr="00BA623D">
          <w:rPr>
            <w:rFonts w:ascii="Times New Roman" w:hAnsi="Times New Roman" w:cs="Times New Roman"/>
            <w:color w:val="0000FF"/>
            <w:sz w:val="28"/>
            <w:szCs w:val="28"/>
          </w:rPr>
          <w:t>п. 6 ст. 7</w:t>
        </w:r>
      </w:hyperlink>
      <w:r w:rsidRPr="00BA623D">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2.7. Перечень оснований для отказа в приеме документов, необходимых для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тексты документов, предоставленных для присвоения</w:t>
      </w:r>
      <w:r w:rsidR="00B76698">
        <w:rPr>
          <w:rFonts w:ascii="Times New Roman" w:hAnsi="Times New Roman" w:cs="Times New Roman"/>
          <w:sz w:val="28"/>
          <w:szCs w:val="28"/>
        </w:rPr>
        <w:t xml:space="preserve">, изменения, </w:t>
      </w:r>
      <w:r w:rsidR="00B76698">
        <w:rPr>
          <w:rFonts w:ascii="Times New Roman" w:hAnsi="Times New Roman" w:cs="Times New Roman"/>
          <w:sz w:val="28"/>
          <w:szCs w:val="28"/>
        </w:rPr>
        <w:lastRenderedPageBreak/>
        <w:t xml:space="preserve">аннулирования </w:t>
      </w:r>
      <w:r w:rsidRPr="00BA623D">
        <w:rPr>
          <w:rFonts w:ascii="Times New Roman" w:hAnsi="Times New Roman" w:cs="Times New Roman"/>
          <w:sz w:val="28"/>
          <w:szCs w:val="28"/>
        </w:rPr>
        <w:t>адреса объект</w:t>
      </w:r>
      <w:r w:rsidR="00B76698">
        <w:rPr>
          <w:rFonts w:ascii="Times New Roman" w:hAnsi="Times New Roman" w:cs="Times New Roman"/>
          <w:sz w:val="28"/>
          <w:szCs w:val="28"/>
        </w:rPr>
        <w:t>а</w:t>
      </w:r>
      <w:r w:rsidRPr="00BA623D">
        <w:rPr>
          <w:rFonts w:ascii="Times New Roman" w:hAnsi="Times New Roman" w:cs="Times New Roman"/>
          <w:sz w:val="28"/>
          <w:szCs w:val="28"/>
        </w:rPr>
        <w:t xml:space="preserve"> недвижимости, написаны неразборчиво, наименования юридических лиц - сокращены,</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документы имеют подчистки либо приписки, зачеркнутые слова и иные не оговоренные в них исправления, исполненные карандашом, а также с серьезными повреждениями, не позволяющими однозначно истолковать их содержание,</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копии документов предоставлены заявителем без предъявления оригиналов.</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104"/>
      <w:bookmarkEnd w:id="4"/>
      <w:r w:rsidRPr="00BA623D">
        <w:rPr>
          <w:rFonts w:ascii="Times New Roman" w:hAnsi="Times New Roman" w:cs="Times New Roman"/>
          <w:sz w:val="28"/>
          <w:szCs w:val="28"/>
        </w:rPr>
        <w:t>2.8. Перечень оснований для приостановления и (или) отказа в предоставлении муниципальной услуги:</w:t>
      </w:r>
    </w:p>
    <w:p w:rsidR="00C21901" w:rsidRPr="00BA623D" w:rsidRDefault="00D838FD"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w:t>
      </w:r>
      <w:r w:rsidR="00C21901" w:rsidRPr="00BA623D">
        <w:rPr>
          <w:rFonts w:ascii="Times New Roman" w:hAnsi="Times New Roman" w:cs="Times New Roman"/>
          <w:sz w:val="28"/>
          <w:szCs w:val="28"/>
        </w:rPr>
        <w:t>обращение в письменной форме заявителя о возврате документов;</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выявление в представленных документах недостоверной, искаженной информации;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w:t>
      </w:r>
      <w:r w:rsidR="00D838FD">
        <w:rPr>
          <w:rFonts w:ascii="Times New Roman" w:hAnsi="Times New Roman" w:cs="Times New Roman"/>
          <w:sz w:val="28"/>
          <w:szCs w:val="28"/>
        </w:rPr>
        <w:t xml:space="preserve"> </w:t>
      </w:r>
      <w:r w:rsidRPr="00BA623D">
        <w:rPr>
          <w:rFonts w:ascii="Times New Roman" w:hAnsi="Times New Roman" w:cs="Times New Roman"/>
          <w:sz w:val="28"/>
          <w:szCs w:val="28"/>
        </w:rPr>
        <w:t xml:space="preserve">несоответствие перечня документов </w:t>
      </w:r>
      <w:hyperlink w:anchor="Par86" w:history="1">
        <w:r w:rsidRPr="00BA623D">
          <w:rPr>
            <w:rFonts w:ascii="Times New Roman" w:hAnsi="Times New Roman" w:cs="Times New Roman"/>
            <w:color w:val="0000FF"/>
            <w:sz w:val="28"/>
            <w:szCs w:val="28"/>
          </w:rPr>
          <w:t>пункту 2.6</w:t>
        </w:r>
      </w:hyperlink>
      <w:r w:rsidRPr="00BA623D">
        <w:rPr>
          <w:rFonts w:ascii="Times New Roman" w:hAnsi="Times New Roman" w:cs="Times New Roman"/>
          <w:sz w:val="28"/>
          <w:szCs w:val="28"/>
        </w:rPr>
        <w:t xml:space="preserve"> настоящего административного регламента.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Отказ в предоставлении муниципальной услуги не является основанием для ограничения заявителя в повторном обращении за предоставлением муниципальной услуги лично либо через своего представителя после устранения причин, послуживших основанием для отказа в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2.9. Размер платы, взимаемой с заявителя при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Муниципальная услуга по присвоению</w:t>
      </w:r>
      <w:r w:rsidR="00B76698">
        <w:rPr>
          <w:rFonts w:ascii="Times New Roman" w:hAnsi="Times New Roman" w:cs="Times New Roman"/>
          <w:sz w:val="28"/>
          <w:szCs w:val="28"/>
        </w:rPr>
        <w:t>, изменению, аннулированию адреса объекта</w:t>
      </w:r>
      <w:r w:rsidRPr="00BA623D">
        <w:rPr>
          <w:rFonts w:ascii="Times New Roman" w:hAnsi="Times New Roman" w:cs="Times New Roman"/>
          <w:sz w:val="28"/>
          <w:szCs w:val="28"/>
        </w:rPr>
        <w:t xml:space="preserve"> недвижимости предоставляется бесплатно.</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2.10. Время ожидания приема заявителем для сдачи и получения документов, получения консультаций о процедуре предоставления муниципальн</w:t>
      </w:r>
      <w:r w:rsidR="002A4EA2">
        <w:rPr>
          <w:rFonts w:ascii="Times New Roman" w:hAnsi="Times New Roman" w:cs="Times New Roman"/>
          <w:sz w:val="28"/>
          <w:szCs w:val="28"/>
        </w:rPr>
        <w:t>ой услуги не должно превышать 15</w:t>
      </w:r>
      <w:r w:rsidRPr="00BA623D">
        <w:rPr>
          <w:rFonts w:ascii="Times New Roman" w:hAnsi="Times New Roman" w:cs="Times New Roman"/>
          <w:sz w:val="28"/>
          <w:szCs w:val="28"/>
        </w:rPr>
        <w:t xml:space="preserve"> минут.</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2.11. Срок регистрации запроса заявителя о предоставлении муниципальной услуги в администрации городского поселения - 1 </w:t>
      </w:r>
      <w:r w:rsidR="002A4EA2">
        <w:rPr>
          <w:rFonts w:ascii="Times New Roman" w:hAnsi="Times New Roman" w:cs="Times New Roman"/>
          <w:sz w:val="28"/>
          <w:szCs w:val="28"/>
        </w:rPr>
        <w:t xml:space="preserve">рабочий </w:t>
      </w:r>
      <w:r w:rsidRPr="00BA623D">
        <w:rPr>
          <w:rFonts w:ascii="Times New Roman" w:hAnsi="Times New Roman" w:cs="Times New Roman"/>
          <w:sz w:val="28"/>
          <w:szCs w:val="28"/>
        </w:rPr>
        <w:t>день.</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2.12. Требования к местам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2.12.1. Требования к местам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помещения, в которых предоставляется муниципальная услуга, обозначаются соответствующими табличками с указанием номера кабинета, названия соответствующего отдела, фамилии, имени, отчества, наименования должности специалиста, обеспечивающего предоставление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помещения должны содержать места для ожидания приема, оборудованные местами для сидения (количество мест ожидания определяется исходя из фактической нагрузки и возможностей для их размещения в здании, но не может составлять менее 3 мест), а также столами (стойками) для возможности оформления документов с наличием в указанных местах бумаги и ручек для записи информации;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рабочее место специалиста, предоставляющего муниципальную услугу, оборудуется телефоном, компьютером и другой оргтехникой, позволяющей </w:t>
      </w:r>
      <w:r w:rsidRPr="00BA623D">
        <w:rPr>
          <w:rFonts w:ascii="Times New Roman" w:hAnsi="Times New Roman" w:cs="Times New Roman"/>
          <w:sz w:val="28"/>
          <w:szCs w:val="28"/>
        </w:rPr>
        <w:lastRenderedPageBreak/>
        <w:t>своевременно и в полном объеме организовать предоставление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2.12.2. Для удобства получения информации и заполнения необходимых документов в помещении размещен информационный стенд. На информационном стенде в достаточном количестве размещаются следующие информационные материалы:</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w:t>
      </w:r>
      <w:r w:rsidR="00400F4A">
        <w:rPr>
          <w:rFonts w:ascii="Times New Roman" w:hAnsi="Times New Roman" w:cs="Times New Roman"/>
          <w:sz w:val="28"/>
          <w:szCs w:val="28"/>
        </w:rPr>
        <w:tab/>
        <w:t xml:space="preserve">    </w:t>
      </w:r>
      <w:r w:rsidRPr="00BA623D">
        <w:rPr>
          <w:rFonts w:ascii="Times New Roman" w:hAnsi="Times New Roman" w:cs="Times New Roman"/>
          <w:sz w:val="28"/>
          <w:szCs w:val="28"/>
        </w:rPr>
        <w:t>наименование предоставляемой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выдержки из нормативных правовых актов, регулирующих предоставление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перечень документов, которые заявитель должен представить специалисту администрации городского поселения для предоставления муниципальной услуги;</w:t>
      </w:r>
    </w:p>
    <w:p w:rsidR="00C21901" w:rsidRPr="00BA623D" w:rsidRDefault="00C21901" w:rsidP="00400F4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A623D">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C21901" w:rsidRPr="00BA623D" w:rsidRDefault="00C21901" w:rsidP="00400F4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A623D">
        <w:rPr>
          <w:rFonts w:ascii="Times New Roman" w:hAnsi="Times New Roman" w:cs="Times New Roman"/>
          <w:sz w:val="28"/>
          <w:szCs w:val="28"/>
        </w:rPr>
        <w:t xml:space="preserve">- </w:t>
      </w:r>
      <w:r w:rsidR="00400F4A">
        <w:rPr>
          <w:rFonts w:ascii="Times New Roman" w:hAnsi="Times New Roman" w:cs="Times New Roman"/>
          <w:sz w:val="28"/>
          <w:szCs w:val="28"/>
        </w:rPr>
        <w:t xml:space="preserve">  </w:t>
      </w:r>
      <w:r w:rsidRPr="00BA623D">
        <w:rPr>
          <w:rFonts w:ascii="Times New Roman" w:hAnsi="Times New Roman" w:cs="Times New Roman"/>
          <w:sz w:val="28"/>
          <w:szCs w:val="28"/>
        </w:rPr>
        <w:t>адрес, телефоны и график работы администрации городского поселения;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график приема для консультаций, номер телефона, номер факса, электронный адрес и адрес официального сайта в сети Интернет;</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блок-схема, наглядно отображающая алгоритм прохождения административных процедур и порядок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Информационный стенд, содержащий информацию о процедуре предоставления муниципальной услуги, размещен при входе в администрацию городского поселения, максимально заметен, хорошо просматриваем и функционален, оборудован карманами формата A4, в которых размещаются информационные листки.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Текст материалов, размещаемых на стенде, напечатан удобным для чтения шрифтом, основные моменты и наиболее важные места выделены.</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2.13. Показатели доступности и качества муниципальных услуг:</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w:t>
      </w:r>
      <w:r w:rsidR="00400F4A">
        <w:rPr>
          <w:rFonts w:ascii="Times New Roman" w:hAnsi="Times New Roman" w:cs="Times New Roman"/>
          <w:sz w:val="28"/>
          <w:szCs w:val="28"/>
        </w:rPr>
        <w:t xml:space="preserve">     </w:t>
      </w:r>
      <w:r w:rsidRPr="00BA623D">
        <w:rPr>
          <w:rFonts w:ascii="Times New Roman" w:hAnsi="Times New Roman" w:cs="Times New Roman"/>
          <w:sz w:val="28"/>
          <w:szCs w:val="28"/>
        </w:rPr>
        <w:t>отсутствие жалоб со стороны получателей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удовлетворенность получателей доступностью и качеством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w:t>
      </w:r>
      <w:r w:rsidR="00400F4A">
        <w:rPr>
          <w:rFonts w:ascii="Times New Roman" w:hAnsi="Times New Roman" w:cs="Times New Roman"/>
          <w:sz w:val="28"/>
          <w:szCs w:val="28"/>
        </w:rPr>
        <w:t xml:space="preserve"> </w:t>
      </w:r>
      <w:r w:rsidRPr="00BA623D">
        <w:rPr>
          <w:rFonts w:ascii="Times New Roman" w:hAnsi="Times New Roman" w:cs="Times New Roman"/>
          <w:sz w:val="28"/>
          <w:szCs w:val="28"/>
        </w:rPr>
        <w:t>размещение на официальном сайте администрации городского поселения информации об оказании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предоставление муниципальной услуги на безвозмездной основе для получателей;</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сведение к минимуму взаимодействия заявителя с должностными лицами;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получение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рамках межведомственного взаимодействия непосредственно работниками администрации городского поселения без участия заявителя;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lastRenderedPageBreak/>
        <w:t>- 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Default="00C21901" w:rsidP="009C0398">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C21901" w:rsidRDefault="00C21901" w:rsidP="009C0398">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C21901" w:rsidRPr="00816DC1" w:rsidRDefault="00C21901" w:rsidP="009C0398">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816DC1">
        <w:rPr>
          <w:rFonts w:ascii="Times New Roman" w:hAnsi="Times New Roman" w:cs="Times New Roman"/>
          <w:b/>
          <w:bCs/>
          <w:sz w:val="28"/>
          <w:szCs w:val="28"/>
        </w:rPr>
        <w:t>3. Состав, последовательность и сроки</w:t>
      </w:r>
    </w:p>
    <w:p w:rsidR="00C21901" w:rsidRPr="00816DC1" w:rsidRDefault="00C21901" w:rsidP="009C0398">
      <w:pPr>
        <w:widowControl w:val="0"/>
        <w:autoSpaceDE w:val="0"/>
        <w:autoSpaceDN w:val="0"/>
        <w:adjustRightInd w:val="0"/>
        <w:spacing w:after="0" w:line="240" w:lineRule="auto"/>
        <w:jc w:val="center"/>
        <w:rPr>
          <w:rFonts w:ascii="Times New Roman" w:hAnsi="Times New Roman" w:cs="Times New Roman"/>
          <w:b/>
          <w:bCs/>
          <w:sz w:val="28"/>
          <w:szCs w:val="28"/>
        </w:rPr>
      </w:pPr>
      <w:r w:rsidRPr="00816DC1">
        <w:rPr>
          <w:rFonts w:ascii="Times New Roman" w:hAnsi="Times New Roman" w:cs="Times New Roman"/>
          <w:b/>
          <w:bCs/>
          <w:sz w:val="28"/>
          <w:szCs w:val="28"/>
        </w:rPr>
        <w:t>выполнения административных процедур</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1) </w:t>
      </w:r>
      <w:r w:rsidR="00182CDA">
        <w:rPr>
          <w:rFonts w:ascii="Times New Roman" w:hAnsi="Times New Roman" w:cs="Times New Roman"/>
          <w:sz w:val="28"/>
          <w:szCs w:val="28"/>
        </w:rPr>
        <w:t xml:space="preserve">   </w:t>
      </w:r>
      <w:r w:rsidRPr="00BA623D">
        <w:rPr>
          <w:rFonts w:ascii="Times New Roman" w:hAnsi="Times New Roman" w:cs="Times New Roman"/>
          <w:sz w:val="28"/>
          <w:szCs w:val="28"/>
        </w:rPr>
        <w:t>прием и регистрацию заявления;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2) рассмотрение заявления и осуществление проверки документов, прилагаемых к заявлению о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 оформление и выдача (направление) заявителю распоряжения администрации городского поселения «Поселок Вейделевка» о присвоении</w:t>
      </w:r>
      <w:r w:rsidR="002A4EA2">
        <w:rPr>
          <w:rFonts w:ascii="Times New Roman" w:hAnsi="Times New Roman" w:cs="Times New Roman"/>
          <w:sz w:val="28"/>
          <w:szCs w:val="28"/>
        </w:rPr>
        <w:t>, изменении, аннулировании адреса объекта</w:t>
      </w:r>
      <w:r w:rsidRPr="00BA623D">
        <w:rPr>
          <w:rFonts w:ascii="Times New Roman" w:hAnsi="Times New Roman" w:cs="Times New Roman"/>
          <w:sz w:val="28"/>
          <w:szCs w:val="28"/>
        </w:rPr>
        <w:t xml:space="preserve"> недвижимости либо уведомления об отказе в присвоении</w:t>
      </w:r>
      <w:r w:rsidR="002A4EA2">
        <w:rPr>
          <w:rFonts w:ascii="Times New Roman" w:hAnsi="Times New Roman" w:cs="Times New Roman"/>
          <w:sz w:val="28"/>
          <w:szCs w:val="28"/>
        </w:rPr>
        <w:t>, изменении, аннулировании адреса объекта</w:t>
      </w:r>
      <w:r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Последовательность административных процедур, выполняемых при предоставлении муниципальной услуги, показана на блок-схеме (</w:t>
      </w:r>
      <w:hyperlink w:anchor="Par339" w:history="1">
        <w:r w:rsidRPr="00BA623D">
          <w:rPr>
            <w:rFonts w:ascii="Times New Roman" w:hAnsi="Times New Roman" w:cs="Times New Roman"/>
            <w:color w:val="0000FF"/>
            <w:sz w:val="28"/>
            <w:szCs w:val="28"/>
          </w:rPr>
          <w:t>приложения № 3</w:t>
        </w:r>
      </w:hyperlink>
      <w:r w:rsidRPr="00BA623D">
        <w:rPr>
          <w:rFonts w:ascii="Times New Roman" w:hAnsi="Times New Roman" w:cs="Times New Roman"/>
          <w:sz w:val="28"/>
          <w:szCs w:val="28"/>
        </w:rPr>
        <w:t xml:space="preserve">, </w:t>
      </w:r>
      <w:hyperlink w:anchor="Par391" w:history="1">
        <w:r w:rsidRPr="00BA623D">
          <w:rPr>
            <w:rFonts w:ascii="Times New Roman" w:hAnsi="Times New Roman" w:cs="Times New Roman"/>
            <w:color w:val="0000FF"/>
            <w:sz w:val="28"/>
            <w:szCs w:val="28"/>
          </w:rPr>
          <w:t>№ 4</w:t>
        </w:r>
      </w:hyperlink>
      <w:r w:rsidRPr="00BA623D">
        <w:rPr>
          <w:rFonts w:ascii="Times New Roman" w:hAnsi="Times New Roman" w:cs="Times New Roman"/>
          <w:sz w:val="28"/>
          <w:szCs w:val="28"/>
        </w:rPr>
        <w:t xml:space="preserve">, </w:t>
      </w:r>
      <w:hyperlink w:anchor="Par435" w:history="1">
        <w:r w:rsidRPr="00BA623D">
          <w:rPr>
            <w:rFonts w:ascii="Times New Roman" w:hAnsi="Times New Roman" w:cs="Times New Roman"/>
            <w:color w:val="0000FF"/>
            <w:sz w:val="28"/>
            <w:szCs w:val="28"/>
          </w:rPr>
          <w:t>№ 5</w:t>
        </w:r>
      </w:hyperlink>
      <w:r w:rsidRPr="00BA623D">
        <w:rPr>
          <w:rFonts w:ascii="Times New Roman" w:hAnsi="Times New Roman" w:cs="Times New Roman"/>
          <w:sz w:val="28"/>
          <w:szCs w:val="28"/>
        </w:rPr>
        <w:t>).</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3.2. Прием и регистрация заявления.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3.2.1. Юридическим фактом, основанием для начала административной процедуры является личное обращение заявителя (его представителя) в администрацию городского поселения или поступление заявления по почте.</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3.2.2. Специалист администрации городского поселения, ответственный за ведение делопроизводства (регистрацию входящей корреспонденции):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проверяет наличие в поступившем заявлении всех необходимых данных о заявителе;</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проставляет на копии заявления отметку о получении заявления и вручает ее заявителю (его представителю);</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в соответствии с общими правилами ведения делопроизводства обеспечивает регистрацию заявления в журнале регистрации входящей корреспонденции и передачу зарегистрированного заявления на рассмотрение главе администрации городского поселения «Посёлок Вейделевка».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3.2.3. Глава администрации городского поселения «Посёлок Вейделевка»  рассматривает заявление, визирует его и передает заявление на исполнение специалисту администрации городского поселения, обеспечивающему предоставление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3.2.4. Результатом административной процедуры является передача </w:t>
      </w:r>
      <w:r w:rsidRPr="00BA623D">
        <w:rPr>
          <w:rFonts w:ascii="Times New Roman" w:hAnsi="Times New Roman" w:cs="Times New Roman"/>
          <w:sz w:val="28"/>
          <w:szCs w:val="28"/>
        </w:rPr>
        <w:lastRenderedPageBreak/>
        <w:t>зарегистрированного заявления специалисту администрации городского поселения, ответственному за предоставление муниципальной услуги.</w:t>
      </w:r>
    </w:p>
    <w:p w:rsidR="00BC2831"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4A7A">
        <w:rPr>
          <w:rFonts w:ascii="Times New Roman" w:hAnsi="Times New Roman" w:cs="Times New Roman"/>
          <w:sz w:val="28"/>
          <w:szCs w:val="28"/>
        </w:rPr>
        <w:t xml:space="preserve">3.2.5. </w:t>
      </w:r>
      <w:r w:rsidR="00182CDA" w:rsidRPr="00E24614">
        <w:rPr>
          <w:rFonts w:ascii="Times New Roman" w:hAnsi="Times New Roman" w:cs="Times New Roman"/>
          <w:sz w:val="28"/>
          <w:szCs w:val="28"/>
        </w:rPr>
        <w:t xml:space="preserve">Максимальный срок выполнения административной процедуры – </w:t>
      </w:r>
      <w:r w:rsidR="00BC2831">
        <w:rPr>
          <w:rFonts w:ascii="Times New Roman" w:hAnsi="Times New Roman" w:cs="Times New Roman"/>
          <w:sz w:val="28"/>
          <w:szCs w:val="28"/>
        </w:rPr>
        <w:t>1</w:t>
      </w:r>
      <w:r w:rsidR="007567A0">
        <w:rPr>
          <w:rFonts w:ascii="Times New Roman" w:hAnsi="Times New Roman" w:cs="Times New Roman"/>
          <w:sz w:val="28"/>
          <w:szCs w:val="28"/>
        </w:rPr>
        <w:t xml:space="preserve"> (один)</w:t>
      </w:r>
      <w:r w:rsidR="00BC2831">
        <w:rPr>
          <w:rFonts w:ascii="Times New Roman" w:hAnsi="Times New Roman" w:cs="Times New Roman"/>
          <w:sz w:val="28"/>
          <w:szCs w:val="28"/>
        </w:rPr>
        <w:t xml:space="preserve"> рабочий день</w:t>
      </w:r>
      <w:r w:rsidR="007567A0">
        <w:rPr>
          <w:rFonts w:ascii="Times New Roman" w:hAnsi="Times New Roman" w:cs="Times New Roman"/>
          <w:sz w:val="28"/>
          <w:szCs w:val="28"/>
        </w:rPr>
        <w:t>.</w:t>
      </w:r>
    </w:p>
    <w:p w:rsidR="00C21901" w:rsidRPr="00BA623D" w:rsidRDefault="00182CDA"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3.2.6. Контроль за </w:t>
      </w:r>
      <w:r w:rsidR="00C21901" w:rsidRPr="00BA623D">
        <w:rPr>
          <w:rFonts w:ascii="Times New Roman" w:hAnsi="Times New Roman" w:cs="Times New Roman"/>
          <w:sz w:val="28"/>
          <w:szCs w:val="28"/>
        </w:rPr>
        <w:t>соблюдением последовательности действий административной процедуры осуществляется заместителем главы администрации городского поселения, ответственным за организацию работы по предоставлению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3.2.7. Способ фиксации - зарегистрированное заявление в журнале регистрации входящей документации.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3.3. Рассмотрение заявления и осуществление проверки документов, прилагаемых к заявлению о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В случае если в результате запроса документов, указанных в </w:t>
      </w:r>
      <w:hyperlink w:anchor="Par94" w:history="1">
        <w:r w:rsidRPr="00BA623D">
          <w:rPr>
            <w:rFonts w:ascii="Times New Roman" w:hAnsi="Times New Roman" w:cs="Times New Roman"/>
            <w:color w:val="0000FF"/>
            <w:sz w:val="28"/>
            <w:szCs w:val="28"/>
          </w:rPr>
          <w:t>п. 2.6.1</w:t>
        </w:r>
      </w:hyperlink>
      <w:r w:rsidR="0061088B">
        <w:rPr>
          <w:rFonts w:ascii="Times New Roman" w:hAnsi="Times New Roman" w:cs="Times New Roman"/>
          <w:sz w:val="28"/>
          <w:szCs w:val="28"/>
        </w:rPr>
        <w:t xml:space="preserve"> настоящего А</w:t>
      </w:r>
      <w:r w:rsidRPr="00BA623D">
        <w:rPr>
          <w:rFonts w:ascii="Times New Roman" w:hAnsi="Times New Roman" w:cs="Times New Roman"/>
          <w:sz w:val="28"/>
          <w:szCs w:val="28"/>
        </w:rPr>
        <w:t>дминистративного регламента, в рамках межведомственного взаимодействия, установлено, что в данных органах, организациях отсутствуют запрашиваемые сведения, то заявитель обязан лично обратиться в соответствующие службы для оформления недостающих документов согласно законодательству.</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3.3.1. Юридическим фактом, основанием для рассмотрения заявления и осуществления проверки документов, является получение зарегистрированного заявления с резолюцией главы администрации городского поселения «Посёлок Вейделевка».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3.3.2. Специалист, ответственный за предоставление муниципальной услуги, рассматривая дело заявителя по существу, осуществляет:</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w:t>
      </w:r>
      <w:r w:rsidR="0061088B">
        <w:rPr>
          <w:rFonts w:ascii="Times New Roman" w:hAnsi="Times New Roman" w:cs="Times New Roman"/>
          <w:sz w:val="28"/>
          <w:szCs w:val="28"/>
        </w:rPr>
        <w:t xml:space="preserve">  </w:t>
      </w:r>
      <w:r w:rsidRPr="00BA623D">
        <w:rPr>
          <w:rFonts w:ascii="Times New Roman" w:hAnsi="Times New Roman" w:cs="Times New Roman"/>
          <w:sz w:val="28"/>
          <w:szCs w:val="28"/>
        </w:rPr>
        <w:t xml:space="preserve">проверку соответствия всех поступивших документов </w:t>
      </w:r>
      <w:hyperlink w:anchor="Par86" w:history="1">
        <w:r w:rsidRPr="00BA623D">
          <w:rPr>
            <w:rFonts w:ascii="Times New Roman" w:hAnsi="Times New Roman" w:cs="Times New Roman"/>
            <w:color w:val="0000FF"/>
            <w:sz w:val="28"/>
            <w:szCs w:val="28"/>
          </w:rPr>
          <w:t>пункту 2.6</w:t>
        </w:r>
      </w:hyperlink>
      <w:r w:rsidRPr="00BA623D">
        <w:rPr>
          <w:rFonts w:ascii="Times New Roman" w:hAnsi="Times New Roman" w:cs="Times New Roman"/>
          <w:sz w:val="28"/>
          <w:szCs w:val="28"/>
        </w:rPr>
        <w:t xml:space="preserve"> настоящего регламента и требованиям действующего законодательства;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w:t>
      </w:r>
      <w:r w:rsidR="0061088B">
        <w:rPr>
          <w:rFonts w:ascii="Times New Roman" w:hAnsi="Times New Roman" w:cs="Times New Roman"/>
          <w:sz w:val="28"/>
          <w:szCs w:val="28"/>
        </w:rPr>
        <w:t xml:space="preserve"> </w:t>
      </w:r>
      <w:r w:rsidRPr="00BA623D">
        <w:rPr>
          <w:rFonts w:ascii="Times New Roman" w:hAnsi="Times New Roman" w:cs="Times New Roman"/>
          <w:sz w:val="28"/>
          <w:szCs w:val="28"/>
        </w:rPr>
        <w:t>проверку наличия или отсутствия оснований для отказа в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3.3.3. В случае представления документов, предусмотренных </w:t>
      </w:r>
      <w:hyperlink w:anchor="Par86" w:history="1">
        <w:r w:rsidRPr="00BA623D">
          <w:rPr>
            <w:rFonts w:ascii="Times New Roman" w:hAnsi="Times New Roman" w:cs="Times New Roman"/>
            <w:color w:val="0000FF"/>
            <w:sz w:val="28"/>
            <w:szCs w:val="28"/>
          </w:rPr>
          <w:t>пунктом 2.6</w:t>
        </w:r>
      </w:hyperlink>
      <w:r w:rsidRPr="00BA623D">
        <w:rPr>
          <w:rFonts w:ascii="Times New Roman" w:hAnsi="Times New Roman" w:cs="Times New Roman"/>
          <w:sz w:val="28"/>
          <w:szCs w:val="28"/>
        </w:rPr>
        <w:t xml:space="preserve"> административного регламента, не в полном объеме, а также при наличии оснований, предусмотренных </w:t>
      </w:r>
      <w:hyperlink w:anchor="Par104" w:history="1">
        <w:r w:rsidRPr="00BA623D">
          <w:rPr>
            <w:rFonts w:ascii="Times New Roman" w:hAnsi="Times New Roman" w:cs="Times New Roman"/>
            <w:color w:val="0000FF"/>
            <w:sz w:val="28"/>
            <w:szCs w:val="28"/>
          </w:rPr>
          <w:t>пунктом 2.8</w:t>
        </w:r>
      </w:hyperlink>
      <w:r w:rsidR="0061088B">
        <w:rPr>
          <w:rFonts w:ascii="Times New Roman" w:hAnsi="Times New Roman" w:cs="Times New Roman"/>
          <w:sz w:val="28"/>
          <w:szCs w:val="28"/>
        </w:rPr>
        <w:t xml:space="preserve"> </w:t>
      </w:r>
      <w:r w:rsidR="0061088B" w:rsidRPr="005937F6">
        <w:rPr>
          <w:rFonts w:ascii="Times New Roman" w:hAnsi="Times New Roman" w:cs="Times New Roman"/>
          <w:sz w:val="28"/>
          <w:szCs w:val="28"/>
        </w:rPr>
        <w:t>А</w:t>
      </w:r>
      <w:r w:rsidRPr="005937F6">
        <w:rPr>
          <w:rFonts w:ascii="Times New Roman" w:hAnsi="Times New Roman" w:cs="Times New Roman"/>
          <w:sz w:val="28"/>
          <w:szCs w:val="28"/>
        </w:rPr>
        <w:t>дминистративного</w:t>
      </w:r>
      <w:r w:rsidRPr="00BA623D">
        <w:rPr>
          <w:rFonts w:ascii="Times New Roman" w:hAnsi="Times New Roman" w:cs="Times New Roman"/>
          <w:sz w:val="28"/>
          <w:szCs w:val="28"/>
        </w:rPr>
        <w:t xml:space="preserve"> регламента, специалист консультирует заявителя лично либо по телефону по перечню представленных документов и предлагает заявителю в течение одного дня представить документы, предусмотренные </w:t>
      </w:r>
      <w:hyperlink w:anchor="Par86" w:history="1">
        <w:r w:rsidRPr="00BA623D">
          <w:rPr>
            <w:rFonts w:ascii="Times New Roman" w:hAnsi="Times New Roman" w:cs="Times New Roman"/>
            <w:color w:val="0000FF"/>
            <w:sz w:val="28"/>
            <w:szCs w:val="28"/>
          </w:rPr>
          <w:t>пунктом 2.6</w:t>
        </w:r>
      </w:hyperlink>
      <w:r w:rsidRPr="00BA623D">
        <w:rPr>
          <w:rFonts w:ascii="Times New Roman" w:hAnsi="Times New Roman" w:cs="Times New Roman"/>
          <w:sz w:val="28"/>
          <w:szCs w:val="28"/>
        </w:rPr>
        <w:t xml:space="preserve"> административного регламента, в полном объеме.</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Если по истечении указанного срока заявителем документы не представлены, специалист в течение дня осуществляет подготовку уведомления об отказе в предоставлении муниципальной услуги с указанием причин отказа, которое направляется на подпись главе администрации городского поселения «Посёлок Вейделевка» и далее - заявителю.</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3.3.4. В случае представления документов, предусмотренных </w:t>
      </w:r>
      <w:hyperlink w:anchor="Par86" w:history="1">
        <w:r w:rsidRPr="00BA623D">
          <w:rPr>
            <w:rFonts w:ascii="Times New Roman" w:hAnsi="Times New Roman" w:cs="Times New Roman"/>
            <w:color w:val="0000FF"/>
            <w:sz w:val="28"/>
            <w:szCs w:val="28"/>
          </w:rPr>
          <w:t>пунктом 2.6</w:t>
        </w:r>
      </w:hyperlink>
      <w:r w:rsidRPr="00BA623D">
        <w:rPr>
          <w:rFonts w:ascii="Times New Roman" w:hAnsi="Times New Roman" w:cs="Times New Roman"/>
          <w:sz w:val="28"/>
          <w:szCs w:val="28"/>
        </w:rPr>
        <w:t xml:space="preserve"> </w:t>
      </w:r>
      <w:r w:rsidR="005937F6">
        <w:rPr>
          <w:rFonts w:ascii="Times New Roman" w:hAnsi="Times New Roman" w:cs="Times New Roman"/>
          <w:sz w:val="28"/>
          <w:szCs w:val="28"/>
        </w:rPr>
        <w:t>А</w:t>
      </w:r>
      <w:r w:rsidRPr="00BA623D">
        <w:rPr>
          <w:rFonts w:ascii="Times New Roman" w:hAnsi="Times New Roman" w:cs="Times New Roman"/>
          <w:sz w:val="28"/>
          <w:szCs w:val="28"/>
        </w:rPr>
        <w:t xml:space="preserve">дминистративного регламента, в полном объеме, а также при отсутствии оснований, предусмотренных </w:t>
      </w:r>
      <w:hyperlink w:anchor="Par104" w:history="1">
        <w:r w:rsidRPr="00BA623D">
          <w:rPr>
            <w:rFonts w:ascii="Times New Roman" w:hAnsi="Times New Roman" w:cs="Times New Roman"/>
            <w:color w:val="0000FF"/>
            <w:sz w:val="28"/>
            <w:szCs w:val="28"/>
          </w:rPr>
          <w:t>пунктом 2.8</w:t>
        </w:r>
      </w:hyperlink>
      <w:r w:rsidRPr="00BA623D">
        <w:rPr>
          <w:rFonts w:ascii="Times New Roman" w:hAnsi="Times New Roman" w:cs="Times New Roman"/>
          <w:sz w:val="28"/>
          <w:szCs w:val="28"/>
        </w:rPr>
        <w:t xml:space="preserve"> </w:t>
      </w:r>
      <w:r w:rsidR="005937F6">
        <w:rPr>
          <w:rFonts w:ascii="Times New Roman" w:hAnsi="Times New Roman" w:cs="Times New Roman"/>
          <w:sz w:val="28"/>
          <w:szCs w:val="28"/>
        </w:rPr>
        <w:t>А</w:t>
      </w:r>
      <w:r w:rsidRPr="00BA623D">
        <w:rPr>
          <w:rFonts w:ascii="Times New Roman" w:hAnsi="Times New Roman" w:cs="Times New Roman"/>
          <w:sz w:val="28"/>
          <w:szCs w:val="28"/>
        </w:rPr>
        <w:t>дминистративного регламента, сформированный пакет документов направляется специалисту, ответственному за предоставление муниципальной услуги, для присвоения</w:t>
      </w:r>
      <w:r w:rsidR="00BC2831">
        <w:rPr>
          <w:rFonts w:ascii="Times New Roman" w:hAnsi="Times New Roman" w:cs="Times New Roman"/>
          <w:sz w:val="28"/>
          <w:szCs w:val="28"/>
        </w:rPr>
        <w:t xml:space="preserve">, изменения, </w:t>
      </w:r>
      <w:r w:rsidR="00BC2831">
        <w:rPr>
          <w:rFonts w:ascii="Times New Roman" w:hAnsi="Times New Roman" w:cs="Times New Roman"/>
          <w:sz w:val="28"/>
          <w:szCs w:val="28"/>
        </w:rPr>
        <w:lastRenderedPageBreak/>
        <w:t>аннулирования</w:t>
      </w:r>
      <w:r w:rsidRPr="00BA623D">
        <w:rPr>
          <w:rFonts w:ascii="Times New Roman" w:hAnsi="Times New Roman" w:cs="Times New Roman"/>
          <w:sz w:val="28"/>
          <w:szCs w:val="28"/>
        </w:rPr>
        <w:t xml:space="preserve"> адреса объект</w:t>
      </w:r>
      <w:r w:rsidR="00BC2831">
        <w:rPr>
          <w:rFonts w:ascii="Times New Roman" w:hAnsi="Times New Roman" w:cs="Times New Roman"/>
          <w:sz w:val="28"/>
          <w:szCs w:val="28"/>
        </w:rPr>
        <w:t>а</w:t>
      </w:r>
      <w:r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3.3.5.</w:t>
      </w:r>
      <w:r w:rsidRPr="00BA623D">
        <w:rPr>
          <w:rFonts w:ascii="Times New Roman" w:hAnsi="Times New Roman" w:cs="Times New Roman"/>
          <w:sz w:val="28"/>
          <w:szCs w:val="28"/>
        </w:rPr>
        <w:t>Результатом административной процедуры является одно из следующих решений:</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 </w:t>
      </w:r>
      <w:r w:rsidR="005937F6">
        <w:rPr>
          <w:rFonts w:ascii="Times New Roman" w:hAnsi="Times New Roman" w:cs="Times New Roman"/>
          <w:sz w:val="28"/>
          <w:szCs w:val="28"/>
        </w:rPr>
        <w:t xml:space="preserve">  </w:t>
      </w:r>
      <w:r w:rsidRPr="00BA623D">
        <w:rPr>
          <w:rFonts w:ascii="Times New Roman" w:hAnsi="Times New Roman" w:cs="Times New Roman"/>
          <w:sz w:val="28"/>
          <w:szCs w:val="28"/>
        </w:rPr>
        <w:t>заявление и документы соответствуют запрашиваемым требованиям, нет оснований для отказа в предоставлении заявителю муниципальной услуги;</w:t>
      </w:r>
    </w:p>
    <w:p w:rsidR="00C21901"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существуют основания для отказа заявителю в предоставлении муниципальной услуги.</w:t>
      </w:r>
    </w:p>
    <w:p w:rsidR="009D3358" w:rsidRPr="00BA623D" w:rsidRDefault="009D3358"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Pr="00104D9B">
        <w:rPr>
          <w:rFonts w:ascii="Times New Roman" w:hAnsi="Times New Roman" w:cs="Times New Roman"/>
          <w:sz w:val="28"/>
          <w:szCs w:val="28"/>
        </w:rPr>
        <w:t xml:space="preserve"> </w:t>
      </w:r>
      <w:r w:rsidR="00BC2831">
        <w:rPr>
          <w:rFonts w:ascii="Times New Roman" w:hAnsi="Times New Roman" w:cs="Times New Roman"/>
          <w:sz w:val="28"/>
          <w:szCs w:val="28"/>
        </w:rPr>
        <w:t>Максимальный срок административной процедуры –</w:t>
      </w:r>
      <w:r w:rsidR="007567A0">
        <w:rPr>
          <w:rFonts w:ascii="Times New Roman" w:hAnsi="Times New Roman" w:cs="Times New Roman"/>
          <w:sz w:val="28"/>
          <w:szCs w:val="28"/>
        </w:rPr>
        <w:t xml:space="preserve"> 1</w:t>
      </w:r>
      <w:r w:rsidR="00BC2831">
        <w:rPr>
          <w:rFonts w:ascii="Times New Roman" w:hAnsi="Times New Roman" w:cs="Times New Roman"/>
          <w:sz w:val="28"/>
          <w:szCs w:val="28"/>
        </w:rPr>
        <w:t xml:space="preserve"> (</w:t>
      </w:r>
      <w:r w:rsidR="007567A0">
        <w:rPr>
          <w:rFonts w:ascii="Times New Roman" w:hAnsi="Times New Roman" w:cs="Times New Roman"/>
          <w:sz w:val="28"/>
          <w:szCs w:val="28"/>
        </w:rPr>
        <w:t>один</w:t>
      </w:r>
      <w:r w:rsidR="00BC2831">
        <w:rPr>
          <w:rFonts w:ascii="Times New Roman" w:hAnsi="Times New Roman" w:cs="Times New Roman"/>
          <w:sz w:val="28"/>
          <w:szCs w:val="28"/>
        </w:rPr>
        <w:t>)</w:t>
      </w:r>
      <w:r w:rsidR="007567A0">
        <w:rPr>
          <w:rFonts w:ascii="Times New Roman" w:hAnsi="Times New Roman" w:cs="Times New Roman"/>
          <w:sz w:val="28"/>
          <w:szCs w:val="28"/>
        </w:rPr>
        <w:t xml:space="preserve"> рабочий день</w:t>
      </w:r>
      <w:r w:rsidR="00BC2831">
        <w:rPr>
          <w:rFonts w:ascii="Times New Roman" w:hAnsi="Times New Roman" w:cs="Times New Roman"/>
          <w:sz w:val="28"/>
          <w:szCs w:val="28"/>
        </w:rPr>
        <w:t>.</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3358">
        <w:rPr>
          <w:rFonts w:ascii="Times New Roman" w:hAnsi="Times New Roman" w:cs="Times New Roman"/>
          <w:sz w:val="28"/>
          <w:szCs w:val="28"/>
        </w:rPr>
        <w:t xml:space="preserve"> </w:t>
      </w:r>
      <w:r w:rsidRPr="00BA623D">
        <w:rPr>
          <w:rFonts w:ascii="Times New Roman" w:hAnsi="Times New Roman" w:cs="Times New Roman"/>
          <w:sz w:val="28"/>
          <w:szCs w:val="28"/>
        </w:rPr>
        <w:t>Контроль за соблюдением последовательности действий административной процедуры осуществляется заместителем главы администрации городского поселения, ответственным за организацию работы по предоставлению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 Оформление и выдача (направление) заявителю распоряжения администрации городского поселения «Поселок Вейделевка» о присвоении</w:t>
      </w:r>
      <w:r w:rsidR="00AF262F">
        <w:rPr>
          <w:rFonts w:ascii="Times New Roman" w:hAnsi="Times New Roman" w:cs="Times New Roman"/>
          <w:sz w:val="28"/>
          <w:szCs w:val="28"/>
        </w:rPr>
        <w:t xml:space="preserve">, изменении, </w:t>
      </w:r>
      <w:r w:rsidR="002A4EA2">
        <w:rPr>
          <w:rFonts w:ascii="Times New Roman" w:hAnsi="Times New Roman" w:cs="Times New Roman"/>
          <w:sz w:val="28"/>
          <w:szCs w:val="28"/>
        </w:rPr>
        <w:t>аннулировании</w:t>
      </w:r>
      <w:r w:rsidRPr="00BA623D">
        <w:rPr>
          <w:rFonts w:ascii="Times New Roman" w:hAnsi="Times New Roman" w:cs="Times New Roman"/>
          <w:sz w:val="28"/>
          <w:szCs w:val="28"/>
        </w:rPr>
        <w:t xml:space="preserve"> адреса объект</w:t>
      </w:r>
      <w:r w:rsidR="002A4EA2">
        <w:rPr>
          <w:rFonts w:ascii="Times New Roman" w:hAnsi="Times New Roman" w:cs="Times New Roman"/>
          <w:sz w:val="28"/>
          <w:szCs w:val="28"/>
        </w:rPr>
        <w:t>а</w:t>
      </w:r>
      <w:r w:rsidRPr="00BA623D">
        <w:rPr>
          <w:rFonts w:ascii="Times New Roman" w:hAnsi="Times New Roman" w:cs="Times New Roman"/>
          <w:sz w:val="28"/>
          <w:szCs w:val="28"/>
        </w:rPr>
        <w:t xml:space="preserve"> недвижимости либо уведомления об отказе в присвоении</w:t>
      </w:r>
      <w:r w:rsidR="002A4EA2">
        <w:rPr>
          <w:rFonts w:ascii="Times New Roman" w:hAnsi="Times New Roman" w:cs="Times New Roman"/>
          <w:sz w:val="28"/>
          <w:szCs w:val="28"/>
        </w:rPr>
        <w:t>, изменении, аннулировании</w:t>
      </w:r>
      <w:r w:rsidRPr="00BA623D">
        <w:rPr>
          <w:rFonts w:ascii="Times New Roman" w:hAnsi="Times New Roman" w:cs="Times New Roman"/>
          <w:sz w:val="28"/>
          <w:szCs w:val="28"/>
        </w:rPr>
        <w:t xml:space="preserve"> адреса объект</w:t>
      </w:r>
      <w:r w:rsidR="002A4EA2">
        <w:rPr>
          <w:rFonts w:ascii="Times New Roman" w:hAnsi="Times New Roman" w:cs="Times New Roman"/>
          <w:sz w:val="28"/>
          <w:szCs w:val="28"/>
        </w:rPr>
        <w:t>а</w:t>
      </w:r>
      <w:r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3.4.1. Юридическим фактом, основанием для начала административной процедуры является принятое решение о подготовке распоряжения администрации о присвоении</w:t>
      </w:r>
      <w:r w:rsidR="002A4EA2">
        <w:rPr>
          <w:rFonts w:ascii="Times New Roman" w:hAnsi="Times New Roman" w:cs="Times New Roman"/>
          <w:sz w:val="28"/>
          <w:szCs w:val="28"/>
        </w:rPr>
        <w:t>, изменении, аннулировании адреса объекта</w:t>
      </w:r>
      <w:r w:rsidRPr="00BA623D">
        <w:rPr>
          <w:rFonts w:ascii="Times New Roman" w:hAnsi="Times New Roman" w:cs="Times New Roman"/>
          <w:sz w:val="28"/>
          <w:szCs w:val="28"/>
        </w:rPr>
        <w:t xml:space="preserve"> недвижимости или уведомления об отказе в присвоении</w:t>
      </w:r>
      <w:r w:rsidR="002A4EA2">
        <w:rPr>
          <w:rFonts w:ascii="Times New Roman" w:hAnsi="Times New Roman" w:cs="Times New Roman"/>
          <w:sz w:val="28"/>
          <w:szCs w:val="28"/>
        </w:rPr>
        <w:t>, изменении. аннулировании адреса объекта</w:t>
      </w:r>
      <w:r w:rsidRPr="00BA623D">
        <w:rPr>
          <w:rFonts w:ascii="Times New Roman" w:hAnsi="Times New Roman" w:cs="Times New Roman"/>
          <w:sz w:val="28"/>
          <w:szCs w:val="28"/>
        </w:rPr>
        <w:t xml:space="preserve"> недвижимости.</w:t>
      </w:r>
    </w:p>
    <w:p w:rsidR="00C21901" w:rsidRPr="00BA623D" w:rsidRDefault="007567A0"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 В течение 4</w:t>
      </w:r>
      <w:r w:rsidR="00C21901" w:rsidRPr="00BA623D">
        <w:rPr>
          <w:rFonts w:ascii="Times New Roman" w:hAnsi="Times New Roman" w:cs="Times New Roman"/>
          <w:sz w:val="28"/>
          <w:szCs w:val="28"/>
        </w:rPr>
        <w:t xml:space="preserve"> (</w:t>
      </w:r>
      <w:r>
        <w:rPr>
          <w:rFonts w:ascii="Times New Roman" w:hAnsi="Times New Roman" w:cs="Times New Roman"/>
          <w:sz w:val="28"/>
          <w:szCs w:val="28"/>
        </w:rPr>
        <w:t>четырех</w:t>
      </w:r>
      <w:r w:rsidR="00C21901" w:rsidRPr="00BA623D">
        <w:rPr>
          <w:rFonts w:ascii="Times New Roman" w:hAnsi="Times New Roman" w:cs="Times New Roman"/>
          <w:sz w:val="28"/>
          <w:szCs w:val="28"/>
        </w:rPr>
        <w:t xml:space="preserve">) рабочих дней специалист администрации городского поселения  с выездом на место определяет расположение объекта недвижимости на территории городского поселения  относительно других земельных участков и объектов недвижимости во избежание </w:t>
      </w:r>
      <w:r w:rsidR="002A4EA2">
        <w:rPr>
          <w:rFonts w:ascii="Times New Roman" w:hAnsi="Times New Roman" w:cs="Times New Roman"/>
          <w:sz w:val="28"/>
          <w:szCs w:val="28"/>
        </w:rPr>
        <w:t>дублирования</w:t>
      </w:r>
      <w:r w:rsidR="00C21901" w:rsidRPr="00BA623D">
        <w:rPr>
          <w:rFonts w:ascii="Times New Roman" w:hAnsi="Times New Roman" w:cs="Times New Roman"/>
          <w:sz w:val="28"/>
          <w:szCs w:val="28"/>
        </w:rPr>
        <w:t xml:space="preserve"> почтовых адресов.</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3.4.3.</w:t>
      </w:r>
      <w:r w:rsidR="007567A0">
        <w:rPr>
          <w:rFonts w:ascii="Times New Roman" w:hAnsi="Times New Roman" w:cs="Times New Roman"/>
          <w:sz w:val="28"/>
          <w:szCs w:val="28"/>
        </w:rPr>
        <w:t xml:space="preserve"> </w:t>
      </w:r>
      <w:r w:rsidRPr="00BA623D">
        <w:rPr>
          <w:rFonts w:ascii="Times New Roman" w:hAnsi="Times New Roman" w:cs="Times New Roman"/>
          <w:sz w:val="28"/>
          <w:szCs w:val="28"/>
        </w:rPr>
        <w:t xml:space="preserve">После определения (проверки) места расположения объекта недвижимости в структуре элементов уличной сети городского поселения специалистом, ответственным за предоставление муниципальной услуги, в течение </w:t>
      </w:r>
      <w:r w:rsidR="007567A0">
        <w:rPr>
          <w:rFonts w:ascii="Times New Roman" w:hAnsi="Times New Roman" w:cs="Times New Roman"/>
          <w:sz w:val="28"/>
          <w:szCs w:val="28"/>
        </w:rPr>
        <w:t>1</w:t>
      </w:r>
      <w:r w:rsidR="00AF262F">
        <w:rPr>
          <w:rFonts w:ascii="Times New Roman" w:hAnsi="Times New Roman" w:cs="Times New Roman"/>
          <w:sz w:val="28"/>
          <w:szCs w:val="28"/>
        </w:rPr>
        <w:t xml:space="preserve"> (</w:t>
      </w:r>
      <w:r w:rsidR="007567A0">
        <w:rPr>
          <w:rFonts w:ascii="Times New Roman" w:hAnsi="Times New Roman" w:cs="Times New Roman"/>
          <w:sz w:val="28"/>
          <w:szCs w:val="28"/>
        </w:rPr>
        <w:t>одного)</w:t>
      </w:r>
      <w:r w:rsidRPr="00BA623D">
        <w:rPr>
          <w:rFonts w:ascii="Times New Roman" w:hAnsi="Times New Roman" w:cs="Times New Roman"/>
          <w:sz w:val="28"/>
          <w:szCs w:val="28"/>
        </w:rPr>
        <w:t xml:space="preserve"> рабоч</w:t>
      </w:r>
      <w:r w:rsidR="007567A0">
        <w:rPr>
          <w:rFonts w:ascii="Times New Roman" w:hAnsi="Times New Roman" w:cs="Times New Roman"/>
          <w:sz w:val="28"/>
          <w:szCs w:val="28"/>
        </w:rPr>
        <w:t>его</w:t>
      </w:r>
      <w:r w:rsidRPr="00BA623D">
        <w:rPr>
          <w:rFonts w:ascii="Times New Roman" w:hAnsi="Times New Roman" w:cs="Times New Roman"/>
          <w:sz w:val="28"/>
          <w:szCs w:val="28"/>
        </w:rPr>
        <w:t xml:space="preserve"> дн</w:t>
      </w:r>
      <w:r w:rsidR="007567A0">
        <w:rPr>
          <w:rFonts w:ascii="Times New Roman" w:hAnsi="Times New Roman" w:cs="Times New Roman"/>
          <w:sz w:val="28"/>
          <w:szCs w:val="28"/>
        </w:rPr>
        <w:t>я</w:t>
      </w:r>
      <w:r w:rsidRPr="00BA623D">
        <w:rPr>
          <w:rFonts w:ascii="Times New Roman" w:hAnsi="Times New Roman" w:cs="Times New Roman"/>
          <w:sz w:val="28"/>
          <w:szCs w:val="28"/>
        </w:rPr>
        <w:t xml:space="preserve"> со дня окончания проверки подготавливается проект распоряжения администрации городского поселения о присвоении</w:t>
      </w:r>
      <w:r w:rsidR="002A4EA2">
        <w:rPr>
          <w:rFonts w:ascii="Times New Roman" w:hAnsi="Times New Roman" w:cs="Times New Roman"/>
          <w:sz w:val="28"/>
          <w:szCs w:val="28"/>
        </w:rPr>
        <w:t>, изменении, аннулировании адреса объекта</w:t>
      </w:r>
      <w:r w:rsidRPr="00BA623D">
        <w:rPr>
          <w:rFonts w:ascii="Times New Roman" w:hAnsi="Times New Roman" w:cs="Times New Roman"/>
          <w:sz w:val="28"/>
          <w:szCs w:val="28"/>
        </w:rPr>
        <w:t xml:space="preserve"> недвижимости либо уведомление об отказе в присвоении</w:t>
      </w:r>
      <w:r w:rsidR="002A4EA2">
        <w:rPr>
          <w:rFonts w:ascii="Times New Roman" w:hAnsi="Times New Roman" w:cs="Times New Roman"/>
          <w:sz w:val="28"/>
          <w:szCs w:val="28"/>
        </w:rPr>
        <w:t>, изменении, аннулировании</w:t>
      </w:r>
      <w:r w:rsidRPr="00BA623D">
        <w:rPr>
          <w:rFonts w:ascii="Times New Roman" w:hAnsi="Times New Roman" w:cs="Times New Roman"/>
          <w:sz w:val="28"/>
          <w:szCs w:val="28"/>
        </w:rPr>
        <w:t xml:space="preserve"> адреса.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3.4.4. Распоряжение администрации городского поселения о присвоении</w:t>
      </w:r>
      <w:r w:rsidR="002A4EA2">
        <w:rPr>
          <w:rFonts w:ascii="Times New Roman" w:hAnsi="Times New Roman" w:cs="Times New Roman"/>
          <w:sz w:val="28"/>
          <w:szCs w:val="28"/>
        </w:rPr>
        <w:t>, изменении, аннулировании адреса объекта</w:t>
      </w:r>
      <w:r w:rsidRPr="00BA623D">
        <w:rPr>
          <w:rFonts w:ascii="Times New Roman" w:hAnsi="Times New Roman" w:cs="Times New Roman"/>
          <w:sz w:val="28"/>
          <w:szCs w:val="28"/>
        </w:rPr>
        <w:t xml:space="preserve"> недвижимости </w:t>
      </w:r>
      <w:r w:rsidR="002A4EA2">
        <w:rPr>
          <w:rFonts w:ascii="Times New Roman" w:hAnsi="Times New Roman" w:cs="Times New Roman"/>
          <w:sz w:val="28"/>
          <w:szCs w:val="28"/>
        </w:rPr>
        <w:t xml:space="preserve">хранится в </w:t>
      </w:r>
      <w:r w:rsidRPr="00BA623D">
        <w:rPr>
          <w:rFonts w:ascii="Times New Roman" w:hAnsi="Times New Roman" w:cs="Times New Roman"/>
          <w:sz w:val="28"/>
          <w:szCs w:val="28"/>
        </w:rPr>
        <w:t xml:space="preserve"> адм</w:t>
      </w:r>
      <w:r w:rsidR="002A4EA2">
        <w:rPr>
          <w:rFonts w:ascii="Times New Roman" w:hAnsi="Times New Roman" w:cs="Times New Roman"/>
          <w:sz w:val="28"/>
          <w:szCs w:val="28"/>
        </w:rPr>
        <w:t>инистрации городског</w:t>
      </w:r>
      <w:r w:rsidR="007567A0">
        <w:rPr>
          <w:rFonts w:ascii="Times New Roman" w:hAnsi="Times New Roman" w:cs="Times New Roman"/>
          <w:sz w:val="28"/>
          <w:szCs w:val="28"/>
        </w:rPr>
        <w:t>о поселения, заявителю выдается к</w:t>
      </w:r>
      <w:r w:rsidR="002A4EA2">
        <w:rPr>
          <w:rFonts w:ascii="Times New Roman" w:hAnsi="Times New Roman" w:cs="Times New Roman"/>
          <w:sz w:val="28"/>
          <w:szCs w:val="28"/>
        </w:rPr>
        <w:t>опия распоряжения, заверенная в установленном порядке.</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3.4.5. Подготовленный проект распоряжения администрации городского поселения о присвоении</w:t>
      </w:r>
      <w:r w:rsidR="002A4EA2">
        <w:rPr>
          <w:rFonts w:ascii="Times New Roman" w:hAnsi="Times New Roman" w:cs="Times New Roman"/>
          <w:sz w:val="28"/>
          <w:szCs w:val="28"/>
        </w:rPr>
        <w:t>, изменении, аннулировании</w:t>
      </w:r>
      <w:r w:rsidRPr="00BA623D">
        <w:rPr>
          <w:rFonts w:ascii="Times New Roman" w:hAnsi="Times New Roman" w:cs="Times New Roman"/>
          <w:sz w:val="28"/>
          <w:szCs w:val="28"/>
        </w:rPr>
        <w:t xml:space="preserve"> адреса объект</w:t>
      </w:r>
      <w:r w:rsidR="002A4EA2">
        <w:rPr>
          <w:rFonts w:ascii="Times New Roman" w:hAnsi="Times New Roman" w:cs="Times New Roman"/>
          <w:sz w:val="28"/>
          <w:szCs w:val="28"/>
        </w:rPr>
        <w:t>а</w:t>
      </w:r>
      <w:r w:rsidRPr="00BA623D">
        <w:rPr>
          <w:rFonts w:ascii="Times New Roman" w:hAnsi="Times New Roman" w:cs="Times New Roman"/>
          <w:sz w:val="28"/>
          <w:szCs w:val="28"/>
        </w:rPr>
        <w:t xml:space="preserve"> недвижимости подписывается главой администрации городского поселения.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3.4.6. Специалист администрации городского поселения не позднее </w:t>
      </w:r>
      <w:r w:rsidR="007567A0">
        <w:rPr>
          <w:rFonts w:ascii="Times New Roman" w:hAnsi="Times New Roman" w:cs="Times New Roman"/>
          <w:sz w:val="28"/>
          <w:szCs w:val="28"/>
        </w:rPr>
        <w:t>1 (одного) рабочего</w:t>
      </w:r>
      <w:r w:rsidRPr="00BA623D">
        <w:rPr>
          <w:rFonts w:ascii="Times New Roman" w:hAnsi="Times New Roman" w:cs="Times New Roman"/>
          <w:sz w:val="28"/>
          <w:szCs w:val="28"/>
        </w:rPr>
        <w:t xml:space="preserve"> дн</w:t>
      </w:r>
      <w:r w:rsidR="007567A0">
        <w:rPr>
          <w:rFonts w:ascii="Times New Roman" w:hAnsi="Times New Roman" w:cs="Times New Roman"/>
          <w:sz w:val="28"/>
          <w:szCs w:val="28"/>
        </w:rPr>
        <w:t>я</w:t>
      </w:r>
      <w:r w:rsidRPr="00BA623D">
        <w:rPr>
          <w:rFonts w:ascii="Times New Roman" w:hAnsi="Times New Roman" w:cs="Times New Roman"/>
          <w:sz w:val="28"/>
          <w:szCs w:val="28"/>
        </w:rPr>
        <w:t xml:space="preserve"> со дня подписания распоряжения администрации городского поселения о присвоении</w:t>
      </w:r>
      <w:r w:rsidR="002A4EA2">
        <w:rPr>
          <w:rFonts w:ascii="Times New Roman" w:hAnsi="Times New Roman" w:cs="Times New Roman"/>
          <w:sz w:val="28"/>
          <w:szCs w:val="28"/>
        </w:rPr>
        <w:t>, изменении, аннулировании</w:t>
      </w:r>
      <w:r w:rsidRPr="00BA623D">
        <w:rPr>
          <w:rFonts w:ascii="Times New Roman" w:hAnsi="Times New Roman" w:cs="Times New Roman"/>
          <w:sz w:val="28"/>
          <w:szCs w:val="28"/>
        </w:rPr>
        <w:t xml:space="preserve"> адреса объект</w:t>
      </w:r>
      <w:r w:rsidR="002A4EA2">
        <w:rPr>
          <w:rFonts w:ascii="Times New Roman" w:hAnsi="Times New Roman" w:cs="Times New Roman"/>
          <w:sz w:val="28"/>
          <w:szCs w:val="28"/>
        </w:rPr>
        <w:t>а</w:t>
      </w:r>
      <w:r w:rsidRPr="00BA623D">
        <w:rPr>
          <w:rFonts w:ascii="Times New Roman" w:hAnsi="Times New Roman" w:cs="Times New Roman"/>
          <w:sz w:val="28"/>
          <w:szCs w:val="28"/>
        </w:rPr>
        <w:t xml:space="preserve"> недвижимости или уведомления об отказе в присвоении</w:t>
      </w:r>
      <w:r w:rsidR="002A4EA2">
        <w:rPr>
          <w:rFonts w:ascii="Times New Roman" w:hAnsi="Times New Roman" w:cs="Times New Roman"/>
          <w:sz w:val="28"/>
          <w:szCs w:val="28"/>
        </w:rPr>
        <w:t xml:space="preserve">, изменении, </w:t>
      </w:r>
      <w:r w:rsidR="002A4EA2">
        <w:rPr>
          <w:rFonts w:ascii="Times New Roman" w:hAnsi="Times New Roman" w:cs="Times New Roman"/>
          <w:sz w:val="28"/>
          <w:szCs w:val="28"/>
        </w:rPr>
        <w:lastRenderedPageBreak/>
        <w:t>аннулировании</w:t>
      </w:r>
      <w:r w:rsidRPr="00BA623D">
        <w:rPr>
          <w:rFonts w:ascii="Times New Roman" w:hAnsi="Times New Roman" w:cs="Times New Roman"/>
          <w:sz w:val="28"/>
          <w:szCs w:val="28"/>
        </w:rPr>
        <w:t xml:space="preserve"> адреса посредством телефонной связи уведомляет заявителя о результате предоставления муниципальной услуги, а также о необходимости получения распоряжения администрации городского поселения о присвоении</w:t>
      </w:r>
      <w:r w:rsidR="00AF262F">
        <w:rPr>
          <w:rFonts w:ascii="Times New Roman" w:hAnsi="Times New Roman" w:cs="Times New Roman"/>
          <w:sz w:val="28"/>
          <w:szCs w:val="28"/>
        </w:rPr>
        <w:t>, изменении, аннулировании</w:t>
      </w:r>
      <w:r w:rsidRPr="00BA623D">
        <w:rPr>
          <w:rFonts w:ascii="Times New Roman" w:hAnsi="Times New Roman" w:cs="Times New Roman"/>
          <w:sz w:val="28"/>
          <w:szCs w:val="28"/>
        </w:rPr>
        <w:t xml:space="preserve"> адреса объект</w:t>
      </w:r>
      <w:r w:rsidR="00AF262F">
        <w:rPr>
          <w:rFonts w:ascii="Times New Roman" w:hAnsi="Times New Roman" w:cs="Times New Roman"/>
          <w:sz w:val="28"/>
          <w:szCs w:val="28"/>
        </w:rPr>
        <w:t>а</w:t>
      </w:r>
      <w:r w:rsidRPr="00BA623D">
        <w:rPr>
          <w:rFonts w:ascii="Times New Roman" w:hAnsi="Times New Roman" w:cs="Times New Roman"/>
          <w:sz w:val="28"/>
          <w:szCs w:val="28"/>
        </w:rPr>
        <w:t xml:space="preserve"> недвижимости или уведомления об отказе в присвоении</w:t>
      </w:r>
      <w:r w:rsidR="00AF262F">
        <w:rPr>
          <w:rFonts w:ascii="Times New Roman" w:hAnsi="Times New Roman" w:cs="Times New Roman"/>
          <w:sz w:val="28"/>
          <w:szCs w:val="28"/>
        </w:rPr>
        <w:t>, изменении, аннулировании</w:t>
      </w:r>
      <w:r w:rsidRPr="00BA623D">
        <w:rPr>
          <w:rFonts w:ascii="Times New Roman" w:hAnsi="Times New Roman" w:cs="Times New Roman"/>
          <w:sz w:val="28"/>
          <w:szCs w:val="28"/>
        </w:rPr>
        <w:t xml:space="preserve"> адреса.</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3.4.7. Прибывший для получения результата предоставления муниципальной услуги заявитель представляет документ, удостоверяющий личность, а представитель заявителя - документ, удостоверяющий личность, доверенность.</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3.4.8. В случае неявки заявителя в течение трех дней с момента официального уведомления о готовности документов, а также в случае отсутствия возможности уведомления заявителя посредством телефонной связи результат предоставления муниципальной услуги направляется специалистом администрации поселения заявителю по почте заказным письмом с уведомлением о вручении.</w:t>
      </w:r>
    </w:p>
    <w:p w:rsidR="00C21901"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3.4.9. Результатом административной процедуры является выдача заявителю распоряжения администрации городского поселения о присвоении</w:t>
      </w:r>
      <w:r w:rsidR="00AF262F">
        <w:rPr>
          <w:rFonts w:ascii="Times New Roman" w:hAnsi="Times New Roman" w:cs="Times New Roman"/>
          <w:sz w:val="28"/>
          <w:szCs w:val="28"/>
        </w:rPr>
        <w:t>, изменении, аннулировании адреса объекта</w:t>
      </w:r>
      <w:r w:rsidRPr="00BA623D">
        <w:rPr>
          <w:rFonts w:ascii="Times New Roman" w:hAnsi="Times New Roman" w:cs="Times New Roman"/>
          <w:sz w:val="28"/>
          <w:szCs w:val="28"/>
        </w:rPr>
        <w:t xml:space="preserve"> недвижимости или уведомления об отказе в присвоении</w:t>
      </w:r>
      <w:r w:rsidR="00AF262F">
        <w:rPr>
          <w:rFonts w:ascii="Times New Roman" w:hAnsi="Times New Roman" w:cs="Times New Roman"/>
          <w:sz w:val="28"/>
          <w:szCs w:val="28"/>
        </w:rPr>
        <w:t>, изменении, аннулировании адреса объекта</w:t>
      </w:r>
      <w:r w:rsidRPr="00BA623D">
        <w:rPr>
          <w:rFonts w:ascii="Times New Roman" w:hAnsi="Times New Roman" w:cs="Times New Roman"/>
          <w:sz w:val="28"/>
          <w:szCs w:val="28"/>
        </w:rPr>
        <w:t xml:space="preserve"> недвижимости.</w:t>
      </w:r>
    </w:p>
    <w:p w:rsidR="00B60E5D" w:rsidRDefault="00C21901" w:rsidP="00BC2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3.4.10. </w:t>
      </w:r>
      <w:r w:rsidR="00BC2831">
        <w:rPr>
          <w:rFonts w:ascii="Times New Roman" w:hAnsi="Times New Roman" w:cs="Times New Roman"/>
          <w:sz w:val="28"/>
          <w:szCs w:val="28"/>
        </w:rPr>
        <w:t xml:space="preserve">Максимальный срок выполнения административной процедуры </w:t>
      </w:r>
      <w:r w:rsidR="00B60E5D">
        <w:rPr>
          <w:rFonts w:ascii="Times New Roman" w:hAnsi="Times New Roman" w:cs="Times New Roman"/>
          <w:sz w:val="28"/>
          <w:szCs w:val="28"/>
        </w:rPr>
        <w:t>1 (один) рабочий день.</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3.4.11. Текущий контроль за соблюдением последовательности действий административной процедуры осуществляется заместителем главы администрации городского поселения, ответственным за организацию работы по предоставлению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3.4.12. Способ фиксации - регистрация в журнале выдачи исходно-разрешительной документации распоряжения администрации городского поселения о присвоении адреса объекту недвижимости либо уведомления об отказе в присвоении адреса объекту недвижимости.</w:t>
      </w:r>
    </w:p>
    <w:p w:rsidR="00B60E5D" w:rsidRDefault="00B60E5D" w:rsidP="00B60E5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Максимальный срок выполнения всех административных процедур по предоставлению муниципальной услуги по присвоению, изменению, аннулированию адреса объекта недвижимости - 8 (восемь)</w:t>
      </w:r>
      <w:r w:rsidRPr="00E24614">
        <w:rPr>
          <w:rFonts w:ascii="Times New Roman" w:hAnsi="Times New Roman" w:cs="Times New Roman"/>
          <w:sz w:val="28"/>
          <w:szCs w:val="28"/>
        </w:rPr>
        <w:t xml:space="preserve"> рабочих дней с момента поступления заявления специалисту администрации городского поселения, ответственному за присвоение, и</w:t>
      </w:r>
      <w:r>
        <w:rPr>
          <w:rFonts w:ascii="Times New Roman" w:hAnsi="Times New Roman" w:cs="Times New Roman"/>
          <w:sz w:val="28"/>
          <w:szCs w:val="28"/>
        </w:rPr>
        <w:t>зменение и аннулирование адреса объекта недвижимости</w:t>
      </w:r>
      <w:r w:rsidRPr="00E24614">
        <w:rPr>
          <w:rFonts w:ascii="Times New Roman" w:hAnsi="Times New Roman" w:cs="Times New Roman"/>
          <w:sz w:val="28"/>
          <w:szCs w:val="28"/>
        </w:rPr>
        <w:t>, до внесения информации о присвоенном, измененном, аннулированном адресе в информационную систему КЛАДР (ФИАС) специалистом администрации городского поселения, ответственным за размещение информации в государственном адресном реестре и внесение</w:t>
      </w:r>
      <w:r>
        <w:rPr>
          <w:rFonts w:ascii="Times New Roman" w:hAnsi="Times New Roman" w:cs="Times New Roman"/>
          <w:sz w:val="28"/>
          <w:szCs w:val="28"/>
        </w:rPr>
        <w:t xml:space="preserve"> в информационную систему ФИАС.</w:t>
      </w:r>
    </w:p>
    <w:p w:rsidR="00C21901" w:rsidRPr="00816DC1" w:rsidRDefault="00C21901" w:rsidP="009C0398">
      <w:pPr>
        <w:widowControl w:val="0"/>
        <w:autoSpaceDE w:val="0"/>
        <w:autoSpaceDN w:val="0"/>
        <w:adjustRightInd w:val="0"/>
        <w:spacing w:after="0" w:line="240" w:lineRule="auto"/>
        <w:ind w:firstLine="540"/>
        <w:jc w:val="both"/>
        <w:rPr>
          <w:rFonts w:ascii="Times New Roman" w:hAnsi="Times New Roman" w:cs="Times New Roman"/>
          <w:b/>
          <w:bCs/>
          <w:sz w:val="28"/>
          <w:szCs w:val="28"/>
        </w:rPr>
      </w:pPr>
    </w:p>
    <w:p w:rsidR="00C21901" w:rsidRPr="00816DC1" w:rsidRDefault="00C21901" w:rsidP="009C0398">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816DC1">
        <w:rPr>
          <w:rFonts w:ascii="Times New Roman" w:hAnsi="Times New Roman" w:cs="Times New Roman"/>
          <w:b/>
          <w:bCs/>
          <w:sz w:val="28"/>
          <w:szCs w:val="28"/>
        </w:rPr>
        <w:t>4. Порядок и формы контроля за предоставлением</w:t>
      </w:r>
    </w:p>
    <w:p w:rsidR="00C21901" w:rsidRPr="00816DC1" w:rsidRDefault="00C21901" w:rsidP="009C0398">
      <w:pPr>
        <w:widowControl w:val="0"/>
        <w:autoSpaceDE w:val="0"/>
        <w:autoSpaceDN w:val="0"/>
        <w:adjustRightInd w:val="0"/>
        <w:spacing w:after="0" w:line="240" w:lineRule="auto"/>
        <w:jc w:val="center"/>
        <w:rPr>
          <w:rFonts w:ascii="Times New Roman" w:hAnsi="Times New Roman" w:cs="Times New Roman"/>
          <w:b/>
          <w:bCs/>
          <w:sz w:val="28"/>
          <w:szCs w:val="28"/>
        </w:rPr>
      </w:pPr>
      <w:r w:rsidRPr="00816DC1">
        <w:rPr>
          <w:rFonts w:ascii="Times New Roman" w:hAnsi="Times New Roman" w:cs="Times New Roman"/>
          <w:b/>
          <w:bCs/>
          <w:sz w:val="28"/>
          <w:szCs w:val="28"/>
        </w:rPr>
        <w:t>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4.1. Контроль за предоставлением муниципальной услуги осуществляется главой администрации городского поселения «Посёлок Вейделевка» либо </w:t>
      </w:r>
      <w:r w:rsidRPr="00BA623D">
        <w:rPr>
          <w:rFonts w:ascii="Times New Roman" w:hAnsi="Times New Roman" w:cs="Times New Roman"/>
          <w:sz w:val="28"/>
          <w:szCs w:val="28"/>
        </w:rPr>
        <w:lastRenderedPageBreak/>
        <w:t>заместителем главы администрации.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4.2. 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порядку предоставления муниципальной услуги, полнотой и качеством предоставления муниципальной услуги осуществляется также путем проведения проверок.</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Периодичность и сроки осуществления плановых проверок устанавливаются планами администрации городского поселения.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Внеплановые проверки качества предоставления му</w:t>
      </w:r>
      <w:r w:rsidR="003703CD">
        <w:rPr>
          <w:rFonts w:ascii="Times New Roman" w:hAnsi="Times New Roman" w:cs="Times New Roman"/>
          <w:sz w:val="28"/>
          <w:szCs w:val="28"/>
        </w:rPr>
        <w:t>ниципальной услуги, соблюдения А</w:t>
      </w:r>
      <w:r w:rsidRPr="00BA623D">
        <w:rPr>
          <w:rFonts w:ascii="Times New Roman" w:hAnsi="Times New Roman" w:cs="Times New Roman"/>
          <w:sz w:val="28"/>
          <w:szCs w:val="28"/>
        </w:rPr>
        <w:t>дминистративного регламента могут проводиться по инициативе вышестоящих руководителей.</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xml:space="preserve">По результатам проведенных проверок, в случае выявления </w:t>
      </w:r>
      <w:r w:rsidR="003703CD">
        <w:rPr>
          <w:rFonts w:ascii="Times New Roman" w:hAnsi="Times New Roman" w:cs="Times New Roman"/>
          <w:sz w:val="28"/>
          <w:szCs w:val="28"/>
        </w:rPr>
        <w:t>нарушений соблюдения положений А</w:t>
      </w:r>
      <w:r w:rsidRPr="00BA623D">
        <w:rPr>
          <w:rFonts w:ascii="Times New Roman" w:hAnsi="Times New Roman" w:cs="Times New Roman"/>
          <w:sz w:val="28"/>
          <w:szCs w:val="28"/>
        </w:rPr>
        <w:t>дминистративного регламента, виновные специалисты несут ответственность в соответствии с действующим законодательством Российской Федерации.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4.3. Текущий контроль за соблюдением последовательности действий при предоставлении муниципальной услуги осуществляется заместителем главы администрации городского поселения.</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4.4. Ответственные за предоставление муниципальной услуги несут персональную ответственность за соблюдение сроков и порядка предоставления муни</w:t>
      </w:r>
      <w:r w:rsidR="003703CD">
        <w:rPr>
          <w:rFonts w:ascii="Times New Roman" w:hAnsi="Times New Roman" w:cs="Times New Roman"/>
          <w:sz w:val="28"/>
          <w:szCs w:val="28"/>
        </w:rPr>
        <w:t>ципальной услуги, определенных А</w:t>
      </w:r>
      <w:r w:rsidRPr="00BA623D">
        <w:rPr>
          <w:rFonts w:ascii="Times New Roman" w:hAnsi="Times New Roman" w:cs="Times New Roman"/>
          <w:sz w:val="28"/>
          <w:szCs w:val="28"/>
        </w:rPr>
        <w:t>дминистративным регламентом.</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4.5. Специалисты администрации городского поселения «Посёлок Вейделевка» обязаны:</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соблюдать и учитывать в своей работе нормы законодательства Российской Федерации, Белгородской области, правовых актов администрации  Вейделевского района и администрации городского поселения «Посёлок Вейделевка», права и законные интересы граждан, учреждений и организаций;</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Белгородской области и правовыми актами администрации городского поселения «Посёлок Вейделевка» полномочия по предоставлению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623D">
        <w:rPr>
          <w:rFonts w:ascii="Times New Roman" w:hAnsi="Times New Roman" w:cs="Times New Roman"/>
          <w:sz w:val="28"/>
          <w:szCs w:val="28"/>
        </w:rPr>
        <w:t>- доказывать законность своих действий и решений, принятых в ходе предоставления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816DC1" w:rsidRDefault="00C21901" w:rsidP="009C0398">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816DC1">
        <w:rPr>
          <w:rFonts w:ascii="Times New Roman" w:hAnsi="Times New Roman" w:cs="Times New Roman"/>
          <w:b/>
          <w:bCs/>
          <w:sz w:val="28"/>
          <w:szCs w:val="28"/>
        </w:rPr>
        <w:t>5. Досудебный (внесудебный) порядок обжалования решений</w:t>
      </w:r>
    </w:p>
    <w:p w:rsidR="00C21901" w:rsidRPr="00816DC1" w:rsidRDefault="00C21901" w:rsidP="009C0398">
      <w:pPr>
        <w:widowControl w:val="0"/>
        <w:autoSpaceDE w:val="0"/>
        <w:autoSpaceDN w:val="0"/>
        <w:adjustRightInd w:val="0"/>
        <w:spacing w:after="0" w:line="240" w:lineRule="auto"/>
        <w:jc w:val="center"/>
        <w:rPr>
          <w:rFonts w:ascii="Times New Roman" w:hAnsi="Times New Roman" w:cs="Times New Roman"/>
          <w:b/>
          <w:bCs/>
          <w:sz w:val="28"/>
          <w:szCs w:val="28"/>
        </w:rPr>
      </w:pPr>
      <w:r w:rsidRPr="00816DC1">
        <w:rPr>
          <w:rFonts w:ascii="Times New Roman" w:hAnsi="Times New Roman" w:cs="Times New Roman"/>
          <w:b/>
          <w:bCs/>
          <w:sz w:val="28"/>
          <w:szCs w:val="28"/>
        </w:rPr>
        <w:t>и действий (бездействия) органа, предоставляющего</w:t>
      </w:r>
    </w:p>
    <w:p w:rsidR="00C21901" w:rsidRPr="00816DC1" w:rsidRDefault="00C21901" w:rsidP="009C0398">
      <w:pPr>
        <w:widowControl w:val="0"/>
        <w:autoSpaceDE w:val="0"/>
        <w:autoSpaceDN w:val="0"/>
        <w:adjustRightInd w:val="0"/>
        <w:spacing w:after="0" w:line="240" w:lineRule="auto"/>
        <w:jc w:val="center"/>
        <w:rPr>
          <w:rFonts w:ascii="Times New Roman" w:hAnsi="Times New Roman" w:cs="Times New Roman"/>
          <w:b/>
          <w:bCs/>
          <w:sz w:val="28"/>
          <w:szCs w:val="28"/>
        </w:rPr>
      </w:pPr>
      <w:r w:rsidRPr="00816DC1">
        <w:rPr>
          <w:rFonts w:ascii="Times New Roman" w:hAnsi="Times New Roman" w:cs="Times New Roman"/>
          <w:b/>
          <w:bCs/>
          <w:sz w:val="28"/>
          <w:szCs w:val="28"/>
        </w:rPr>
        <w:t>муниципальную услугу</w:t>
      </w:r>
    </w:p>
    <w:p w:rsidR="00C2190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Заявитель может обратиться с жалобой</w:t>
      </w:r>
      <w:r w:rsidR="003703CD">
        <w:rPr>
          <w:rFonts w:ascii="Times New Roman" w:hAnsi="Times New Roman" w:cs="Times New Roman"/>
          <w:sz w:val="28"/>
          <w:szCs w:val="28"/>
        </w:rPr>
        <w:t>,</w:t>
      </w:r>
      <w:r w:rsidRPr="00816DC1">
        <w:rPr>
          <w:rFonts w:ascii="Times New Roman" w:hAnsi="Times New Roman" w:cs="Times New Roman"/>
          <w:sz w:val="28"/>
          <w:szCs w:val="28"/>
        </w:rPr>
        <w:t xml:space="preserve"> в том числе в следующих случаях:</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 xml:space="preserve">1) нарушение срока регистрации запроса заявителя о предоставлении </w:t>
      </w:r>
      <w:r w:rsidRPr="00816DC1">
        <w:rPr>
          <w:rFonts w:ascii="Times New Roman" w:hAnsi="Times New Roman" w:cs="Times New Roman"/>
          <w:sz w:val="28"/>
          <w:szCs w:val="28"/>
        </w:rPr>
        <w:lastRenderedPageBreak/>
        <w:t>муниципальной услуги;</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2) нарушение срока предоставления муниципальной услуги;</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для предоставления муниципальной услуги, у заявителя;</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5.2. Общие требования к порядку подачи и рассмотрения жалобы</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Жалоба должна содержать:</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816DC1">
        <w:rPr>
          <w:rFonts w:ascii="Times New Roman" w:hAnsi="Times New Roman" w:cs="Times New Roman"/>
          <w:sz w:val="28"/>
          <w:szCs w:val="28"/>
        </w:rPr>
        <w:lastRenderedPageBreak/>
        <w:t>муниципального служащего, решения и действия (бездействие) которых обжалуются;</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а также в иных формах;</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2) отказывает в удовлетворении жалобы.</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Не позднее дня, следую</w:t>
      </w:r>
      <w:r w:rsidR="003703CD">
        <w:rPr>
          <w:rFonts w:ascii="Times New Roman" w:hAnsi="Times New Roman" w:cs="Times New Roman"/>
          <w:sz w:val="28"/>
          <w:szCs w:val="28"/>
        </w:rPr>
        <w:t>щего за днем принятия решения, з</w:t>
      </w:r>
      <w:r w:rsidRPr="00816DC1">
        <w:rPr>
          <w:rFonts w:ascii="Times New Roman" w:hAnsi="Times New Roman" w:cs="Times New Roman"/>
          <w:sz w:val="28"/>
          <w:szCs w:val="28"/>
        </w:rPr>
        <w:t>аявителю в</w:t>
      </w:r>
      <w:r w:rsidR="005474D9">
        <w:rPr>
          <w:rFonts w:ascii="Times New Roman" w:hAnsi="Times New Roman" w:cs="Times New Roman"/>
          <w:sz w:val="28"/>
          <w:szCs w:val="28"/>
        </w:rPr>
        <w:t xml:space="preserve"> письменной форме и по желанию з</w:t>
      </w:r>
      <w:r w:rsidRPr="00816DC1">
        <w:rPr>
          <w:rFonts w:ascii="Times New Roman" w:hAnsi="Times New Roman" w:cs="Times New Roman"/>
          <w:sz w:val="28"/>
          <w:szCs w:val="28"/>
        </w:rPr>
        <w:t>аявителя в электронной форме направляется мотивированный ответ о результатах рассмотрения жалобы.</w:t>
      </w:r>
    </w:p>
    <w:p w:rsidR="00C21901" w:rsidRPr="00816DC1" w:rsidRDefault="00C21901" w:rsidP="00816D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DC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5474D9">
      <w:pPr>
        <w:widowControl w:val="0"/>
        <w:autoSpaceDE w:val="0"/>
        <w:autoSpaceDN w:val="0"/>
        <w:adjustRightInd w:val="0"/>
        <w:spacing w:after="0" w:line="240" w:lineRule="auto"/>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A623D">
        <w:rPr>
          <w:rFonts w:ascii="Times New Roman" w:hAnsi="Times New Roman" w:cs="Times New Roman"/>
          <w:sz w:val="28"/>
          <w:szCs w:val="28"/>
        </w:rPr>
        <w:lastRenderedPageBreak/>
        <w:t>Приложение № 1</w:t>
      </w:r>
    </w:p>
    <w:p w:rsidR="00C21901" w:rsidRPr="00BA623D" w:rsidRDefault="005474D9" w:rsidP="009C0398">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C21901" w:rsidRPr="00BA623D">
        <w:rPr>
          <w:rFonts w:ascii="Times New Roman" w:hAnsi="Times New Roman" w:cs="Times New Roman"/>
          <w:sz w:val="28"/>
          <w:szCs w:val="28"/>
        </w:rPr>
        <w:t>дминистративному регламенту</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предоставления муниципальной услуги</w:t>
      </w:r>
    </w:p>
    <w:p w:rsidR="005474D9"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«Присвоение</w:t>
      </w:r>
      <w:r w:rsidR="005474D9">
        <w:rPr>
          <w:rFonts w:ascii="Times New Roman" w:hAnsi="Times New Roman" w:cs="Times New Roman"/>
          <w:sz w:val="28"/>
          <w:szCs w:val="28"/>
        </w:rPr>
        <w:t>, изменение, аннулирование</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 xml:space="preserve"> адреса объект</w:t>
      </w:r>
      <w:r w:rsidR="005474D9">
        <w:rPr>
          <w:rFonts w:ascii="Times New Roman" w:hAnsi="Times New Roman" w:cs="Times New Roman"/>
          <w:sz w:val="28"/>
          <w:szCs w:val="28"/>
        </w:rPr>
        <w:t>а</w:t>
      </w:r>
      <w:r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Главе администрации городского поселения </w:t>
      </w: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«Посёлок Вейделевка»</w:t>
      </w:r>
    </w:p>
    <w:p w:rsidR="00C21901" w:rsidRPr="00A7553B" w:rsidRDefault="00C21901"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________________________</w:t>
      </w:r>
    </w:p>
    <w:p w:rsidR="00C21901" w:rsidRPr="00A7553B" w:rsidRDefault="00C21901"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(фамилия, имя, отчество главы  администрации)</w:t>
      </w:r>
    </w:p>
    <w:p w:rsidR="00C21901" w:rsidRPr="00A7553B" w:rsidRDefault="00C21901"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от __________________________________________</w:t>
      </w:r>
    </w:p>
    <w:p w:rsidR="00C21901" w:rsidRPr="00A7553B" w:rsidRDefault="00C21901"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(наименование заявителя)</w:t>
      </w:r>
    </w:p>
    <w:p w:rsidR="00C21901" w:rsidRPr="00A7553B" w:rsidRDefault="00C21901"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адрес _______________________________________</w:t>
      </w:r>
    </w:p>
    <w:p w:rsidR="00C21901" w:rsidRPr="00A7553B" w:rsidRDefault="00C21901"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_______________________________________</w:t>
      </w:r>
    </w:p>
    <w:p w:rsidR="00C21901" w:rsidRPr="00A7553B" w:rsidRDefault="00C21901" w:rsidP="00A7553B">
      <w:pPr>
        <w:pStyle w:val="ConsPlusNonformat"/>
        <w:jc w:val="right"/>
        <w:rPr>
          <w:rFonts w:ascii="Times New Roman" w:hAnsi="Times New Roman" w:cs="Times New Roman"/>
          <w:sz w:val="28"/>
          <w:szCs w:val="28"/>
        </w:rPr>
      </w:pPr>
      <w:r w:rsidRPr="00A7553B">
        <w:rPr>
          <w:rFonts w:ascii="Times New Roman" w:hAnsi="Times New Roman" w:cs="Times New Roman"/>
          <w:sz w:val="28"/>
          <w:szCs w:val="28"/>
        </w:rPr>
        <w:t>тел.___________________________</w:t>
      </w:r>
    </w:p>
    <w:p w:rsidR="00C21901" w:rsidRPr="00A7553B" w:rsidRDefault="00C21901" w:rsidP="00A7553B">
      <w:pPr>
        <w:pStyle w:val="ConsPlusNonformat"/>
        <w:jc w:val="right"/>
        <w:rPr>
          <w:rFonts w:ascii="Times New Roman" w:hAnsi="Times New Roman" w:cs="Times New Roman"/>
          <w:sz w:val="28"/>
          <w:szCs w:val="28"/>
        </w:rPr>
      </w:pPr>
    </w:p>
    <w:p w:rsidR="00C21901" w:rsidRPr="00A7553B" w:rsidRDefault="00C21901" w:rsidP="00A7553B">
      <w:pPr>
        <w:spacing w:after="0" w:line="240" w:lineRule="auto"/>
        <w:ind w:firstLine="720"/>
        <w:jc w:val="center"/>
        <w:rPr>
          <w:rFonts w:ascii="Times New Roman" w:hAnsi="Times New Roman" w:cs="Times New Roman"/>
          <w:sz w:val="28"/>
          <w:szCs w:val="28"/>
        </w:rPr>
      </w:pPr>
      <w:r w:rsidRPr="00A7553B">
        <w:rPr>
          <w:rFonts w:ascii="Times New Roman" w:hAnsi="Times New Roman" w:cs="Times New Roman"/>
          <w:sz w:val="28"/>
          <w:szCs w:val="28"/>
        </w:rPr>
        <w:t>З А Я В Л Е Н И Е</w:t>
      </w:r>
    </w:p>
    <w:p w:rsidR="00C21901" w:rsidRPr="00A7553B" w:rsidRDefault="00C21901" w:rsidP="00A7553B">
      <w:pPr>
        <w:spacing w:after="0" w:line="240" w:lineRule="auto"/>
        <w:ind w:firstLine="720"/>
        <w:jc w:val="center"/>
        <w:rPr>
          <w:rFonts w:ascii="Times New Roman" w:hAnsi="Times New Roman" w:cs="Times New Roman"/>
          <w:sz w:val="28"/>
          <w:szCs w:val="28"/>
        </w:rPr>
      </w:pPr>
    </w:p>
    <w:p w:rsidR="00C21901" w:rsidRPr="00A7553B" w:rsidRDefault="00C21901" w:rsidP="00A7553B">
      <w:pPr>
        <w:spacing w:after="0" w:line="240" w:lineRule="auto"/>
        <w:ind w:firstLine="720"/>
        <w:jc w:val="both"/>
        <w:rPr>
          <w:rFonts w:ascii="Times New Roman" w:hAnsi="Times New Roman" w:cs="Times New Roman"/>
          <w:sz w:val="28"/>
          <w:szCs w:val="28"/>
        </w:rPr>
      </w:pPr>
      <w:r w:rsidRPr="00A7553B">
        <w:rPr>
          <w:rFonts w:ascii="Times New Roman" w:hAnsi="Times New Roman" w:cs="Times New Roman"/>
          <w:sz w:val="28"/>
          <w:szCs w:val="28"/>
        </w:rPr>
        <w:t>Прошу присвоить адрес (адресный номер)______________________________________</w:t>
      </w:r>
      <w:r>
        <w:rPr>
          <w:rFonts w:ascii="Times New Roman" w:hAnsi="Times New Roman" w:cs="Times New Roman"/>
          <w:sz w:val="28"/>
          <w:szCs w:val="28"/>
        </w:rPr>
        <w:t>____</w:t>
      </w:r>
      <w:r w:rsidRPr="00A7553B">
        <w:rPr>
          <w:rFonts w:ascii="Times New Roman" w:hAnsi="Times New Roman" w:cs="Times New Roman"/>
          <w:sz w:val="28"/>
          <w:szCs w:val="28"/>
        </w:rPr>
        <w:t>________________,</w:t>
      </w:r>
    </w:p>
    <w:p w:rsidR="00C21901" w:rsidRPr="00A7553B" w:rsidRDefault="00C21901" w:rsidP="00A7553B">
      <w:pPr>
        <w:spacing w:after="0" w:line="240" w:lineRule="auto"/>
        <w:ind w:firstLine="720"/>
        <w:jc w:val="both"/>
        <w:rPr>
          <w:rFonts w:ascii="Times New Roman" w:hAnsi="Times New Roman" w:cs="Times New Roman"/>
          <w:sz w:val="28"/>
          <w:szCs w:val="28"/>
        </w:rPr>
      </w:pPr>
      <w:r w:rsidRPr="00A7553B">
        <w:rPr>
          <w:rFonts w:ascii="Times New Roman" w:hAnsi="Times New Roman" w:cs="Times New Roman"/>
          <w:sz w:val="28"/>
          <w:szCs w:val="28"/>
        </w:rPr>
        <w:t>(объект адресации: индивидуальному жилому дому, зданию торгового центра и т.д.)</w:t>
      </w:r>
    </w:p>
    <w:p w:rsidR="00C21901" w:rsidRPr="00A7553B" w:rsidRDefault="00C21901" w:rsidP="00A7553B">
      <w:pPr>
        <w:spacing w:after="0" w:line="240" w:lineRule="auto"/>
        <w:ind w:firstLine="720"/>
        <w:jc w:val="both"/>
        <w:rPr>
          <w:rFonts w:ascii="Times New Roman" w:hAnsi="Times New Roman" w:cs="Times New Roman"/>
          <w:sz w:val="28"/>
          <w:szCs w:val="28"/>
        </w:rPr>
      </w:pPr>
      <w:r w:rsidRPr="00A7553B">
        <w:rPr>
          <w:rFonts w:ascii="Times New Roman" w:hAnsi="Times New Roman" w:cs="Times New Roman"/>
          <w:sz w:val="28"/>
          <w:szCs w:val="28"/>
        </w:rPr>
        <w:t>расположенному _________________________________</w:t>
      </w:r>
      <w:r>
        <w:rPr>
          <w:rFonts w:ascii="Times New Roman" w:hAnsi="Times New Roman" w:cs="Times New Roman"/>
          <w:sz w:val="28"/>
          <w:szCs w:val="28"/>
        </w:rPr>
        <w:t>__</w:t>
      </w:r>
      <w:r w:rsidRPr="00A7553B">
        <w:rPr>
          <w:rFonts w:ascii="Times New Roman" w:hAnsi="Times New Roman" w:cs="Times New Roman"/>
          <w:sz w:val="28"/>
          <w:szCs w:val="28"/>
        </w:rPr>
        <w:t>___________</w:t>
      </w:r>
    </w:p>
    <w:p w:rsidR="00C21901" w:rsidRPr="00A7553B" w:rsidRDefault="00C21901" w:rsidP="00A7553B">
      <w:pPr>
        <w:spacing w:after="0" w:line="240" w:lineRule="auto"/>
        <w:ind w:firstLine="720"/>
        <w:jc w:val="both"/>
        <w:rPr>
          <w:rFonts w:ascii="Times New Roman" w:hAnsi="Times New Roman" w:cs="Times New Roman"/>
          <w:sz w:val="28"/>
          <w:szCs w:val="28"/>
        </w:rPr>
      </w:pPr>
      <w:r w:rsidRPr="00A7553B">
        <w:rPr>
          <w:rFonts w:ascii="Times New Roman" w:hAnsi="Times New Roman" w:cs="Times New Roman"/>
          <w:sz w:val="28"/>
          <w:szCs w:val="28"/>
        </w:rPr>
        <w:t>(местоположение объекта адресации)</w:t>
      </w:r>
    </w:p>
    <w:p w:rsidR="00C21901" w:rsidRPr="00A7553B" w:rsidRDefault="00C21901" w:rsidP="00A7553B">
      <w:pPr>
        <w:spacing w:after="0" w:line="240" w:lineRule="auto"/>
        <w:ind w:firstLine="720"/>
        <w:jc w:val="both"/>
        <w:rPr>
          <w:rFonts w:ascii="Times New Roman" w:hAnsi="Times New Roman" w:cs="Times New Roman"/>
          <w:sz w:val="28"/>
          <w:szCs w:val="28"/>
        </w:rPr>
      </w:pPr>
      <w:r w:rsidRPr="00A7553B">
        <w:rPr>
          <w:rFonts w:ascii="Times New Roman" w:hAnsi="Times New Roman" w:cs="Times New Roman"/>
          <w:sz w:val="28"/>
          <w:szCs w:val="28"/>
        </w:rPr>
        <w:t>на земельном участке с кадастровым номером ______________________</w:t>
      </w:r>
    </w:p>
    <w:p w:rsidR="00C21901" w:rsidRDefault="00C21901" w:rsidP="00A7553B">
      <w:pPr>
        <w:spacing w:after="0" w:line="240" w:lineRule="auto"/>
        <w:ind w:firstLine="720"/>
        <w:jc w:val="both"/>
        <w:rPr>
          <w:rFonts w:ascii="Times New Roman" w:hAnsi="Times New Roman" w:cs="Times New Roman"/>
          <w:sz w:val="28"/>
          <w:szCs w:val="28"/>
        </w:rPr>
      </w:pPr>
    </w:p>
    <w:p w:rsidR="00C21901" w:rsidRPr="00A7553B" w:rsidRDefault="00C21901" w:rsidP="00A7553B">
      <w:pPr>
        <w:spacing w:after="0" w:line="240" w:lineRule="auto"/>
        <w:ind w:firstLine="720"/>
        <w:jc w:val="both"/>
        <w:rPr>
          <w:rFonts w:ascii="Times New Roman" w:hAnsi="Times New Roman" w:cs="Times New Roman"/>
          <w:sz w:val="28"/>
          <w:szCs w:val="28"/>
        </w:rPr>
      </w:pPr>
      <w:r w:rsidRPr="00A7553B">
        <w:rPr>
          <w:rFonts w:ascii="Times New Roman" w:hAnsi="Times New Roman" w:cs="Times New Roman"/>
          <w:sz w:val="28"/>
          <w:szCs w:val="28"/>
        </w:rPr>
        <w:t>К заявлению прилагаются:</w:t>
      </w:r>
    </w:p>
    <w:p w:rsidR="00C21901" w:rsidRPr="00A7553B" w:rsidRDefault="00C21901" w:rsidP="00A7553B">
      <w:pPr>
        <w:spacing w:after="0" w:line="240" w:lineRule="auto"/>
        <w:jc w:val="both"/>
        <w:rPr>
          <w:rFonts w:ascii="Times New Roman" w:hAnsi="Times New Roman" w:cs="Times New Roman"/>
          <w:sz w:val="28"/>
          <w:szCs w:val="28"/>
        </w:rPr>
      </w:pPr>
      <w:r w:rsidRPr="00A7553B">
        <w:rPr>
          <w:rFonts w:ascii="Times New Roman" w:hAnsi="Times New Roman" w:cs="Times New Roman"/>
          <w:sz w:val="28"/>
          <w:szCs w:val="28"/>
        </w:rPr>
        <w:t>___________________________________</w:t>
      </w:r>
    </w:p>
    <w:p w:rsidR="00C21901" w:rsidRPr="00A7553B" w:rsidRDefault="00C21901" w:rsidP="00A7553B">
      <w:pPr>
        <w:spacing w:after="0" w:line="240" w:lineRule="auto"/>
        <w:jc w:val="both"/>
        <w:rPr>
          <w:rFonts w:ascii="Times New Roman" w:hAnsi="Times New Roman" w:cs="Times New Roman"/>
          <w:sz w:val="28"/>
          <w:szCs w:val="28"/>
        </w:rPr>
      </w:pPr>
      <w:r w:rsidRPr="00A7553B">
        <w:rPr>
          <w:rFonts w:ascii="Times New Roman" w:hAnsi="Times New Roman" w:cs="Times New Roman"/>
          <w:sz w:val="28"/>
          <w:szCs w:val="28"/>
        </w:rPr>
        <w:t>___________________________________</w:t>
      </w:r>
    </w:p>
    <w:p w:rsidR="00C21901" w:rsidRPr="007A369A" w:rsidRDefault="00C21901" w:rsidP="00A7553B">
      <w:pPr>
        <w:spacing w:after="0"/>
        <w:ind w:firstLine="720"/>
        <w:rPr>
          <w:rFonts w:ascii="Times New Roman" w:hAnsi="Times New Roman" w:cs="Times New Roman"/>
        </w:rPr>
      </w:pPr>
    </w:p>
    <w:p w:rsidR="00C21901" w:rsidRPr="007A369A" w:rsidRDefault="00C21901" w:rsidP="00A7553B">
      <w:pPr>
        <w:spacing w:after="0"/>
        <w:ind w:firstLine="720"/>
        <w:rPr>
          <w:rFonts w:ascii="Times New Roman" w:hAnsi="Times New Roman" w:cs="Times New Roman"/>
        </w:rPr>
      </w:pPr>
    </w:p>
    <w:p w:rsidR="00C21901" w:rsidRPr="007A369A" w:rsidRDefault="00C21901" w:rsidP="00A7553B">
      <w:pPr>
        <w:ind w:firstLine="720"/>
        <w:rPr>
          <w:rFonts w:ascii="Times New Roman" w:hAnsi="Times New Roman" w:cs="Times New Roman"/>
        </w:rPr>
      </w:pPr>
    </w:p>
    <w:p w:rsidR="00C21901" w:rsidRPr="007A369A" w:rsidRDefault="00C21901" w:rsidP="007A369A">
      <w:pPr>
        <w:jc w:val="both"/>
        <w:rPr>
          <w:rFonts w:ascii="Times New Roman" w:hAnsi="Times New Roman" w:cs="Times New Roman"/>
          <w:sz w:val="28"/>
          <w:szCs w:val="28"/>
        </w:rPr>
      </w:pPr>
      <w:r w:rsidRPr="007A369A">
        <w:rPr>
          <w:rFonts w:ascii="Times New Roman" w:hAnsi="Times New Roman" w:cs="Times New Roman"/>
          <w:sz w:val="28"/>
          <w:szCs w:val="28"/>
        </w:rPr>
        <w:t>«__</w:t>
      </w:r>
      <w:r>
        <w:rPr>
          <w:rFonts w:ascii="Times New Roman" w:hAnsi="Times New Roman" w:cs="Times New Roman"/>
          <w:sz w:val="28"/>
          <w:szCs w:val="28"/>
        </w:rPr>
        <w:t xml:space="preserve">__» __________ 20____г.     </w:t>
      </w:r>
      <w:r w:rsidRPr="007A369A">
        <w:rPr>
          <w:rFonts w:ascii="Times New Roman" w:hAnsi="Times New Roman" w:cs="Times New Roman"/>
          <w:sz w:val="28"/>
          <w:szCs w:val="28"/>
        </w:rPr>
        <w:t xml:space="preserve"> ______________ /_________________________/</w:t>
      </w:r>
    </w:p>
    <w:p w:rsidR="00C21901" w:rsidRPr="007A369A" w:rsidRDefault="00C21901" w:rsidP="007A369A">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A369A">
        <w:rPr>
          <w:rFonts w:ascii="Times New Roman" w:hAnsi="Times New Roman" w:cs="Times New Roman"/>
          <w:sz w:val="28"/>
          <w:szCs w:val="28"/>
        </w:rPr>
        <w:t xml:space="preserve">                      (подпись заявителя)             (расшифровка подписи)</w:t>
      </w:r>
    </w:p>
    <w:p w:rsidR="00C21901" w:rsidRPr="007A369A" w:rsidRDefault="00C21901" w:rsidP="00A7553B">
      <w:pPr>
        <w:ind w:firstLine="720"/>
        <w:jc w:val="right"/>
        <w:rPr>
          <w:rFonts w:ascii="Times New Roman" w:hAnsi="Times New Roman" w:cs="Times New Roman"/>
        </w:rPr>
      </w:pPr>
    </w:p>
    <w:p w:rsidR="00C21901" w:rsidRPr="007A369A" w:rsidRDefault="00C21901" w:rsidP="00A7553B">
      <w:pPr>
        <w:ind w:firstLine="720"/>
        <w:jc w:val="right"/>
        <w:rPr>
          <w:rFonts w:ascii="Times New Roman" w:hAnsi="Times New Roman" w:cs="Times New Roman"/>
        </w:rPr>
      </w:pPr>
    </w:p>
    <w:p w:rsidR="00C21901" w:rsidRPr="007A369A" w:rsidRDefault="00C21901" w:rsidP="00A7553B">
      <w:pPr>
        <w:ind w:firstLine="720"/>
        <w:jc w:val="right"/>
        <w:rPr>
          <w:rFonts w:ascii="Times New Roman" w:hAnsi="Times New Roman" w:cs="Times New Roman"/>
        </w:rPr>
      </w:pPr>
    </w:p>
    <w:p w:rsidR="00C21901" w:rsidRPr="007A369A" w:rsidRDefault="00C21901" w:rsidP="00A7553B">
      <w:pPr>
        <w:ind w:firstLine="720"/>
        <w:jc w:val="right"/>
        <w:rPr>
          <w:rFonts w:ascii="Times New Roman" w:hAnsi="Times New Roman" w:cs="Times New Roman"/>
        </w:rPr>
      </w:pPr>
    </w:p>
    <w:p w:rsidR="00C21901" w:rsidRPr="007A369A" w:rsidRDefault="00C21901" w:rsidP="00A7553B">
      <w:pPr>
        <w:ind w:firstLine="720"/>
        <w:jc w:val="right"/>
        <w:rPr>
          <w:rFonts w:ascii="Times New Roman" w:hAnsi="Times New Roman" w:cs="Times New Roman"/>
        </w:rPr>
      </w:pPr>
    </w:p>
    <w:p w:rsidR="00C21901" w:rsidRPr="007A369A" w:rsidRDefault="00C21901" w:rsidP="00A7553B">
      <w:pPr>
        <w:ind w:firstLine="720"/>
        <w:jc w:val="right"/>
        <w:rPr>
          <w:rFonts w:ascii="Times New Roman" w:hAnsi="Times New Roman" w:cs="Times New Roman"/>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A623D">
        <w:rPr>
          <w:rFonts w:ascii="Times New Roman" w:hAnsi="Times New Roman" w:cs="Times New Roman"/>
          <w:sz w:val="28"/>
          <w:szCs w:val="28"/>
        </w:rPr>
        <w:lastRenderedPageBreak/>
        <w:t>Приложение № 2</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 xml:space="preserve">к </w:t>
      </w:r>
      <w:r w:rsidR="005474D9">
        <w:rPr>
          <w:rFonts w:ascii="Times New Roman" w:hAnsi="Times New Roman" w:cs="Times New Roman"/>
          <w:sz w:val="28"/>
          <w:szCs w:val="28"/>
        </w:rPr>
        <w:t>А</w:t>
      </w:r>
      <w:r w:rsidRPr="00BA623D">
        <w:rPr>
          <w:rFonts w:ascii="Times New Roman" w:hAnsi="Times New Roman" w:cs="Times New Roman"/>
          <w:sz w:val="28"/>
          <w:szCs w:val="28"/>
        </w:rPr>
        <w:t>дминистративному регламенту</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предоставления муниципальной услуги</w:t>
      </w:r>
    </w:p>
    <w:p w:rsidR="005474D9"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«Присвоение</w:t>
      </w:r>
      <w:r w:rsidR="005474D9">
        <w:rPr>
          <w:rFonts w:ascii="Times New Roman" w:hAnsi="Times New Roman" w:cs="Times New Roman"/>
          <w:sz w:val="28"/>
          <w:szCs w:val="28"/>
        </w:rPr>
        <w:t>, изменение, аннулирование</w:t>
      </w:r>
    </w:p>
    <w:p w:rsidR="00C21901" w:rsidRPr="00BA623D" w:rsidRDefault="005474D9" w:rsidP="009C0398">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адреса объекта</w:t>
      </w:r>
      <w:r w:rsidR="00C21901"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Образец заявления</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о присвоении адреса объекту недвижимости</w:t>
      </w:r>
    </w:p>
    <w:p w:rsidR="00C21901" w:rsidRDefault="00C21901" w:rsidP="009C0398">
      <w:pPr>
        <w:pStyle w:val="ConsPlusNonformat"/>
        <w:jc w:val="right"/>
        <w:rPr>
          <w:rFonts w:ascii="Times New Roman" w:hAnsi="Times New Roman" w:cs="Times New Roman"/>
          <w:sz w:val="28"/>
          <w:szCs w:val="28"/>
        </w:rPr>
      </w:pP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Главе администрации городского поселения</w:t>
      </w: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«Посёлок Вейделевка»</w:t>
      </w:r>
    </w:p>
    <w:p w:rsidR="00C21901" w:rsidRPr="00BA623D" w:rsidRDefault="00C21901" w:rsidP="009C0398">
      <w:pPr>
        <w:pStyle w:val="ConsPlusNonformat"/>
        <w:jc w:val="right"/>
        <w:rPr>
          <w:rFonts w:ascii="Times New Roman" w:hAnsi="Times New Roman" w:cs="Times New Roman"/>
          <w:sz w:val="28"/>
          <w:szCs w:val="28"/>
        </w:rPr>
      </w:pPr>
      <w:r>
        <w:rPr>
          <w:rFonts w:ascii="Times New Roman" w:hAnsi="Times New Roman" w:cs="Times New Roman"/>
          <w:sz w:val="28"/>
          <w:szCs w:val="28"/>
        </w:rPr>
        <w:t>Петрову Петру Петровичу</w:t>
      </w: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от застройщика </w:t>
      </w:r>
      <w:r>
        <w:rPr>
          <w:rFonts w:ascii="Times New Roman" w:hAnsi="Times New Roman" w:cs="Times New Roman"/>
          <w:sz w:val="28"/>
          <w:szCs w:val="28"/>
        </w:rPr>
        <w:t>И</w:t>
      </w:r>
      <w:r w:rsidRPr="00BA623D">
        <w:rPr>
          <w:rFonts w:ascii="Times New Roman" w:hAnsi="Times New Roman" w:cs="Times New Roman"/>
          <w:sz w:val="28"/>
          <w:szCs w:val="28"/>
        </w:rPr>
        <w:t>ванова Ивана Ивановича,</w:t>
      </w: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проживающего по адресу:</w:t>
      </w: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309720, п.Вейделевка,</w:t>
      </w: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ул. Ленина, д. 4, кв. 17</w:t>
      </w:r>
    </w:p>
    <w:p w:rsidR="00C21901" w:rsidRPr="00BA623D" w:rsidRDefault="00C21901" w:rsidP="009C0398">
      <w:pPr>
        <w:pStyle w:val="ConsPlusNonformat"/>
        <w:jc w:val="right"/>
        <w:rPr>
          <w:rFonts w:ascii="Times New Roman" w:hAnsi="Times New Roman" w:cs="Times New Roman"/>
          <w:sz w:val="28"/>
          <w:szCs w:val="28"/>
        </w:rPr>
      </w:pPr>
      <w:r w:rsidRPr="00BA623D">
        <w:rPr>
          <w:rFonts w:ascii="Times New Roman" w:hAnsi="Times New Roman" w:cs="Times New Roman"/>
          <w:sz w:val="28"/>
          <w:szCs w:val="28"/>
        </w:rPr>
        <w:t xml:space="preserve">                                  телефон: _00-32-00_</w:t>
      </w:r>
    </w:p>
    <w:p w:rsidR="00C21901" w:rsidRPr="00BA623D" w:rsidRDefault="00C21901" w:rsidP="009C0398">
      <w:pPr>
        <w:pStyle w:val="ConsPlusNonformat"/>
        <w:rPr>
          <w:rFonts w:ascii="Times New Roman" w:hAnsi="Times New Roman" w:cs="Times New Roman"/>
          <w:sz w:val="28"/>
          <w:szCs w:val="28"/>
        </w:rPr>
      </w:pPr>
    </w:p>
    <w:p w:rsidR="00C21901" w:rsidRPr="00BA623D" w:rsidRDefault="00C21901" w:rsidP="009C0398">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ЗАЯВЛЕНИЕ</w:t>
      </w:r>
    </w:p>
    <w:p w:rsidR="00C21901" w:rsidRPr="00BA623D" w:rsidRDefault="00C21901" w:rsidP="009C0398">
      <w:pPr>
        <w:pStyle w:val="ConsPlusNonformat"/>
        <w:rPr>
          <w:rFonts w:ascii="Times New Roman" w:hAnsi="Times New Roman" w:cs="Times New Roman"/>
          <w:sz w:val="28"/>
          <w:szCs w:val="28"/>
        </w:rPr>
      </w:pPr>
    </w:p>
    <w:p w:rsidR="00C21901" w:rsidRPr="00BA623D" w:rsidRDefault="00C21901" w:rsidP="005474D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w:t>
      </w:r>
      <w:r w:rsidRPr="00BA623D">
        <w:rPr>
          <w:rFonts w:ascii="Times New Roman" w:hAnsi="Times New Roman" w:cs="Times New Roman"/>
          <w:sz w:val="28"/>
          <w:szCs w:val="28"/>
        </w:rPr>
        <w:t>Вас присвоить почтовый адрес земельному</w:t>
      </w:r>
      <w:r>
        <w:rPr>
          <w:rFonts w:ascii="Times New Roman" w:hAnsi="Times New Roman" w:cs="Times New Roman"/>
          <w:sz w:val="28"/>
          <w:szCs w:val="28"/>
        </w:rPr>
        <w:t xml:space="preserve"> участку, </w:t>
      </w:r>
      <w:r w:rsidRPr="00BA623D">
        <w:rPr>
          <w:rFonts w:ascii="Times New Roman" w:hAnsi="Times New Roman" w:cs="Times New Roman"/>
          <w:sz w:val="28"/>
          <w:szCs w:val="28"/>
        </w:rPr>
        <w:t>расположенному по адресу: п.Вейделевка</w:t>
      </w:r>
      <w:r>
        <w:rPr>
          <w:rFonts w:ascii="Times New Roman" w:hAnsi="Times New Roman" w:cs="Times New Roman"/>
          <w:sz w:val="28"/>
          <w:szCs w:val="28"/>
        </w:rPr>
        <w:t>, ул.</w:t>
      </w:r>
      <w:r w:rsidRPr="00BA623D">
        <w:rPr>
          <w:rFonts w:ascii="Times New Roman" w:hAnsi="Times New Roman" w:cs="Times New Roman"/>
          <w:sz w:val="28"/>
          <w:szCs w:val="28"/>
        </w:rPr>
        <w:t>Чапаева, 219-б</w:t>
      </w:r>
      <w:r>
        <w:rPr>
          <w:rFonts w:ascii="Times New Roman" w:hAnsi="Times New Roman" w:cs="Times New Roman"/>
          <w:sz w:val="28"/>
          <w:szCs w:val="28"/>
        </w:rPr>
        <w:t xml:space="preserve"> </w:t>
      </w:r>
      <w:r w:rsidRPr="00BA623D">
        <w:rPr>
          <w:rFonts w:ascii="Times New Roman" w:hAnsi="Times New Roman" w:cs="Times New Roman"/>
          <w:sz w:val="28"/>
          <w:szCs w:val="28"/>
        </w:rPr>
        <w:t>Право на пользование землей закреплено свидетельством</w:t>
      </w:r>
      <w:r>
        <w:rPr>
          <w:rFonts w:ascii="Times New Roman" w:hAnsi="Times New Roman" w:cs="Times New Roman"/>
          <w:sz w:val="28"/>
          <w:szCs w:val="28"/>
        </w:rPr>
        <w:t xml:space="preserve"> </w:t>
      </w:r>
      <w:r w:rsidRPr="00BA623D">
        <w:rPr>
          <w:rFonts w:ascii="Times New Roman" w:hAnsi="Times New Roman" w:cs="Times New Roman"/>
          <w:sz w:val="28"/>
          <w:szCs w:val="28"/>
        </w:rPr>
        <w:t>от</w:t>
      </w:r>
      <w:r>
        <w:rPr>
          <w:rFonts w:ascii="Times New Roman" w:hAnsi="Times New Roman" w:cs="Times New Roman"/>
          <w:sz w:val="28"/>
          <w:szCs w:val="28"/>
        </w:rPr>
        <w:t xml:space="preserve"> «</w:t>
      </w:r>
      <w:r w:rsidRPr="00BA623D">
        <w:rPr>
          <w:rFonts w:ascii="Times New Roman" w:hAnsi="Times New Roman" w:cs="Times New Roman"/>
          <w:sz w:val="28"/>
          <w:szCs w:val="28"/>
        </w:rPr>
        <w:t>20» января 2000 г. № 31-АА № 215019</w:t>
      </w:r>
      <w:r>
        <w:rPr>
          <w:rFonts w:ascii="Times New Roman" w:hAnsi="Times New Roman" w:cs="Times New Roman"/>
          <w:sz w:val="28"/>
          <w:szCs w:val="28"/>
        </w:rPr>
        <w:t xml:space="preserve"> </w:t>
      </w:r>
      <w:r w:rsidRPr="00BA623D">
        <w:rPr>
          <w:rFonts w:ascii="Times New Roman" w:hAnsi="Times New Roman" w:cs="Times New Roman"/>
          <w:sz w:val="28"/>
          <w:szCs w:val="28"/>
        </w:rPr>
        <w:t>выдано Вейделевский отдел Управления Федеральной службы государственной</w:t>
      </w:r>
      <w:r>
        <w:rPr>
          <w:rFonts w:ascii="Times New Roman" w:hAnsi="Times New Roman" w:cs="Times New Roman"/>
          <w:sz w:val="28"/>
          <w:szCs w:val="28"/>
        </w:rPr>
        <w:t xml:space="preserve"> </w:t>
      </w:r>
      <w:r w:rsidRPr="00BA623D">
        <w:rPr>
          <w:rFonts w:ascii="Times New Roman" w:hAnsi="Times New Roman" w:cs="Times New Roman"/>
          <w:sz w:val="28"/>
          <w:szCs w:val="28"/>
        </w:rPr>
        <w:t>регистрации, кадастра и картографии по Белгородской области</w:t>
      </w:r>
      <w:r>
        <w:rPr>
          <w:rFonts w:ascii="Times New Roman" w:hAnsi="Times New Roman" w:cs="Times New Roman"/>
          <w:sz w:val="28"/>
          <w:szCs w:val="28"/>
        </w:rPr>
        <w:t>.</w:t>
      </w:r>
    </w:p>
    <w:p w:rsidR="00C21901" w:rsidRPr="00BA623D" w:rsidRDefault="00C21901" w:rsidP="009C0398">
      <w:pPr>
        <w:pStyle w:val="ConsPlusNonformat"/>
        <w:jc w:val="both"/>
        <w:rPr>
          <w:rFonts w:ascii="Times New Roman" w:hAnsi="Times New Roman" w:cs="Times New Roman"/>
          <w:sz w:val="28"/>
          <w:szCs w:val="28"/>
        </w:rPr>
      </w:pPr>
    </w:p>
    <w:p w:rsidR="00C21901" w:rsidRPr="00BA623D" w:rsidRDefault="00C21901" w:rsidP="009C0398">
      <w:pPr>
        <w:pStyle w:val="ConsPlusNonformat"/>
        <w:jc w:val="both"/>
        <w:rPr>
          <w:rFonts w:ascii="Times New Roman" w:hAnsi="Times New Roman" w:cs="Times New Roman"/>
          <w:sz w:val="28"/>
          <w:szCs w:val="28"/>
        </w:rPr>
      </w:pPr>
      <w:r w:rsidRPr="00BA623D">
        <w:rPr>
          <w:rFonts w:ascii="Times New Roman" w:hAnsi="Times New Roman" w:cs="Times New Roman"/>
          <w:sz w:val="28"/>
          <w:szCs w:val="28"/>
        </w:rPr>
        <w:t>Приложение: ____________________________________________________________</w:t>
      </w:r>
      <w:r>
        <w:rPr>
          <w:rFonts w:ascii="Times New Roman" w:hAnsi="Times New Roman" w:cs="Times New Roman"/>
          <w:sz w:val="28"/>
          <w:szCs w:val="28"/>
        </w:rPr>
        <w:t>_____</w:t>
      </w:r>
      <w:r w:rsidRPr="00BA623D">
        <w:rPr>
          <w:rFonts w:ascii="Times New Roman" w:hAnsi="Times New Roman" w:cs="Times New Roman"/>
          <w:sz w:val="28"/>
          <w:szCs w:val="28"/>
        </w:rPr>
        <w:t>___</w:t>
      </w:r>
    </w:p>
    <w:p w:rsidR="00C21901" w:rsidRPr="00BA623D" w:rsidRDefault="00C21901" w:rsidP="009C0398">
      <w:pPr>
        <w:pStyle w:val="ConsPlusNonformat"/>
        <w:jc w:val="both"/>
        <w:rPr>
          <w:rFonts w:ascii="Times New Roman" w:hAnsi="Times New Roman" w:cs="Times New Roman"/>
          <w:sz w:val="28"/>
          <w:szCs w:val="28"/>
        </w:rPr>
      </w:pPr>
      <w:r w:rsidRPr="00BA623D">
        <w:rPr>
          <w:rFonts w:ascii="Times New Roman" w:hAnsi="Times New Roman" w:cs="Times New Roman"/>
          <w:sz w:val="28"/>
          <w:szCs w:val="28"/>
        </w:rPr>
        <w:t xml:space="preserve">(указывается перечень документов, согласно требованиям </w:t>
      </w:r>
      <w:hyperlink w:anchor="Par86" w:history="1">
        <w:r w:rsidRPr="00BA623D">
          <w:rPr>
            <w:rFonts w:ascii="Times New Roman" w:hAnsi="Times New Roman" w:cs="Times New Roman"/>
            <w:color w:val="0000FF"/>
            <w:sz w:val="28"/>
            <w:szCs w:val="28"/>
          </w:rPr>
          <w:t>п. 2.6</w:t>
        </w:r>
      </w:hyperlink>
      <w:r w:rsidRPr="00BA623D">
        <w:rPr>
          <w:rFonts w:ascii="Times New Roman" w:hAnsi="Times New Roman" w:cs="Times New Roman"/>
          <w:sz w:val="28"/>
          <w:szCs w:val="28"/>
        </w:rPr>
        <w:t xml:space="preserve"> административного регламента)</w:t>
      </w:r>
    </w:p>
    <w:p w:rsidR="00C21901" w:rsidRPr="00BA623D" w:rsidRDefault="00C21901" w:rsidP="009C0398">
      <w:pPr>
        <w:pStyle w:val="ConsPlusNonformat"/>
        <w:jc w:val="both"/>
        <w:rPr>
          <w:rFonts w:ascii="Times New Roman" w:hAnsi="Times New Roman" w:cs="Times New Roman"/>
          <w:sz w:val="28"/>
          <w:szCs w:val="28"/>
        </w:rPr>
      </w:pPr>
      <w:r w:rsidRPr="00BA623D">
        <w:rPr>
          <w:rFonts w:ascii="Times New Roman" w:hAnsi="Times New Roman" w:cs="Times New Roman"/>
          <w:sz w:val="28"/>
          <w:szCs w:val="28"/>
        </w:rPr>
        <w:t xml:space="preserve">______________  </w:t>
      </w:r>
      <w:r>
        <w:rPr>
          <w:rFonts w:ascii="Times New Roman" w:hAnsi="Times New Roman" w:cs="Times New Roman"/>
          <w:sz w:val="28"/>
          <w:szCs w:val="28"/>
        </w:rPr>
        <w:t xml:space="preserve">                                                                       </w:t>
      </w:r>
      <w:r w:rsidRPr="00BA623D">
        <w:rPr>
          <w:rFonts w:ascii="Times New Roman" w:hAnsi="Times New Roman" w:cs="Times New Roman"/>
          <w:sz w:val="28"/>
          <w:szCs w:val="28"/>
        </w:rPr>
        <w:t xml:space="preserve">  ______________</w:t>
      </w:r>
    </w:p>
    <w:p w:rsidR="00C21901" w:rsidRDefault="00C21901" w:rsidP="009C039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BA623D">
        <w:rPr>
          <w:rFonts w:ascii="Times New Roman" w:hAnsi="Times New Roman" w:cs="Times New Roman"/>
          <w:sz w:val="28"/>
          <w:szCs w:val="28"/>
        </w:rPr>
        <w:t xml:space="preserve">(дата) </w:t>
      </w:r>
      <w:r>
        <w:rPr>
          <w:rFonts w:ascii="Times New Roman" w:hAnsi="Times New Roman" w:cs="Times New Roman"/>
          <w:sz w:val="28"/>
          <w:szCs w:val="28"/>
        </w:rPr>
        <w:t xml:space="preserve">                                                                                           </w:t>
      </w:r>
      <w:r w:rsidRPr="00BA623D">
        <w:rPr>
          <w:rFonts w:ascii="Times New Roman" w:hAnsi="Times New Roman" w:cs="Times New Roman"/>
          <w:sz w:val="28"/>
          <w:szCs w:val="28"/>
        </w:rPr>
        <w:t>(подпись)</w:t>
      </w: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Default="00C21901" w:rsidP="009C0398">
      <w:pPr>
        <w:pStyle w:val="ConsPlusNonformat"/>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A623D">
        <w:rPr>
          <w:rFonts w:ascii="Times New Roman" w:hAnsi="Times New Roman" w:cs="Times New Roman"/>
          <w:sz w:val="28"/>
          <w:szCs w:val="28"/>
        </w:rPr>
        <w:lastRenderedPageBreak/>
        <w:t>Приложение № 3</w:t>
      </w:r>
    </w:p>
    <w:p w:rsidR="00C21901" w:rsidRPr="00BA623D" w:rsidRDefault="005474D9" w:rsidP="009C0398">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C21901" w:rsidRPr="00BA623D">
        <w:rPr>
          <w:rFonts w:ascii="Times New Roman" w:hAnsi="Times New Roman" w:cs="Times New Roman"/>
          <w:sz w:val="28"/>
          <w:szCs w:val="28"/>
        </w:rPr>
        <w:t>дминистративному регламенту</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предоставления муниципальной услуги</w:t>
      </w:r>
    </w:p>
    <w:p w:rsidR="005474D9"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«Присвоение</w:t>
      </w:r>
      <w:r w:rsidR="005474D9">
        <w:rPr>
          <w:rFonts w:ascii="Times New Roman" w:hAnsi="Times New Roman" w:cs="Times New Roman"/>
          <w:sz w:val="28"/>
          <w:szCs w:val="28"/>
        </w:rPr>
        <w:t>, изменение, аннулирование</w:t>
      </w:r>
    </w:p>
    <w:p w:rsidR="00C21901" w:rsidRPr="00BA623D" w:rsidRDefault="005474D9" w:rsidP="009C0398">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адреса объекта</w:t>
      </w:r>
      <w:r w:rsidR="00C21901"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bookmarkStart w:id="5" w:name="Par339"/>
      <w:bookmarkEnd w:id="5"/>
      <w:r w:rsidRPr="00BA623D">
        <w:rPr>
          <w:rFonts w:ascii="Times New Roman" w:hAnsi="Times New Roman" w:cs="Times New Roman"/>
          <w:sz w:val="28"/>
          <w:szCs w:val="28"/>
        </w:rPr>
        <w:t>Блок-схема № 1</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административной процедуры</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«Прием и регистрация заявления»</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c>
          <w:tcPr>
            <w:tcW w:w="9571" w:type="dxa"/>
          </w:tcPr>
          <w:p w:rsidR="00C21901" w:rsidRPr="00204517" w:rsidRDefault="00C21901"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Личное обращение заявителя или поступление заявления по почте</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c>
          <w:tcPr>
            <w:tcW w:w="9571" w:type="dxa"/>
          </w:tcPr>
          <w:p w:rsidR="00C21901" w:rsidRPr="00204517" w:rsidRDefault="00C21901"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Специалист администрации городского поселения, ответственный за регистрацию входящей документации, осуществляет проверку данных о заявителе</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
      </w:tblGrid>
      <w:tr w:rsidR="00C21901" w:rsidRPr="00204517">
        <w:trPr>
          <w:trHeight w:val="262"/>
        </w:trPr>
        <w:tc>
          <w:tcPr>
            <w:tcW w:w="827" w:type="dxa"/>
          </w:tcPr>
          <w:p w:rsidR="00C21901" w:rsidRPr="00204517" w:rsidRDefault="00C21901" w:rsidP="00204517">
            <w:pPr>
              <w:pStyle w:val="ConsPlusNonformat"/>
              <w:rPr>
                <w:rFonts w:ascii="Times New Roman" w:hAnsi="Times New Roman" w:cs="Times New Roman"/>
                <w:sz w:val="28"/>
                <w:szCs w:val="28"/>
              </w:rPr>
            </w:pPr>
            <w:r w:rsidRPr="00204517">
              <w:rPr>
                <w:rFonts w:ascii="Times New Roman" w:hAnsi="Times New Roman" w:cs="Times New Roman"/>
                <w:sz w:val="28"/>
                <w:szCs w:val="28"/>
              </w:rPr>
              <w:t>Да</w:t>
            </w:r>
          </w:p>
        </w:tc>
      </w:tr>
    </w:tbl>
    <w:p w:rsidR="00E478CF" w:rsidRPr="00E478CF" w:rsidRDefault="00E478CF" w:rsidP="00E478CF">
      <w:pPr>
        <w:spacing w:after="0"/>
        <w:rPr>
          <w:vanish/>
        </w:rPr>
      </w:pPr>
    </w:p>
    <w:tbl>
      <w:tblPr>
        <w:tblpPr w:leftFromText="180" w:rightFromText="180" w:vertAnchor="text" w:tblpX="294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tblGrid>
      <w:tr w:rsidR="00C21901" w:rsidRPr="00204517">
        <w:trPr>
          <w:trHeight w:val="921"/>
        </w:trPr>
        <w:tc>
          <w:tcPr>
            <w:tcW w:w="3794" w:type="dxa"/>
          </w:tcPr>
          <w:p w:rsidR="00C21901" w:rsidRPr="00204517" w:rsidRDefault="00C21901" w:rsidP="00204517">
            <w:pPr>
              <w:pStyle w:val="ConsPlusNonformat"/>
              <w:ind w:left="-108" w:firstLine="534"/>
              <w:jc w:val="center"/>
              <w:rPr>
                <w:rFonts w:ascii="Times New Roman" w:hAnsi="Times New Roman" w:cs="Times New Roman"/>
                <w:sz w:val="28"/>
                <w:szCs w:val="28"/>
              </w:rPr>
            </w:pPr>
            <w:r w:rsidRPr="00204517">
              <w:rPr>
                <w:rFonts w:ascii="Times New Roman" w:hAnsi="Times New Roman" w:cs="Times New Roman"/>
                <w:sz w:val="28"/>
                <w:szCs w:val="28"/>
              </w:rPr>
              <w:t>Наличие необходимых данных о заявителе</w:t>
            </w:r>
          </w:p>
        </w:tc>
      </w:tr>
    </w:tbl>
    <w:p w:rsidR="00C21901" w:rsidRPr="00BA623D" w:rsidRDefault="00C21901" w:rsidP="008618CF">
      <w:pPr>
        <w:pStyle w:val="ConsPlusNonformat"/>
        <w:tabs>
          <w:tab w:val="left" w:pos="5954"/>
        </w:tabs>
        <w:ind w:firstLine="426"/>
        <w:rPr>
          <w:rFonts w:ascii="Times New Roman" w:hAnsi="Times New Roman" w:cs="Times New Roman"/>
          <w:sz w:val="28"/>
          <w:szCs w:val="28"/>
        </w:rPr>
      </w:pPr>
      <w:r w:rsidRPr="00BA623D">
        <w:rPr>
          <w:rFonts w:ascii="Times New Roman" w:hAnsi="Times New Roman" w:cs="Times New Roman"/>
          <w:sz w:val="28"/>
          <w:szCs w:val="28"/>
        </w:rPr>
        <w:tab/>
        <w:t>V</w:t>
      </w:r>
    </w:p>
    <w:tbl>
      <w:tblPr>
        <w:tblpPr w:leftFromText="180" w:rightFromText="180" w:vertAnchor="text" w:horzAnchor="page" w:tblpX="8523" w:tblpY="-44"/>
        <w:tblOverlap w:val="never"/>
        <w:tblW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tblGrid>
      <w:tr w:rsidR="00C21901" w:rsidRPr="00204517">
        <w:trPr>
          <w:trHeight w:val="250"/>
        </w:trPr>
        <w:tc>
          <w:tcPr>
            <w:tcW w:w="556" w:type="dxa"/>
          </w:tcPr>
          <w:p w:rsidR="00C21901" w:rsidRPr="00204517" w:rsidRDefault="00C21901" w:rsidP="00204517">
            <w:pPr>
              <w:pStyle w:val="ConsPlusNonformat"/>
              <w:rPr>
                <w:rFonts w:ascii="Times New Roman" w:hAnsi="Times New Roman" w:cs="Times New Roman"/>
                <w:sz w:val="28"/>
                <w:szCs w:val="28"/>
              </w:rPr>
            </w:pPr>
            <w:r w:rsidRPr="00204517">
              <w:rPr>
                <w:rFonts w:ascii="Times New Roman" w:hAnsi="Times New Roman" w:cs="Times New Roman"/>
                <w:sz w:val="28"/>
                <w:szCs w:val="28"/>
              </w:rPr>
              <w:t>нет</w:t>
            </w:r>
          </w:p>
        </w:tc>
      </w:tr>
    </w:tbl>
    <w:p w:rsidR="00C21901" w:rsidRPr="00BA623D" w:rsidRDefault="00C21901" w:rsidP="009C0398">
      <w:pPr>
        <w:pStyle w:val="ConsPlusNonformat"/>
        <w:rPr>
          <w:rFonts w:ascii="Times New Roman" w:hAnsi="Times New Roman" w:cs="Times New Roman"/>
          <w:sz w:val="28"/>
          <w:szCs w:val="28"/>
        </w:rPr>
      </w:pPr>
    </w:p>
    <w:p w:rsidR="00C21901" w:rsidRPr="00BA623D" w:rsidRDefault="00C21901" w:rsidP="008618CF">
      <w:pPr>
        <w:pStyle w:val="ConsPlusNonformat"/>
        <w:rPr>
          <w:rFonts w:ascii="Times New Roman" w:hAnsi="Times New Roman" w:cs="Times New Roman"/>
          <w:sz w:val="28"/>
          <w:szCs w:val="28"/>
        </w:rPr>
      </w:pPr>
    </w:p>
    <w:p w:rsidR="00C21901" w:rsidRPr="00BA623D" w:rsidRDefault="00C21901" w:rsidP="00EB7FAB">
      <w:pPr>
        <w:pStyle w:val="ConsPlusNonformat"/>
        <w:ind w:right="2267"/>
        <w:jc w:val="right"/>
        <w:rPr>
          <w:rFonts w:ascii="Times New Roman" w:hAnsi="Times New Roman" w:cs="Times New Roman"/>
          <w:sz w:val="28"/>
          <w:szCs w:val="28"/>
        </w:rPr>
      </w:pPr>
    </w:p>
    <w:p w:rsidR="00C21901" w:rsidRPr="00BA623D" w:rsidRDefault="00C21901" w:rsidP="00EB7FAB">
      <w:pPr>
        <w:pStyle w:val="ConsPlusNonformat"/>
        <w:ind w:right="2267"/>
        <w:jc w:val="right"/>
        <w:rPr>
          <w:rFonts w:ascii="Times New Roman" w:hAnsi="Times New Roman" w:cs="Times New Roman"/>
          <w:sz w:val="28"/>
          <w:szCs w:val="28"/>
        </w:rPr>
      </w:pPr>
      <w:r w:rsidRPr="00BA623D">
        <w:rPr>
          <w:rFonts w:ascii="Times New Roman" w:hAnsi="Times New Roman" w:cs="Times New Roman"/>
          <w:sz w:val="28"/>
          <w:szCs w:val="28"/>
        </w:rPr>
        <w:t>V</w:t>
      </w:r>
    </w:p>
    <w:tbl>
      <w:tblPr>
        <w:tblpPr w:leftFromText="180" w:rightFromText="180" w:vertAnchor="text" w:horzAnchor="page" w:tblpX="7463"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7"/>
      </w:tblGrid>
      <w:tr w:rsidR="00C21901" w:rsidRPr="00204517">
        <w:trPr>
          <w:trHeight w:val="577"/>
        </w:trPr>
        <w:tc>
          <w:tcPr>
            <w:tcW w:w="2857" w:type="dxa"/>
          </w:tcPr>
          <w:p w:rsidR="00C21901" w:rsidRPr="00204517" w:rsidRDefault="00C21901" w:rsidP="00204517">
            <w:pPr>
              <w:pStyle w:val="ConsPlusNonformat"/>
              <w:rPr>
                <w:rFonts w:ascii="Times New Roman" w:hAnsi="Times New Roman" w:cs="Times New Roman"/>
                <w:sz w:val="28"/>
                <w:szCs w:val="28"/>
              </w:rPr>
            </w:pPr>
            <w:r w:rsidRPr="00204517">
              <w:rPr>
                <w:rFonts w:ascii="Times New Roman" w:hAnsi="Times New Roman" w:cs="Times New Roman"/>
                <w:sz w:val="28"/>
                <w:szCs w:val="28"/>
              </w:rPr>
              <w:t xml:space="preserve">Помощь в повторном составлении заявления  </w:t>
            </w:r>
          </w:p>
        </w:tc>
      </w:tr>
    </w:tbl>
    <w:p w:rsidR="00C21901" w:rsidRPr="00BA623D" w:rsidRDefault="00C21901" w:rsidP="008618CF">
      <w:pPr>
        <w:pStyle w:val="ConsPlusNonformat"/>
        <w:rPr>
          <w:rFonts w:ascii="Times New Roman" w:hAnsi="Times New Roman" w:cs="Times New Roman"/>
          <w:sz w:val="28"/>
          <w:szCs w:val="28"/>
        </w:rPr>
      </w:pPr>
      <w:r w:rsidRPr="00BA623D">
        <w:rPr>
          <w:rFonts w:ascii="Times New Roman" w:hAnsi="Times New Roman" w:cs="Times New Roman"/>
          <w:sz w:val="28"/>
          <w:szCs w:val="28"/>
        </w:rPr>
        <w:t>V</w:t>
      </w:r>
    </w:p>
    <w:p w:rsidR="00C21901" w:rsidRPr="00BA623D" w:rsidRDefault="00C21901" w:rsidP="008618CF">
      <w:pPr>
        <w:pStyle w:val="ConsPlusNonformat"/>
        <w:rPr>
          <w:rFonts w:ascii="Times New Roman" w:hAnsi="Times New Roman" w:cs="Times New Roman"/>
          <w:sz w:val="28"/>
          <w:szCs w:val="28"/>
        </w:rPr>
      </w:pPr>
    </w:p>
    <w:p w:rsidR="00C21901" w:rsidRPr="00BA623D" w:rsidRDefault="00C21901" w:rsidP="009C0398">
      <w:pPr>
        <w:pStyle w:val="ConsPlusNonformat"/>
        <w:rPr>
          <w:rFonts w:ascii="Times New Roman" w:hAnsi="Times New Roman" w:cs="Times New Roman"/>
          <w:sz w:val="28"/>
          <w:szCs w:val="28"/>
        </w:rPr>
      </w:pPr>
    </w:p>
    <w:p w:rsidR="00C21901" w:rsidRPr="00BA623D" w:rsidRDefault="00C21901" w:rsidP="009C0398">
      <w:pPr>
        <w:pStyle w:val="ConsPlusNonformat"/>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562"/>
        </w:trPr>
        <w:tc>
          <w:tcPr>
            <w:tcW w:w="9571" w:type="dxa"/>
          </w:tcPr>
          <w:p w:rsidR="00C21901" w:rsidRPr="00204517" w:rsidRDefault="00C21901"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Специалист администрации, ответственный за регистрацию входящей документации, ставит отметку о получении заявления и прилагаемых к нему документов</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562"/>
        </w:trPr>
        <w:tc>
          <w:tcPr>
            <w:tcW w:w="9571" w:type="dxa"/>
          </w:tcPr>
          <w:p w:rsidR="00C21901" w:rsidRPr="00204517" w:rsidRDefault="00C21901"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Специалист администрации осуществляет регистрацию заявления в журнале регистрации входящей корреспонденции</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562"/>
        </w:trPr>
        <w:tc>
          <w:tcPr>
            <w:tcW w:w="9571" w:type="dxa"/>
          </w:tcPr>
          <w:p w:rsidR="00C21901" w:rsidRPr="00204517" w:rsidRDefault="00C21901"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Специалист администрации передает зарегистрированное заявление на рассмотрение главе администрации городского поселения «Посёлок Вейделевка»</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567"/>
        </w:trPr>
        <w:tc>
          <w:tcPr>
            <w:tcW w:w="9571" w:type="dxa"/>
          </w:tcPr>
          <w:p w:rsidR="00C21901" w:rsidRPr="00204517" w:rsidRDefault="00C21901" w:rsidP="00204517">
            <w:pPr>
              <w:pStyle w:val="ConsPlusNonformat"/>
              <w:jc w:val="center"/>
              <w:rPr>
                <w:rFonts w:ascii="Times New Roman" w:hAnsi="Times New Roman" w:cs="Times New Roman"/>
                <w:sz w:val="28"/>
                <w:szCs w:val="28"/>
              </w:rPr>
            </w:pPr>
            <w:r w:rsidRPr="00204517">
              <w:rPr>
                <w:rFonts w:ascii="Times New Roman" w:hAnsi="Times New Roman" w:cs="Times New Roman"/>
                <w:sz w:val="28"/>
                <w:szCs w:val="28"/>
              </w:rPr>
              <w:t>Передача зарегистрированного заявления с резолюцией главы администрации городского поселения «Посёлок Вейделевка» специалисту администрации городского поселения</w:t>
            </w:r>
          </w:p>
        </w:tc>
      </w:tr>
    </w:tbl>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A623D">
        <w:rPr>
          <w:rFonts w:ascii="Times New Roman" w:hAnsi="Times New Roman" w:cs="Times New Roman"/>
          <w:sz w:val="28"/>
          <w:szCs w:val="28"/>
        </w:rPr>
        <w:lastRenderedPageBreak/>
        <w:t>Приложение № 4</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 xml:space="preserve">к </w:t>
      </w:r>
      <w:r w:rsidR="005474D9">
        <w:rPr>
          <w:rFonts w:ascii="Times New Roman" w:hAnsi="Times New Roman" w:cs="Times New Roman"/>
          <w:sz w:val="28"/>
          <w:szCs w:val="28"/>
        </w:rPr>
        <w:t>А</w:t>
      </w:r>
      <w:r w:rsidRPr="00BA623D">
        <w:rPr>
          <w:rFonts w:ascii="Times New Roman" w:hAnsi="Times New Roman" w:cs="Times New Roman"/>
          <w:sz w:val="28"/>
          <w:szCs w:val="28"/>
        </w:rPr>
        <w:t>дминистративному регламенту</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предоставления муниципальной услуги</w:t>
      </w:r>
    </w:p>
    <w:p w:rsidR="005474D9"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«Присвоение</w:t>
      </w:r>
      <w:r w:rsidR="005474D9">
        <w:rPr>
          <w:rFonts w:ascii="Times New Roman" w:hAnsi="Times New Roman" w:cs="Times New Roman"/>
          <w:sz w:val="28"/>
          <w:szCs w:val="28"/>
        </w:rPr>
        <w:t>, изменение, аннулирование</w:t>
      </w:r>
    </w:p>
    <w:p w:rsidR="00C21901" w:rsidRPr="00BA623D" w:rsidRDefault="005474D9" w:rsidP="009C0398">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адреса объекта</w:t>
      </w:r>
      <w:r w:rsidR="00C21901"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bookmarkStart w:id="6" w:name="Par391"/>
      <w:bookmarkEnd w:id="6"/>
      <w:r w:rsidRPr="00BA623D">
        <w:rPr>
          <w:rFonts w:ascii="Times New Roman" w:hAnsi="Times New Roman" w:cs="Times New Roman"/>
          <w:sz w:val="28"/>
          <w:szCs w:val="28"/>
        </w:rPr>
        <w:t>Блок-схема № 2</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административной процедуры «Рассмотрение</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заявлений и осуществление проверки документов</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о предоставлении муниципальной услуги»</w:t>
      </w: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562"/>
        </w:trPr>
        <w:tc>
          <w:tcPr>
            <w:tcW w:w="9571" w:type="dxa"/>
          </w:tcPr>
          <w:p w:rsidR="00C21901" w:rsidRPr="00204517" w:rsidRDefault="00C21901" w:rsidP="00204517">
            <w:pPr>
              <w:pStyle w:val="ConsPlusNonformat"/>
              <w:jc w:val="both"/>
              <w:rPr>
                <w:rFonts w:ascii="Times New Roman" w:hAnsi="Times New Roman" w:cs="Times New Roman"/>
                <w:sz w:val="28"/>
                <w:szCs w:val="28"/>
              </w:rPr>
            </w:pPr>
            <w:r w:rsidRPr="00204517">
              <w:rPr>
                <w:rFonts w:ascii="Times New Roman" w:hAnsi="Times New Roman" w:cs="Times New Roman"/>
                <w:sz w:val="28"/>
                <w:szCs w:val="28"/>
              </w:rPr>
              <w:t>Получение зарегистрированного заявления с резолюцией главы администрации городского поселения  специалистом администрации</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1134"/>
        </w:trPr>
        <w:tc>
          <w:tcPr>
            <w:tcW w:w="9571" w:type="dxa"/>
          </w:tcPr>
          <w:p w:rsidR="00C21901" w:rsidRPr="00204517" w:rsidRDefault="00C21901" w:rsidP="00204517">
            <w:pPr>
              <w:pStyle w:val="ConsPlusNonformat"/>
              <w:jc w:val="both"/>
              <w:rPr>
                <w:rFonts w:ascii="Times New Roman" w:hAnsi="Times New Roman" w:cs="Times New Roman"/>
                <w:sz w:val="28"/>
                <w:szCs w:val="28"/>
              </w:rPr>
            </w:pPr>
            <w:r w:rsidRPr="00204517">
              <w:rPr>
                <w:rFonts w:ascii="Times New Roman" w:hAnsi="Times New Roman" w:cs="Times New Roman"/>
                <w:sz w:val="28"/>
                <w:szCs w:val="28"/>
              </w:rPr>
              <w:t xml:space="preserve">Специалист администрации, ответственный за предоставление муниципальной услуги, осуществляет проверку наличия всех необходимых документов, предоставленных к заявлению, согласно </w:t>
            </w:r>
            <w:hyperlink w:anchor="Par86" w:history="1">
              <w:r w:rsidRPr="00204517">
                <w:rPr>
                  <w:rFonts w:ascii="Times New Roman" w:hAnsi="Times New Roman" w:cs="Times New Roman"/>
                  <w:color w:val="0000FF"/>
                  <w:sz w:val="28"/>
                  <w:szCs w:val="28"/>
                </w:rPr>
                <w:t>пункту 2.6</w:t>
              </w:r>
            </w:hyperlink>
            <w:r w:rsidRPr="00204517">
              <w:rPr>
                <w:rFonts w:ascii="Times New Roman" w:hAnsi="Times New Roman" w:cs="Times New Roman"/>
                <w:sz w:val="28"/>
                <w:szCs w:val="28"/>
              </w:rPr>
              <w:t xml:space="preserve"> административного регламента</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562"/>
        </w:trPr>
        <w:tc>
          <w:tcPr>
            <w:tcW w:w="9571" w:type="dxa"/>
          </w:tcPr>
          <w:p w:rsidR="00C21901" w:rsidRPr="00204517" w:rsidRDefault="00C21901" w:rsidP="008618CF">
            <w:pPr>
              <w:pStyle w:val="ConsPlusNonformat"/>
              <w:rPr>
                <w:rFonts w:ascii="Times New Roman" w:hAnsi="Times New Roman" w:cs="Times New Roman"/>
                <w:sz w:val="28"/>
                <w:szCs w:val="28"/>
              </w:rPr>
            </w:pPr>
            <w:r w:rsidRPr="00204517">
              <w:rPr>
                <w:rFonts w:ascii="Times New Roman" w:hAnsi="Times New Roman" w:cs="Times New Roman"/>
                <w:sz w:val="28"/>
                <w:szCs w:val="28"/>
              </w:rPr>
              <w:t xml:space="preserve">Проверка наличия или отсутствия оснований для отказа в предоставлении муниципальной услуги </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21901" w:rsidRPr="00204517">
        <w:trPr>
          <w:trHeight w:val="562"/>
        </w:trPr>
        <w:tc>
          <w:tcPr>
            <w:tcW w:w="9571" w:type="dxa"/>
          </w:tcPr>
          <w:p w:rsidR="00C21901" w:rsidRPr="00204517" w:rsidRDefault="00C21901" w:rsidP="008618CF">
            <w:pPr>
              <w:pStyle w:val="ConsPlusNonformat"/>
              <w:rPr>
                <w:rFonts w:ascii="Times New Roman" w:hAnsi="Times New Roman" w:cs="Times New Roman"/>
                <w:sz w:val="28"/>
                <w:szCs w:val="28"/>
              </w:rPr>
            </w:pPr>
            <w:r w:rsidRPr="00204517">
              <w:rPr>
                <w:rFonts w:ascii="Times New Roman" w:hAnsi="Times New Roman" w:cs="Times New Roman"/>
                <w:sz w:val="28"/>
                <w:szCs w:val="28"/>
              </w:rPr>
              <w:t>Предоставленные документы соответствуют предъявляемым требованиям</w:t>
            </w:r>
          </w:p>
        </w:tc>
      </w:tr>
    </w:tbl>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V</w:t>
      </w:r>
      <w:r w:rsidRPr="00BA623D">
        <w:rPr>
          <w:rFonts w:ascii="Times New Roman" w:hAnsi="Times New Roman" w:cs="Times New Roman"/>
          <w:sz w:val="28"/>
          <w:szCs w:val="28"/>
        </w:rPr>
        <w:tab/>
      </w:r>
      <w:r w:rsidRPr="00BA623D">
        <w:rPr>
          <w:rFonts w:ascii="Times New Roman" w:hAnsi="Times New Roman" w:cs="Times New Roman"/>
          <w:sz w:val="28"/>
          <w:szCs w:val="28"/>
        </w:rPr>
        <w:tab/>
      </w:r>
      <w:r w:rsidRPr="00BA623D">
        <w:rPr>
          <w:rFonts w:ascii="Times New Roman" w:hAnsi="Times New Roman" w:cs="Times New Roman"/>
          <w:sz w:val="28"/>
          <w:szCs w:val="28"/>
        </w:rPr>
        <w:tab/>
      </w:r>
      <w:r w:rsidRPr="00BA623D">
        <w:rPr>
          <w:rFonts w:ascii="Times New Roman" w:hAnsi="Times New Roman" w:cs="Times New Roman"/>
          <w:sz w:val="28"/>
          <w:szCs w:val="28"/>
        </w:rPr>
        <w:tab/>
      </w:r>
      <w:r w:rsidRPr="00BA623D">
        <w:rPr>
          <w:rFonts w:ascii="Times New Roman" w:hAnsi="Times New Roman" w:cs="Times New Roman"/>
          <w:sz w:val="28"/>
          <w:szCs w:val="28"/>
        </w:rPr>
        <w:tab/>
      </w:r>
      <w:r w:rsidRPr="00BA623D">
        <w:rPr>
          <w:rFonts w:ascii="Times New Roman" w:hAnsi="Times New Roman" w:cs="Times New Roman"/>
          <w:sz w:val="28"/>
          <w:szCs w:val="28"/>
        </w:rPr>
        <w:tab/>
      </w:r>
      <w:r w:rsidRPr="00BA623D">
        <w:rPr>
          <w:rFonts w:ascii="Times New Roman" w:hAnsi="Times New Roman" w:cs="Times New Roman"/>
          <w:sz w:val="28"/>
          <w:szCs w:val="28"/>
        </w:rPr>
        <w:tab/>
        <w:t>V</w:t>
      </w:r>
    </w:p>
    <w:p w:rsidR="00C21901" w:rsidRPr="00BA623D" w:rsidRDefault="00C21901" w:rsidP="00EB7FAB">
      <w:pPr>
        <w:pStyle w:val="ConsPlusNonformat"/>
        <w:jc w:val="center"/>
        <w:rPr>
          <w:rFonts w:ascii="Times New Roman" w:hAnsi="Times New Roman" w:cs="Times New Roman"/>
          <w:sz w:val="28"/>
          <w:szCs w:val="28"/>
        </w:rPr>
      </w:pPr>
      <w:r w:rsidRPr="00BA623D">
        <w:rPr>
          <w:rFonts w:ascii="Times New Roman" w:hAnsi="Times New Roman" w:cs="Times New Roman"/>
          <w:sz w:val="28"/>
          <w:szCs w:val="28"/>
        </w:rPr>
        <w:t>Да                                                                                             Нет</w:t>
      </w:r>
    </w:p>
    <w:p w:rsidR="00C21901" w:rsidRPr="00BA623D" w:rsidRDefault="00C21901" w:rsidP="009C0398">
      <w:pPr>
        <w:pStyle w:val="ConsPlusNonformat"/>
        <w:rPr>
          <w:rFonts w:ascii="Times New Roman" w:hAnsi="Times New Roman" w:cs="Times New Roman"/>
          <w:sz w:val="28"/>
          <w:szCs w:val="28"/>
        </w:rPr>
      </w:pPr>
      <w:r w:rsidRPr="00BA623D">
        <w:rPr>
          <w:rFonts w:ascii="Times New Roman" w:hAnsi="Times New Roman" w:cs="Times New Roman"/>
          <w:sz w:val="28"/>
          <w:szCs w:val="28"/>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927"/>
      </w:tblGrid>
      <w:tr w:rsidR="00C21901" w:rsidRPr="00204517">
        <w:trPr>
          <w:trHeight w:val="1188"/>
        </w:trPr>
        <w:tc>
          <w:tcPr>
            <w:tcW w:w="4644" w:type="dxa"/>
          </w:tcPr>
          <w:p w:rsidR="00C21901" w:rsidRPr="00204517" w:rsidRDefault="00C21901" w:rsidP="005474D9">
            <w:pPr>
              <w:pStyle w:val="ConsPlusNonformat"/>
              <w:jc w:val="both"/>
              <w:rPr>
                <w:rFonts w:ascii="Times New Roman" w:hAnsi="Times New Roman" w:cs="Times New Roman"/>
                <w:sz w:val="28"/>
                <w:szCs w:val="28"/>
              </w:rPr>
            </w:pPr>
            <w:r w:rsidRPr="00204517">
              <w:rPr>
                <w:rFonts w:ascii="Times New Roman" w:hAnsi="Times New Roman" w:cs="Times New Roman"/>
                <w:sz w:val="28"/>
                <w:szCs w:val="28"/>
              </w:rPr>
              <w:t>Принятие решения о подготовке и выдаче распоряжения администрации городского поселения о присвоении</w:t>
            </w:r>
            <w:r w:rsidR="005474D9">
              <w:rPr>
                <w:rFonts w:ascii="Times New Roman" w:hAnsi="Times New Roman" w:cs="Times New Roman"/>
                <w:sz w:val="28"/>
                <w:szCs w:val="28"/>
              </w:rPr>
              <w:t>, изменении, аннулировании</w:t>
            </w:r>
            <w:r w:rsidRPr="00204517">
              <w:rPr>
                <w:rFonts w:ascii="Times New Roman" w:hAnsi="Times New Roman" w:cs="Times New Roman"/>
                <w:sz w:val="28"/>
                <w:szCs w:val="28"/>
              </w:rPr>
              <w:t xml:space="preserve"> адреса объекту недвижимости</w:t>
            </w:r>
          </w:p>
        </w:tc>
        <w:tc>
          <w:tcPr>
            <w:tcW w:w="4927" w:type="dxa"/>
          </w:tcPr>
          <w:p w:rsidR="00C21901" w:rsidRPr="00204517" w:rsidRDefault="00C21901" w:rsidP="00204517">
            <w:pPr>
              <w:pStyle w:val="ConsPlusNonformat"/>
              <w:ind w:left="62"/>
              <w:jc w:val="both"/>
              <w:rPr>
                <w:rFonts w:ascii="Times New Roman" w:hAnsi="Times New Roman" w:cs="Times New Roman"/>
                <w:sz w:val="28"/>
                <w:szCs w:val="28"/>
              </w:rPr>
            </w:pPr>
            <w:r w:rsidRPr="00204517">
              <w:rPr>
                <w:rFonts w:ascii="Times New Roman" w:hAnsi="Times New Roman" w:cs="Times New Roman"/>
                <w:sz w:val="28"/>
                <w:szCs w:val="28"/>
              </w:rPr>
              <w:t>Принятие решения об отказе в предоставлении муниципальной услуги</w:t>
            </w:r>
          </w:p>
        </w:tc>
      </w:tr>
    </w:tbl>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both"/>
        <w:rPr>
          <w:rFonts w:ascii="Times New Roman" w:hAnsi="Times New Roman" w:cs="Times New Roman"/>
          <w:sz w:val="28"/>
          <w:szCs w:val="28"/>
        </w:rPr>
      </w:pPr>
    </w:p>
    <w:p w:rsidR="00C21901" w:rsidRPr="00BA623D" w:rsidRDefault="00C21901" w:rsidP="009C039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A623D">
        <w:rPr>
          <w:rFonts w:ascii="Times New Roman" w:hAnsi="Times New Roman" w:cs="Times New Roman"/>
          <w:sz w:val="28"/>
          <w:szCs w:val="28"/>
        </w:rPr>
        <w:t>Приложение № 5</w:t>
      </w:r>
    </w:p>
    <w:p w:rsidR="00C21901" w:rsidRPr="00BA623D" w:rsidRDefault="005474D9" w:rsidP="009C0398">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C21901" w:rsidRPr="00BA623D">
        <w:rPr>
          <w:rFonts w:ascii="Times New Roman" w:hAnsi="Times New Roman" w:cs="Times New Roman"/>
          <w:sz w:val="28"/>
          <w:szCs w:val="28"/>
        </w:rPr>
        <w:t>дминистративному регламенту</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предоставления муниципальной услуги</w:t>
      </w:r>
    </w:p>
    <w:p w:rsidR="005474D9"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«Присвоение</w:t>
      </w:r>
      <w:r w:rsidR="005474D9">
        <w:rPr>
          <w:rFonts w:ascii="Times New Roman" w:hAnsi="Times New Roman" w:cs="Times New Roman"/>
          <w:sz w:val="28"/>
          <w:szCs w:val="28"/>
        </w:rPr>
        <w:t>, изменение, аннулирование</w:t>
      </w:r>
    </w:p>
    <w:p w:rsidR="00C21901" w:rsidRPr="00BA623D" w:rsidRDefault="00C21901" w:rsidP="009C0398">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 xml:space="preserve"> адреса объект</w:t>
      </w:r>
      <w:r w:rsidR="005474D9">
        <w:rPr>
          <w:rFonts w:ascii="Times New Roman" w:hAnsi="Times New Roman" w:cs="Times New Roman"/>
          <w:sz w:val="28"/>
          <w:szCs w:val="28"/>
        </w:rPr>
        <w:t>а</w:t>
      </w:r>
      <w:r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bookmarkStart w:id="7" w:name="Par435"/>
      <w:bookmarkEnd w:id="7"/>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Блок-схема № 3</w:t>
      </w:r>
    </w:p>
    <w:p w:rsidR="00C21901" w:rsidRPr="00BA623D" w:rsidRDefault="00C21901" w:rsidP="00B71C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административной процедуры «Оформление и выдача</w:t>
      </w:r>
    </w:p>
    <w:p w:rsidR="00C21901" w:rsidRPr="00BA623D" w:rsidRDefault="00C21901" w:rsidP="00B71C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(направление) заявителю распоряжения администрации</w:t>
      </w:r>
    </w:p>
    <w:p w:rsidR="00C21901" w:rsidRPr="00BA623D" w:rsidRDefault="00C21901" w:rsidP="00B71C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городского поселения «Посёлок Вейделевка» о присвоении</w:t>
      </w:r>
      <w:r w:rsidR="005474D9">
        <w:rPr>
          <w:rFonts w:ascii="Times New Roman" w:hAnsi="Times New Roman" w:cs="Times New Roman"/>
          <w:sz w:val="28"/>
          <w:szCs w:val="28"/>
        </w:rPr>
        <w:t>, изменении, аннулировании адреса объекта</w:t>
      </w:r>
    </w:p>
    <w:p w:rsidR="00C21901" w:rsidRPr="00BA623D" w:rsidRDefault="00C21901" w:rsidP="00B71C98">
      <w:pPr>
        <w:widowControl w:val="0"/>
        <w:autoSpaceDE w:val="0"/>
        <w:autoSpaceDN w:val="0"/>
        <w:adjustRightInd w:val="0"/>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недвижимости либо отказ в присвоении</w:t>
      </w:r>
      <w:r w:rsidR="005474D9">
        <w:rPr>
          <w:rFonts w:ascii="Times New Roman" w:hAnsi="Times New Roman" w:cs="Times New Roman"/>
          <w:sz w:val="28"/>
          <w:szCs w:val="28"/>
        </w:rPr>
        <w:t>, изменении, аннулировании</w:t>
      </w:r>
      <w:r w:rsidRPr="00BA623D">
        <w:rPr>
          <w:rFonts w:ascii="Times New Roman" w:hAnsi="Times New Roman" w:cs="Times New Roman"/>
          <w:sz w:val="28"/>
          <w:szCs w:val="28"/>
        </w:rPr>
        <w:t xml:space="preserve"> адреса</w:t>
      </w:r>
    </w:p>
    <w:p w:rsidR="00C21901" w:rsidRPr="00BA623D" w:rsidRDefault="005474D9" w:rsidP="00B71C9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объекта</w:t>
      </w:r>
      <w:r w:rsidR="00C21901" w:rsidRPr="00BA623D">
        <w:rPr>
          <w:rFonts w:ascii="Times New Roman" w:hAnsi="Times New Roman" w:cs="Times New Roman"/>
          <w:sz w:val="28"/>
          <w:szCs w:val="28"/>
        </w:rPr>
        <w:t xml:space="preserve"> недвижимости»</w:t>
      </w:r>
    </w:p>
    <w:p w:rsidR="00C21901" w:rsidRPr="00BA623D" w:rsidRDefault="00C21901" w:rsidP="009C0398">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9"/>
        <w:gridCol w:w="4842"/>
      </w:tblGrid>
      <w:tr w:rsidR="00C21901" w:rsidRPr="00204517">
        <w:trPr>
          <w:trHeight w:val="1706"/>
        </w:trPr>
        <w:tc>
          <w:tcPr>
            <w:tcW w:w="4039" w:type="dxa"/>
          </w:tcPr>
          <w:p w:rsidR="00C21901" w:rsidRPr="00204517" w:rsidRDefault="00C21901" w:rsidP="005474D9">
            <w:pPr>
              <w:pStyle w:val="ConsPlusNonformat"/>
              <w:rPr>
                <w:rFonts w:ascii="Times New Roman" w:hAnsi="Times New Roman" w:cs="Times New Roman"/>
                <w:sz w:val="24"/>
                <w:szCs w:val="24"/>
              </w:rPr>
            </w:pPr>
            <w:r w:rsidRPr="00204517">
              <w:rPr>
                <w:rFonts w:ascii="Times New Roman" w:hAnsi="Times New Roman" w:cs="Times New Roman"/>
                <w:sz w:val="24"/>
                <w:szCs w:val="24"/>
              </w:rPr>
              <w:t>Принятие решения о подготовке и выдаче распоряжения администрации городского поселения о присвоении</w:t>
            </w:r>
            <w:r w:rsidR="005474D9">
              <w:rPr>
                <w:rFonts w:ascii="Times New Roman" w:hAnsi="Times New Roman" w:cs="Times New Roman"/>
                <w:sz w:val="24"/>
                <w:szCs w:val="24"/>
              </w:rPr>
              <w:t>, изменении, аннулировании</w:t>
            </w:r>
            <w:r w:rsidRPr="00204517">
              <w:rPr>
                <w:rFonts w:ascii="Times New Roman" w:hAnsi="Times New Roman" w:cs="Times New Roman"/>
                <w:sz w:val="24"/>
                <w:szCs w:val="24"/>
              </w:rPr>
              <w:t xml:space="preserve"> адреса объект</w:t>
            </w:r>
            <w:r w:rsidR="005474D9">
              <w:rPr>
                <w:rFonts w:ascii="Times New Roman" w:hAnsi="Times New Roman" w:cs="Times New Roman"/>
                <w:sz w:val="24"/>
                <w:szCs w:val="24"/>
              </w:rPr>
              <w:t>а</w:t>
            </w:r>
            <w:r w:rsidRPr="00204517">
              <w:rPr>
                <w:rFonts w:ascii="Times New Roman" w:hAnsi="Times New Roman" w:cs="Times New Roman"/>
                <w:sz w:val="24"/>
                <w:szCs w:val="24"/>
              </w:rPr>
              <w:t xml:space="preserve"> недвижимости</w:t>
            </w:r>
          </w:p>
        </w:tc>
        <w:tc>
          <w:tcPr>
            <w:tcW w:w="4842" w:type="dxa"/>
          </w:tcPr>
          <w:p w:rsidR="00C21901" w:rsidRPr="00204517" w:rsidRDefault="00C21901" w:rsidP="00204517">
            <w:pPr>
              <w:pStyle w:val="ConsPlusNonformat"/>
              <w:ind w:left="92"/>
              <w:rPr>
                <w:rFonts w:ascii="Times New Roman" w:hAnsi="Times New Roman" w:cs="Times New Roman"/>
                <w:sz w:val="24"/>
                <w:szCs w:val="24"/>
              </w:rPr>
            </w:pPr>
            <w:r w:rsidRPr="00204517">
              <w:rPr>
                <w:rFonts w:ascii="Times New Roman" w:hAnsi="Times New Roman" w:cs="Times New Roman"/>
                <w:sz w:val="24"/>
                <w:szCs w:val="24"/>
              </w:rPr>
              <w:t>Принятие решения об отказе в предоставлении муниципальной услуги</w:t>
            </w:r>
          </w:p>
        </w:tc>
      </w:tr>
      <w:tr w:rsidR="00C21901" w:rsidRPr="00204517">
        <w:tc>
          <w:tcPr>
            <w:tcW w:w="8881" w:type="dxa"/>
            <w:gridSpan w:val="2"/>
            <w:tcBorders>
              <w:left w:val="nil"/>
              <w:right w:val="nil"/>
            </w:tcBorders>
          </w:tcPr>
          <w:p w:rsidR="00C21901" w:rsidRPr="00204517" w:rsidRDefault="00C21901"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┌───────────────V────────────────┐</w:t>
            </w:r>
          </w:p>
        </w:tc>
      </w:tr>
      <w:tr w:rsidR="00C21901" w:rsidRPr="00204517">
        <w:trPr>
          <w:trHeight w:val="1134"/>
        </w:trPr>
        <w:tc>
          <w:tcPr>
            <w:tcW w:w="4039" w:type="dxa"/>
          </w:tcPr>
          <w:p w:rsidR="00C21901" w:rsidRPr="00204517" w:rsidRDefault="00C21901" w:rsidP="005474D9">
            <w:pPr>
              <w:pStyle w:val="ConsPlusNonformat"/>
              <w:rPr>
                <w:rFonts w:ascii="Times New Roman" w:hAnsi="Times New Roman" w:cs="Times New Roman"/>
                <w:sz w:val="24"/>
                <w:szCs w:val="24"/>
              </w:rPr>
            </w:pPr>
            <w:r w:rsidRPr="00204517">
              <w:rPr>
                <w:rFonts w:ascii="Times New Roman" w:hAnsi="Times New Roman" w:cs="Times New Roman"/>
                <w:sz w:val="24"/>
                <w:szCs w:val="24"/>
              </w:rPr>
              <w:t xml:space="preserve">Определение места расположения объекта недвижимости в структуре поселения с </w:t>
            </w:r>
            <w:r w:rsidR="005474D9">
              <w:rPr>
                <w:rFonts w:ascii="Times New Roman" w:hAnsi="Times New Roman" w:cs="Times New Roman"/>
                <w:sz w:val="24"/>
                <w:szCs w:val="24"/>
              </w:rPr>
              <w:t>выездом</w:t>
            </w:r>
            <w:r w:rsidRPr="00204517">
              <w:rPr>
                <w:rFonts w:ascii="Times New Roman" w:hAnsi="Times New Roman" w:cs="Times New Roman"/>
                <w:sz w:val="24"/>
                <w:szCs w:val="24"/>
              </w:rPr>
              <w:t xml:space="preserve"> на место</w:t>
            </w:r>
          </w:p>
        </w:tc>
        <w:tc>
          <w:tcPr>
            <w:tcW w:w="4842" w:type="dxa"/>
          </w:tcPr>
          <w:p w:rsidR="00C21901" w:rsidRPr="00204517" w:rsidRDefault="00C21901"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Подготовка уведомления заявителю об отказе в предоставлении муниципальной услуги с указанием причин отказа</w:t>
            </w:r>
          </w:p>
        </w:tc>
      </w:tr>
      <w:tr w:rsidR="00C21901" w:rsidRPr="00204517">
        <w:tc>
          <w:tcPr>
            <w:tcW w:w="8881" w:type="dxa"/>
            <w:gridSpan w:val="2"/>
            <w:tcBorders>
              <w:left w:val="nil"/>
              <w:right w:val="nil"/>
            </w:tcBorders>
          </w:tcPr>
          <w:p w:rsidR="00C21901" w:rsidRPr="00204517" w:rsidRDefault="00C21901" w:rsidP="0026163B">
            <w:pPr>
              <w:pStyle w:val="ConsPlusNonformat"/>
              <w:rPr>
                <w:rFonts w:ascii="Times New Roman" w:hAnsi="Times New Roman" w:cs="Times New Roman"/>
                <w:sz w:val="24"/>
                <w:szCs w:val="24"/>
              </w:rPr>
            </w:pPr>
            <w:r w:rsidRPr="00204517">
              <w:rPr>
                <w:rFonts w:ascii="Times New Roman" w:hAnsi="Times New Roman" w:cs="Times New Roman"/>
                <w:sz w:val="24"/>
                <w:szCs w:val="24"/>
              </w:rPr>
              <w:t>┌───────────────V────────────────┐</w:t>
            </w:r>
          </w:p>
        </w:tc>
      </w:tr>
      <w:tr w:rsidR="00C21901" w:rsidRPr="00204517">
        <w:trPr>
          <w:trHeight w:val="1420"/>
        </w:trPr>
        <w:tc>
          <w:tcPr>
            <w:tcW w:w="4039" w:type="dxa"/>
          </w:tcPr>
          <w:p w:rsidR="00C21901" w:rsidRPr="00204517" w:rsidRDefault="00C21901"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Подготовка проекта распоряжения администрации городского поселения о присвоении</w:t>
            </w:r>
            <w:r w:rsidR="005474D9">
              <w:rPr>
                <w:rFonts w:ascii="Times New Roman" w:hAnsi="Times New Roman" w:cs="Times New Roman"/>
                <w:sz w:val="24"/>
                <w:szCs w:val="24"/>
              </w:rPr>
              <w:t>, изменении. аннулировании адреса объекта</w:t>
            </w:r>
            <w:r w:rsidRPr="00204517">
              <w:rPr>
                <w:rFonts w:ascii="Times New Roman" w:hAnsi="Times New Roman" w:cs="Times New Roman"/>
                <w:sz w:val="24"/>
                <w:szCs w:val="24"/>
              </w:rPr>
              <w:t xml:space="preserve"> недвижимости </w:t>
            </w:r>
          </w:p>
        </w:tc>
        <w:tc>
          <w:tcPr>
            <w:tcW w:w="4842" w:type="dxa"/>
          </w:tcPr>
          <w:p w:rsidR="00C21901" w:rsidRPr="00204517" w:rsidRDefault="00C21901" w:rsidP="00204517">
            <w:pPr>
              <w:pStyle w:val="ConsPlusNonformat"/>
              <w:ind w:left="222"/>
              <w:rPr>
                <w:rFonts w:ascii="Times New Roman" w:hAnsi="Times New Roman" w:cs="Times New Roman"/>
                <w:sz w:val="24"/>
                <w:szCs w:val="24"/>
              </w:rPr>
            </w:pPr>
            <w:r w:rsidRPr="00204517">
              <w:rPr>
                <w:rFonts w:ascii="Times New Roman" w:hAnsi="Times New Roman" w:cs="Times New Roman"/>
                <w:sz w:val="24"/>
                <w:szCs w:val="24"/>
              </w:rPr>
              <w:t xml:space="preserve">Направление подготовленного уведомления об отказе в предоставлении муниципальной услуги на подпись главе администрации городского поселения </w:t>
            </w:r>
          </w:p>
        </w:tc>
      </w:tr>
      <w:tr w:rsidR="00C21901" w:rsidRPr="00204517">
        <w:tc>
          <w:tcPr>
            <w:tcW w:w="8881" w:type="dxa"/>
            <w:gridSpan w:val="2"/>
            <w:tcBorders>
              <w:left w:val="nil"/>
              <w:right w:val="nil"/>
            </w:tcBorders>
          </w:tcPr>
          <w:p w:rsidR="00C21901" w:rsidRPr="00204517" w:rsidRDefault="00C21901"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┌───────────────V────────────────┐</w:t>
            </w:r>
          </w:p>
        </w:tc>
      </w:tr>
      <w:tr w:rsidR="00C21901" w:rsidRPr="00204517">
        <w:trPr>
          <w:trHeight w:val="1992"/>
        </w:trPr>
        <w:tc>
          <w:tcPr>
            <w:tcW w:w="4039" w:type="dxa"/>
          </w:tcPr>
          <w:p w:rsidR="00C21901" w:rsidRPr="00204517" w:rsidRDefault="00C21901" w:rsidP="005474D9">
            <w:pPr>
              <w:pStyle w:val="ConsPlusNonformat"/>
              <w:rPr>
                <w:rFonts w:ascii="Times New Roman" w:hAnsi="Times New Roman" w:cs="Times New Roman"/>
                <w:sz w:val="24"/>
                <w:szCs w:val="24"/>
              </w:rPr>
            </w:pPr>
            <w:r w:rsidRPr="00204517">
              <w:rPr>
                <w:rFonts w:ascii="Times New Roman" w:hAnsi="Times New Roman" w:cs="Times New Roman"/>
                <w:sz w:val="24"/>
                <w:szCs w:val="24"/>
              </w:rPr>
              <w:t>Направление подготовленного распоряжения администрации городского поселения о присвоении</w:t>
            </w:r>
            <w:r w:rsidR="005474D9">
              <w:rPr>
                <w:rFonts w:ascii="Times New Roman" w:hAnsi="Times New Roman" w:cs="Times New Roman"/>
                <w:sz w:val="24"/>
                <w:szCs w:val="24"/>
              </w:rPr>
              <w:t>, изменении, аннулировании адреса</w:t>
            </w:r>
            <w:r w:rsidRPr="00204517">
              <w:rPr>
                <w:rFonts w:ascii="Times New Roman" w:hAnsi="Times New Roman" w:cs="Times New Roman"/>
                <w:sz w:val="24"/>
                <w:szCs w:val="24"/>
              </w:rPr>
              <w:t xml:space="preserve"> объект</w:t>
            </w:r>
            <w:r w:rsidR="005474D9">
              <w:rPr>
                <w:rFonts w:ascii="Times New Roman" w:hAnsi="Times New Roman" w:cs="Times New Roman"/>
                <w:sz w:val="24"/>
                <w:szCs w:val="24"/>
              </w:rPr>
              <w:t>а</w:t>
            </w:r>
            <w:r w:rsidRPr="00204517">
              <w:rPr>
                <w:rFonts w:ascii="Times New Roman" w:hAnsi="Times New Roman" w:cs="Times New Roman"/>
                <w:sz w:val="24"/>
                <w:szCs w:val="24"/>
              </w:rPr>
              <w:t xml:space="preserve"> недвижимости на согласование и подписание главе администрации городского поселения</w:t>
            </w:r>
          </w:p>
        </w:tc>
        <w:tc>
          <w:tcPr>
            <w:tcW w:w="4842" w:type="dxa"/>
          </w:tcPr>
          <w:p w:rsidR="00C21901" w:rsidRPr="00204517" w:rsidRDefault="00C21901" w:rsidP="00204517">
            <w:pPr>
              <w:pStyle w:val="ConsPlusNonformat"/>
              <w:ind w:left="102"/>
              <w:rPr>
                <w:rFonts w:ascii="Times New Roman" w:hAnsi="Times New Roman" w:cs="Times New Roman"/>
                <w:sz w:val="24"/>
                <w:szCs w:val="24"/>
              </w:rPr>
            </w:pPr>
            <w:r w:rsidRPr="00204517">
              <w:rPr>
                <w:rFonts w:ascii="Times New Roman" w:hAnsi="Times New Roman" w:cs="Times New Roman"/>
                <w:sz w:val="24"/>
                <w:szCs w:val="24"/>
              </w:rPr>
              <w:t>Выдача уведомления об отказе в предоставлении муниципальной услуги заявителю</w:t>
            </w:r>
          </w:p>
        </w:tc>
      </w:tr>
      <w:tr w:rsidR="00C21901" w:rsidRPr="00204517">
        <w:trPr>
          <w:gridAfter w:val="1"/>
          <w:wAfter w:w="4842" w:type="dxa"/>
        </w:trPr>
        <w:tc>
          <w:tcPr>
            <w:tcW w:w="4039" w:type="dxa"/>
            <w:tcBorders>
              <w:left w:val="nil"/>
              <w:right w:val="nil"/>
            </w:tcBorders>
          </w:tcPr>
          <w:p w:rsidR="00C21901" w:rsidRPr="00204517" w:rsidRDefault="00C21901" w:rsidP="00934CC6">
            <w:pPr>
              <w:pStyle w:val="ConsPlusNonformat"/>
              <w:rPr>
                <w:rFonts w:ascii="Times New Roman" w:hAnsi="Times New Roman" w:cs="Times New Roman"/>
                <w:sz w:val="24"/>
                <w:szCs w:val="24"/>
              </w:rPr>
            </w:pPr>
            <w:r w:rsidRPr="00204517">
              <w:rPr>
                <w:rFonts w:ascii="Times New Roman" w:hAnsi="Times New Roman" w:cs="Times New Roman"/>
                <w:sz w:val="24"/>
                <w:szCs w:val="24"/>
              </w:rPr>
              <w:t>┌───────────────V</w:t>
            </w:r>
          </w:p>
        </w:tc>
      </w:tr>
      <w:tr w:rsidR="00C21901" w:rsidRPr="00204517">
        <w:trPr>
          <w:gridAfter w:val="1"/>
          <w:wAfter w:w="4842" w:type="dxa"/>
          <w:trHeight w:val="1420"/>
        </w:trPr>
        <w:tc>
          <w:tcPr>
            <w:tcW w:w="4039" w:type="dxa"/>
          </w:tcPr>
          <w:p w:rsidR="00C21901" w:rsidRPr="00204517" w:rsidRDefault="00C21901" w:rsidP="0026163B">
            <w:pPr>
              <w:pStyle w:val="ConsPlusNonformat"/>
              <w:rPr>
                <w:rFonts w:ascii="Times New Roman" w:hAnsi="Times New Roman" w:cs="Times New Roman"/>
                <w:sz w:val="24"/>
                <w:szCs w:val="24"/>
              </w:rPr>
            </w:pPr>
            <w:r w:rsidRPr="00204517">
              <w:rPr>
                <w:rFonts w:ascii="Times New Roman" w:hAnsi="Times New Roman" w:cs="Times New Roman"/>
                <w:sz w:val="24"/>
                <w:szCs w:val="24"/>
              </w:rPr>
              <w:t>Выдача подписанного распоряжения</w:t>
            </w:r>
          </w:p>
          <w:p w:rsidR="00C21901" w:rsidRPr="00204517" w:rsidRDefault="00C21901" w:rsidP="0026163B">
            <w:pPr>
              <w:pStyle w:val="ConsPlusNonformat"/>
              <w:rPr>
                <w:rFonts w:ascii="Times New Roman" w:hAnsi="Times New Roman" w:cs="Times New Roman"/>
                <w:sz w:val="24"/>
                <w:szCs w:val="24"/>
              </w:rPr>
            </w:pPr>
            <w:r w:rsidRPr="00204517">
              <w:rPr>
                <w:rFonts w:ascii="Times New Roman" w:hAnsi="Times New Roman" w:cs="Times New Roman"/>
                <w:sz w:val="24"/>
                <w:szCs w:val="24"/>
              </w:rPr>
              <w:t>администрации городского поселения</w:t>
            </w:r>
          </w:p>
          <w:p w:rsidR="00C21901" w:rsidRPr="00204517" w:rsidRDefault="00C21901" w:rsidP="0026163B">
            <w:pPr>
              <w:pStyle w:val="ConsPlusNonformat"/>
              <w:rPr>
                <w:rFonts w:ascii="Times New Roman" w:hAnsi="Times New Roman" w:cs="Times New Roman"/>
                <w:sz w:val="24"/>
                <w:szCs w:val="24"/>
              </w:rPr>
            </w:pPr>
            <w:r w:rsidRPr="00204517">
              <w:rPr>
                <w:rFonts w:ascii="Times New Roman" w:hAnsi="Times New Roman" w:cs="Times New Roman"/>
                <w:sz w:val="24"/>
                <w:szCs w:val="24"/>
              </w:rPr>
              <w:t>о присвоении</w:t>
            </w:r>
            <w:r w:rsidR="005474D9">
              <w:rPr>
                <w:rFonts w:ascii="Times New Roman" w:hAnsi="Times New Roman" w:cs="Times New Roman"/>
                <w:sz w:val="24"/>
                <w:szCs w:val="24"/>
              </w:rPr>
              <w:t>, изменении, аннулировании</w:t>
            </w:r>
            <w:r w:rsidRPr="00204517">
              <w:rPr>
                <w:rFonts w:ascii="Times New Roman" w:hAnsi="Times New Roman" w:cs="Times New Roman"/>
                <w:sz w:val="24"/>
                <w:szCs w:val="24"/>
              </w:rPr>
              <w:t xml:space="preserve"> адреса </w:t>
            </w:r>
          </w:p>
          <w:p w:rsidR="00C21901" w:rsidRPr="00204517" w:rsidRDefault="005474D9" w:rsidP="0026163B">
            <w:pPr>
              <w:pStyle w:val="ConsPlusNonformat"/>
              <w:rPr>
                <w:rFonts w:ascii="Times New Roman" w:hAnsi="Times New Roman" w:cs="Times New Roman"/>
                <w:sz w:val="24"/>
                <w:szCs w:val="24"/>
              </w:rPr>
            </w:pPr>
            <w:r>
              <w:rPr>
                <w:rFonts w:ascii="Times New Roman" w:hAnsi="Times New Roman" w:cs="Times New Roman"/>
                <w:sz w:val="24"/>
                <w:szCs w:val="24"/>
              </w:rPr>
              <w:t>объекта</w:t>
            </w:r>
            <w:r w:rsidR="00C21901" w:rsidRPr="00204517">
              <w:rPr>
                <w:rFonts w:ascii="Times New Roman" w:hAnsi="Times New Roman" w:cs="Times New Roman"/>
                <w:sz w:val="24"/>
                <w:szCs w:val="24"/>
              </w:rPr>
              <w:t xml:space="preserve"> недвижимости</w:t>
            </w:r>
          </w:p>
        </w:tc>
      </w:tr>
    </w:tbl>
    <w:p w:rsidR="00C21901" w:rsidRPr="00BA623D" w:rsidRDefault="00C21901" w:rsidP="00ED6EC5">
      <w:pPr>
        <w:rPr>
          <w:rFonts w:ascii="Times New Roman" w:hAnsi="Times New Roman" w:cs="Times New Roman"/>
          <w:sz w:val="28"/>
          <w:szCs w:val="28"/>
          <w:lang w:eastAsia="ru-RU"/>
        </w:rPr>
      </w:pPr>
    </w:p>
    <w:p w:rsidR="00C21901" w:rsidRPr="00BA623D" w:rsidRDefault="00C21901" w:rsidP="008618C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A623D">
        <w:rPr>
          <w:rFonts w:ascii="Times New Roman" w:hAnsi="Times New Roman" w:cs="Times New Roman"/>
          <w:sz w:val="28"/>
          <w:szCs w:val="28"/>
        </w:rPr>
        <w:lastRenderedPageBreak/>
        <w:t>Приложение № 6</w:t>
      </w:r>
    </w:p>
    <w:p w:rsidR="00C21901" w:rsidRPr="00BA623D" w:rsidRDefault="00C21901" w:rsidP="008618CF">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 xml:space="preserve">к </w:t>
      </w:r>
      <w:r w:rsidR="007D500D">
        <w:rPr>
          <w:rFonts w:ascii="Times New Roman" w:hAnsi="Times New Roman" w:cs="Times New Roman"/>
          <w:sz w:val="28"/>
          <w:szCs w:val="28"/>
        </w:rPr>
        <w:t>А</w:t>
      </w:r>
      <w:r w:rsidRPr="00BA623D">
        <w:rPr>
          <w:rFonts w:ascii="Times New Roman" w:hAnsi="Times New Roman" w:cs="Times New Roman"/>
          <w:sz w:val="28"/>
          <w:szCs w:val="28"/>
        </w:rPr>
        <w:t>дминистративному регламенту</w:t>
      </w:r>
    </w:p>
    <w:p w:rsidR="00C21901" w:rsidRPr="00BA623D" w:rsidRDefault="00C21901" w:rsidP="008618CF">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предоставления муниципальной услуги</w:t>
      </w:r>
    </w:p>
    <w:p w:rsidR="007D500D" w:rsidRDefault="00C21901" w:rsidP="008618CF">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«Присвоение</w:t>
      </w:r>
      <w:r w:rsidR="007D500D">
        <w:rPr>
          <w:rFonts w:ascii="Times New Roman" w:hAnsi="Times New Roman" w:cs="Times New Roman"/>
          <w:sz w:val="28"/>
          <w:szCs w:val="28"/>
        </w:rPr>
        <w:t>, изменение, аннулирование</w:t>
      </w:r>
    </w:p>
    <w:p w:rsidR="00C21901" w:rsidRPr="00BA623D" w:rsidRDefault="00C21901" w:rsidP="008618CF">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 xml:space="preserve"> адреса объект</w:t>
      </w:r>
      <w:r w:rsidR="007D500D">
        <w:rPr>
          <w:rFonts w:ascii="Times New Roman" w:hAnsi="Times New Roman" w:cs="Times New Roman"/>
          <w:sz w:val="28"/>
          <w:szCs w:val="28"/>
        </w:rPr>
        <w:t>а</w:t>
      </w:r>
      <w:r w:rsidRPr="00BA623D">
        <w:rPr>
          <w:rFonts w:ascii="Times New Roman" w:hAnsi="Times New Roman" w:cs="Times New Roman"/>
          <w:sz w:val="28"/>
          <w:szCs w:val="28"/>
        </w:rPr>
        <w:t xml:space="preserve"> недвижимости»</w:t>
      </w:r>
    </w:p>
    <w:p w:rsidR="00C21901" w:rsidRPr="00BA623D" w:rsidRDefault="00C21901" w:rsidP="008618C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21901" w:rsidRPr="00BA623D" w:rsidRDefault="00C21901" w:rsidP="00ED6EC5">
      <w:pPr>
        <w:pStyle w:val="ConsPlusNormal"/>
        <w:widowControl/>
        <w:ind w:firstLine="0"/>
        <w:jc w:val="right"/>
        <w:rPr>
          <w:rFonts w:ascii="Times New Roman" w:hAnsi="Times New Roman" w:cs="Times New Roman"/>
          <w:b/>
          <w:bCs/>
          <w:sz w:val="28"/>
          <w:szCs w:val="28"/>
        </w:rPr>
      </w:pPr>
    </w:p>
    <w:p w:rsidR="00C21901" w:rsidRPr="00BA623D" w:rsidRDefault="00C21901" w:rsidP="00ED6EC5">
      <w:pPr>
        <w:pStyle w:val="ConsPlusNormal"/>
        <w:widowControl/>
        <w:ind w:firstLine="0"/>
        <w:jc w:val="center"/>
        <w:rPr>
          <w:rFonts w:ascii="Times New Roman" w:hAnsi="Times New Roman" w:cs="Times New Roman"/>
          <w:b/>
          <w:bCs/>
          <w:sz w:val="28"/>
          <w:szCs w:val="28"/>
        </w:rPr>
      </w:pPr>
      <w:r w:rsidRPr="00BA623D">
        <w:rPr>
          <w:rFonts w:ascii="Times New Roman" w:hAnsi="Times New Roman" w:cs="Times New Roman"/>
          <w:b/>
          <w:bCs/>
          <w:sz w:val="28"/>
          <w:szCs w:val="28"/>
        </w:rPr>
        <w:t>ОБРАЗЕЦ</w:t>
      </w:r>
    </w:p>
    <w:p w:rsidR="00C21901" w:rsidRPr="00BA623D" w:rsidRDefault="00C21901" w:rsidP="00ED6EC5">
      <w:pPr>
        <w:pStyle w:val="ConsPlusNormal"/>
        <w:widowControl/>
        <w:ind w:firstLine="0"/>
        <w:jc w:val="center"/>
        <w:rPr>
          <w:rFonts w:ascii="Times New Roman" w:hAnsi="Times New Roman" w:cs="Times New Roman"/>
          <w:b/>
          <w:bCs/>
          <w:sz w:val="28"/>
          <w:szCs w:val="28"/>
        </w:rPr>
      </w:pPr>
      <w:r w:rsidRPr="00BA623D">
        <w:rPr>
          <w:rFonts w:ascii="Times New Roman" w:hAnsi="Times New Roman" w:cs="Times New Roman"/>
          <w:b/>
          <w:bCs/>
          <w:sz w:val="28"/>
          <w:szCs w:val="28"/>
        </w:rPr>
        <w:t xml:space="preserve">ЖАЛОБЫ НА ДЕЙСТВИЕ (БЕЗДЕЙСТВИЕ) </w:t>
      </w:r>
    </w:p>
    <w:p w:rsidR="00C21901" w:rsidRPr="00BA623D" w:rsidRDefault="00C21901" w:rsidP="00ED6EC5">
      <w:pPr>
        <w:pStyle w:val="ConsPlusNormal"/>
        <w:widowControl/>
        <w:ind w:firstLine="0"/>
        <w:jc w:val="center"/>
        <w:rPr>
          <w:rFonts w:ascii="Times New Roman" w:hAnsi="Times New Roman" w:cs="Times New Roman"/>
          <w:b/>
          <w:bCs/>
          <w:sz w:val="28"/>
          <w:szCs w:val="28"/>
        </w:rPr>
      </w:pPr>
      <w:r w:rsidRPr="00BA623D">
        <w:rPr>
          <w:rFonts w:ascii="Times New Roman" w:hAnsi="Times New Roman" w:cs="Times New Roman"/>
          <w:b/>
          <w:bCs/>
          <w:sz w:val="28"/>
          <w:szCs w:val="28"/>
        </w:rPr>
        <w:t xml:space="preserve">АДМИНИСТРАЦИИ  ГОРОДСКОГО ПОСЕЛЕНИЯ «ПОСЕЛОК ВЕЙДЕЛЕВКА» </w:t>
      </w:r>
    </w:p>
    <w:p w:rsidR="00C21901" w:rsidRPr="00BA623D" w:rsidRDefault="00C21901" w:rsidP="00ED6EC5">
      <w:pPr>
        <w:pStyle w:val="ConsPlusNormal"/>
        <w:widowControl/>
        <w:ind w:firstLine="0"/>
        <w:jc w:val="center"/>
        <w:rPr>
          <w:rFonts w:ascii="Times New Roman" w:hAnsi="Times New Roman" w:cs="Times New Roman"/>
          <w:b/>
          <w:bCs/>
          <w:sz w:val="28"/>
          <w:szCs w:val="28"/>
        </w:rPr>
      </w:pPr>
      <w:r w:rsidRPr="00BA623D">
        <w:rPr>
          <w:rFonts w:ascii="Times New Roman" w:hAnsi="Times New Roman" w:cs="Times New Roman"/>
          <w:b/>
          <w:bCs/>
          <w:sz w:val="28"/>
          <w:szCs w:val="28"/>
        </w:rPr>
        <w:t>ИЛИ ЕГО ДОЛЖНОСТНОГО ЛИЦА</w:t>
      </w:r>
    </w:p>
    <w:p w:rsidR="00C21901" w:rsidRPr="00BA623D" w:rsidRDefault="00C21901" w:rsidP="00ED6EC5">
      <w:pPr>
        <w:pStyle w:val="ConsPlusNormal"/>
        <w:widowControl/>
        <w:ind w:firstLine="540"/>
        <w:jc w:val="both"/>
        <w:rPr>
          <w:rFonts w:ascii="Times New Roman" w:hAnsi="Times New Roman" w:cs="Times New Roman"/>
          <w:sz w:val="28"/>
          <w:szCs w:val="28"/>
        </w:rPr>
      </w:pP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Исх. от _____________ № ____                                                          </w:t>
      </w:r>
    </w:p>
    <w:p w:rsidR="00C21901" w:rsidRPr="00BA623D" w:rsidRDefault="00C21901" w:rsidP="002A1C21">
      <w:pPr>
        <w:pStyle w:val="ConsPlusNonformat"/>
        <w:widowControl/>
        <w:jc w:val="center"/>
        <w:rPr>
          <w:rFonts w:ascii="Times New Roman" w:hAnsi="Times New Roman" w:cs="Times New Roman"/>
          <w:sz w:val="28"/>
          <w:szCs w:val="28"/>
        </w:rPr>
      </w:pPr>
    </w:p>
    <w:p w:rsidR="00C21901" w:rsidRPr="00BA623D" w:rsidRDefault="00C21901" w:rsidP="002A1C21">
      <w:pPr>
        <w:pStyle w:val="ConsPlusNonformat"/>
        <w:widowControl/>
        <w:jc w:val="center"/>
        <w:rPr>
          <w:rFonts w:ascii="Times New Roman" w:hAnsi="Times New Roman" w:cs="Times New Roman"/>
          <w:b/>
          <w:bCs/>
          <w:sz w:val="28"/>
          <w:szCs w:val="28"/>
        </w:rPr>
      </w:pPr>
      <w:r w:rsidRPr="00BA623D">
        <w:rPr>
          <w:rFonts w:ascii="Times New Roman" w:hAnsi="Times New Roman" w:cs="Times New Roman"/>
          <w:b/>
          <w:bCs/>
          <w:sz w:val="28"/>
          <w:szCs w:val="28"/>
        </w:rPr>
        <w:t>Жалоба</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Полное      наименование      юридического    лица,    Ф.И.О. физического лица________________________________________________________________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Местонахождение        юридического   лица, физического лица ____________________________________________________________________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                               (фактический адрес)</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Телефон: ____________________________________________________________________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Адрес электронной почты: ____________________________________________</w:t>
      </w:r>
      <w:r>
        <w:rPr>
          <w:rFonts w:ascii="Times New Roman" w:hAnsi="Times New Roman" w:cs="Times New Roman"/>
          <w:sz w:val="28"/>
          <w:szCs w:val="28"/>
        </w:rPr>
        <w:t>______________</w:t>
      </w:r>
      <w:r w:rsidRPr="00BA623D">
        <w:rPr>
          <w:rFonts w:ascii="Times New Roman" w:hAnsi="Times New Roman" w:cs="Times New Roman"/>
          <w:sz w:val="28"/>
          <w:szCs w:val="28"/>
        </w:rPr>
        <w:t>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Код учета: ИНН ___________________________________________</w:t>
      </w:r>
      <w:r>
        <w:rPr>
          <w:rFonts w:ascii="Times New Roman" w:hAnsi="Times New Roman" w:cs="Times New Roman"/>
          <w:sz w:val="28"/>
          <w:szCs w:val="28"/>
        </w:rPr>
        <w:t>_____</w:t>
      </w:r>
      <w:r w:rsidRPr="00BA623D">
        <w:rPr>
          <w:rFonts w:ascii="Times New Roman" w:hAnsi="Times New Roman" w:cs="Times New Roman"/>
          <w:sz w:val="28"/>
          <w:szCs w:val="28"/>
        </w:rPr>
        <w:t>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Ф.И.О. руководителя юридического лица __________________________________</w:t>
      </w:r>
      <w:r>
        <w:rPr>
          <w:rFonts w:ascii="Times New Roman" w:hAnsi="Times New Roman" w:cs="Times New Roman"/>
          <w:sz w:val="28"/>
          <w:szCs w:val="28"/>
        </w:rPr>
        <w:t>____________________________</w:t>
      </w:r>
      <w:r w:rsidRPr="00BA623D">
        <w:rPr>
          <w:rFonts w:ascii="Times New Roman" w:hAnsi="Times New Roman" w:cs="Times New Roman"/>
          <w:sz w:val="28"/>
          <w:szCs w:val="28"/>
        </w:rPr>
        <w:t>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на действия (бездействие):</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2A1C21">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(наименование органа или должность, ФИО должностного лица органа )</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существо жалобы:</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2A1C21">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 xml:space="preserve"> (краткое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C21901" w:rsidRPr="00BA623D" w:rsidRDefault="00C21901" w:rsidP="002A1C21">
      <w:pPr>
        <w:pStyle w:val="ConsPlusNonformat"/>
        <w:widowControl/>
        <w:rPr>
          <w:rFonts w:ascii="Times New Roman" w:hAnsi="Times New Roman" w:cs="Times New Roman"/>
          <w:sz w:val="28"/>
          <w:szCs w:val="28"/>
        </w:rPr>
      </w:pP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Поля, отмеченные звездочкой (*), обязательны для заполнения.</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Перечень прилагаемой документации:</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МП</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(подпись   руководителя    юридического     лица,  физического лица)</w:t>
      </w:r>
    </w:p>
    <w:p w:rsidR="00C21901" w:rsidRDefault="00C21901" w:rsidP="007D500D">
      <w:pPr>
        <w:widowControl w:val="0"/>
        <w:autoSpaceDE w:val="0"/>
        <w:autoSpaceDN w:val="0"/>
        <w:adjustRightInd w:val="0"/>
        <w:spacing w:after="0" w:line="240" w:lineRule="auto"/>
        <w:outlineLvl w:val="1"/>
        <w:rPr>
          <w:rFonts w:ascii="Times New Roman" w:hAnsi="Times New Roman" w:cs="Times New Roman"/>
          <w:sz w:val="28"/>
          <w:szCs w:val="28"/>
        </w:rPr>
      </w:pPr>
    </w:p>
    <w:p w:rsidR="00C21901" w:rsidRPr="00BA623D" w:rsidRDefault="00C21901" w:rsidP="003002C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A623D">
        <w:rPr>
          <w:rFonts w:ascii="Times New Roman" w:hAnsi="Times New Roman" w:cs="Times New Roman"/>
          <w:sz w:val="28"/>
          <w:szCs w:val="28"/>
        </w:rPr>
        <w:lastRenderedPageBreak/>
        <w:t>Приложение № 7</w:t>
      </w:r>
    </w:p>
    <w:p w:rsidR="00C21901" w:rsidRPr="00BA623D" w:rsidRDefault="00C21901" w:rsidP="003002C9">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 xml:space="preserve">к </w:t>
      </w:r>
      <w:r w:rsidR="007D500D">
        <w:rPr>
          <w:rFonts w:ascii="Times New Roman" w:hAnsi="Times New Roman" w:cs="Times New Roman"/>
          <w:sz w:val="28"/>
          <w:szCs w:val="28"/>
        </w:rPr>
        <w:t>А</w:t>
      </w:r>
      <w:r w:rsidRPr="00BA623D">
        <w:rPr>
          <w:rFonts w:ascii="Times New Roman" w:hAnsi="Times New Roman" w:cs="Times New Roman"/>
          <w:sz w:val="28"/>
          <w:szCs w:val="28"/>
        </w:rPr>
        <w:t>дминистративному регламенту</w:t>
      </w:r>
    </w:p>
    <w:p w:rsidR="00C21901" w:rsidRPr="00BA623D" w:rsidRDefault="00C21901" w:rsidP="003002C9">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предоставления муниципальной услуги</w:t>
      </w:r>
    </w:p>
    <w:p w:rsidR="007D500D" w:rsidRDefault="00C21901" w:rsidP="003002C9">
      <w:pPr>
        <w:widowControl w:val="0"/>
        <w:autoSpaceDE w:val="0"/>
        <w:autoSpaceDN w:val="0"/>
        <w:adjustRightInd w:val="0"/>
        <w:spacing w:after="0" w:line="240" w:lineRule="auto"/>
        <w:jc w:val="right"/>
        <w:rPr>
          <w:rFonts w:ascii="Times New Roman" w:hAnsi="Times New Roman" w:cs="Times New Roman"/>
          <w:sz w:val="28"/>
          <w:szCs w:val="28"/>
        </w:rPr>
      </w:pPr>
      <w:r w:rsidRPr="00BA623D">
        <w:rPr>
          <w:rFonts w:ascii="Times New Roman" w:hAnsi="Times New Roman" w:cs="Times New Roman"/>
          <w:sz w:val="28"/>
          <w:szCs w:val="28"/>
        </w:rPr>
        <w:t>«Присвоение</w:t>
      </w:r>
      <w:r w:rsidR="007D500D">
        <w:rPr>
          <w:rFonts w:ascii="Times New Roman" w:hAnsi="Times New Roman" w:cs="Times New Roman"/>
          <w:sz w:val="28"/>
          <w:szCs w:val="28"/>
        </w:rPr>
        <w:t>, изменение, аннулирование</w:t>
      </w:r>
    </w:p>
    <w:p w:rsidR="00C21901" w:rsidRPr="00BA623D" w:rsidRDefault="007D500D" w:rsidP="003002C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адреса объекта</w:t>
      </w:r>
      <w:r w:rsidR="00C21901" w:rsidRPr="00BA623D">
        <w:rPr>
          <w:rFonts w:ascii="Times New Roman" w:hAnsi="Times New Roman" w:cs="Times New Roman"/>
          <w:sz w:val="28"/>
          <w:szCs w:val="28"/>
        </w:rPr>
        <w:t xml:space="preserve"> недвижимости»</w:t>
      </w:r>
    </w:p>
    <w:p w:rsidR="00C21901" w:rsidRPr="00BA623D" w:rsidRDefault="00C21901" w:rsidP="003002C9">
      <w:pPr>
        <w:widowControl w:val="0"/>
        <w:autoSpaceDE w:val="0"/>
        <w:autoSpaceDN w:val="0"/>
        <w:adjustRightInd w:val="0"/>
        <w:spacing w:after="0" w:line="240" w:lineRule="auto"/>
        <w:jc w:val="right"/>
        <w:rPr>
          <w:rFonts w:ascii="Times New Roman" w:hAnsi="Times New Roman" w:cs="Times New Roman"/>
          <w:sz w:val="28"/>
          <w:szCs w:val="28"/>
        </w:rPr>
      </w:pPr>
    </w:p>
    <w:p w:rsidR="00C21901" w:rsidRPr="00BA623D" w:rsidRDefault="00C21901" w:rsidP="003002C9">
      <w:pPr>
        <w:widowControl w:val="0"/>
        <w:autoSpaceDE w:val="0"/>
        <w:autoSpaceDN w:val="0"/>
        <w:adjustRightInd w:val="0"/>
        <w:spacing w:after="0" w:line="240" w:lineRule="auto"/>
        <w:jc w:val="right"/>
        <w:rPr>
          <w:rFonts w:ascii="Times New Roman" w:hAnsi="Times New Roman" w:cs="Times New Roman"/>
          <w:sz w:val="28"/>
          <w:szCs w:val="28"/>
        </w:rPr>
      </w:pPr>
    </w:p>
    <w:p w:rsidR="00C21901" w:rsidRPr="00BA623D" w:rsidRDefault="00C21901" w:rsidP="003002C9">
      <w:pPr>
        <w:pStyle w:val="ConsPlusNormal"/>
        <w:widowControl/>
        <w:ind w:firstLine="0"/>
        <w:jc w:val="center"/>
        <w:rPr>
          <w:rFonts w:ascii="Times New Roman" w:hAnsi="Times New Roman" w:cs="Times New Roman"/>
          <w:b/>
          <w:bCs/>
          <w:sz w:val="28"/>
          <w:szCs w:val="28"/>
        </w:rPr>
      </w:pPr>
      <w:r w:rsidRPr="00BA623D">
        <w:rPr>
          <w:rFonts w:ascii="Times New Roman" w:hAnsi="Times New Roman" w:cs="Times New Roman"/>
          <w:b/>
          <w:bCs/>
          <w:sz w:val="28"/>
          <w:szCs w:val="28"/>
        </w:rPr>
        <w:t>ОБРАЗЕЦ</w:t>
      </w:r>
    </w:p>
    <w:p w:rsidR="00C21901" w:rsidRPr="00BA623D" w:rsidRDefault="00C21901" w:rsidP="003002C9">
      <w:pPr>
        <w:pStyle w:val="ConsPlusNormal"/>
        <w:widowControl/>
        <w:ind w:firstLine="0"/>
        <w:jc w:val="center"/>
        <w:rPr>
          <w:rFonts w:ascii="Times New Roman" w:hAnsi="Times New Roman" w:cs="Times New Roman"/>
          <w:b/>
          <w:bCs/>
          <w:sz w:val="28"/>
          <w:szCs w:val="28"/>
        </w:rPr>
      </w:pPr>
      <w:r w:rsidRPr="00BA623D">
        <w:rPr>
          <w:rFonts w:ascii="Times New Roman" w:hAnsi="Times New Roman" w:cs="Times New Roman"/>
          <w:b/>
          <w:bCs/>
          <w:sz w:val="28"/>
          <w:szCs w:val="28"/>
        </w:rPr>
        <w:t xml:space="preserve">РЕШЕНИЯ АДМИНИСТРАЦИИ  ГОРОДСКОГО ПОСЕЛЕНИЯ «ПОСЕЛОК ВЕЙДЕЛЕВКА» </w:t>
      </w:r>
    </w:p>
    <w:p w:rsidR="00C21901" w:rsidRPr="00BA623D" w:rsidRDefault="00C21901" w:rsidP="003002C9">
      <w:pPr>
        <w:pStyle w:val="ConsPlusNormal"/>
        <w:widowControl/>
        <w:ind w:firstLine="0"/>
        <w:jc w:val="center"/>
        <w:rPr>
          <w:rFonts w:ascii="Times New Roman" w:hAnsi="Times New Roman" w:cs="Times New Roman"/>
          <w:b/>
          <w:bCs/>
          <w:sz w:val="28"/>
          <w:szCs w:val="28"/>
        </w:rPr>
      </w:pPr>
      <w:r w:rsidRPr="00BA623D">
        <w:rPr>
          <w:rFonts w:ascii="Times New Roman" w:hAnsi="Times New Roman" w:cs="Times New Roman"/>
          <w:b/>
          <w:bCs/>
          <w:sz w:val="28"/>
          <w:szCs w:val="28"/>
        </w:rPr>
        <w:t>ПО ЖАЛОБЕ НА ДЕЙСТВИЕ (БЕЗДЕЙСТВИЕ)  ДОЛЖНОСТНОГО ЛИЦА</w:t>
      </w:r>
    </w:p>
    <w:p w:rsidR="00C21901" w:rsidRPr="00BA623D" w:rsidRDefault="00C21901" w:rsidP="003002C9">
      <w:pPr>
        <w:pStyle w:val="ConsPlusNormal"/>
        <w:widowControl/>
        <w:ind w:firstLine="540"/>
        <w:jc w:val="both"/>
        <w:rPr>
          <w:rFonts w:ascii="Times New Roman" w:hAnsi="Times New Roman" w:cs="Times New Roman"/>
          <w:b/>
          <w:bCs/>
          <w:sz w:val="28"/>
          <w:szCs w:val="28"/>
        </w:rPr>
      </w:pP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Исх. от _______ № _________</w:t>
      </w:r>
    </w:p>
    <w:p w:rsidR="00C21901" w:rsidRPr="00BA623D" w:rsidRDefault="00C21901" w:rsidP="003002C9">
      <w:pPr>
        <w:pStyle w:val="ConsPlusNonformat"/>
        <w:widowControl/>
        <w:rPr>
          <w:rFonts w:ascii="Times New Roman" w:hAnsi="Times New Roman" w:cs="Times New Roman"/>
          <w:sz w:val="28"/>
          <w:szCs w:val="28"/>
        </w:rPr>
      </w:pPr>
    </w:p>
    <w:p w:rsidR="00C21901" w:rsidRPr="00BA623D" w:rsidRDefault="00C21901"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РЕШЕНИЕ</w:t>
      </w:r>
    </w:p>
    <w:p w:rsidR="00C21901" w:rsidRPr="00BA623D" w:rsidRDefault="00C21901"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по жалобе на решение, действие (бездействие)</w:t>
      </w:r>
    </w:p>
    <w:p w:rsidR="00C21901" w:rsidRPr="00BA623D" w:rsidRDefault="00C21901"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органа или его должностного лица</w:t>
      </w:r>
    </w:p>
    <w:p w:rsidR="00C21901" w:rsidRPr="00BA623D" w:rsidRDefault="00C21901" w:rsidP="003002C9">
      <w:pPr>
        <w:pStyle w:val="ConsPlusNonformat"/>
        <w:widowControl/>
        <w:jc w:val="center"/>
        <w:rPr>
          <w:rFonts w:ascii="Times New Roman" w:hAnsi="Times New Roman" w:cs="Times New Roman"/>
          <w:sz w:val="28"/>
          <w:szCs w:val="28"/>
        </w:rPr>
      </w:pPr>
    </w:p>
    <w:p w:rsidR="00C21901"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Наименование органа или должность, фамилия и инициалы должностного лица органа, принявшего решение по жалобе: </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Default="00C21901" w:rsidP="003002C9">
      <w:pPr>
        <w:pStyle w:val="ConsPlusNonformat"/>
        <w:widowControl/>
        <w:rPr>
          <w:rFonts w:ascii="Times New Roman" w:hAnsi="Times New Roman" w:cs="Times New Roman"/>
          <w:sz w:val="28"/>
          <w:szCs w:val="28"/>
        </w:rPr>
      </w:pP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Наименование юридического лица или Ф.И.О. физического лица, обратившегося с жалобой </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Default="00C21901" w:rsidP="003002C9">
      <w:pPr>
        <w:pStyle w:val="ConsPlusNonformat"/>
        <w:widowControl/>
        <w:rPr>
          <w:rFonts w:ascii="Times New Roman" w:hAnsi="Times New Roman" w:cs="Times New Roman"/>
          <w:sz w:val="28"/>
          <w:szCs w:val="28"/>
        </w:rPr>
      </w:pP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Номер жалобы, дата и место принятия решения:_______________________</w:t>
      </w:r>
      <w:r>
        <w:rPr>
          <w:rFonts w:ascii="Times New Roman" w:hAnsi="Times New Roman" w:cs="Times New Roman"/>
          <w:sz w:val="28"/>
          <w:szCs w:val="28"/>
        </w:rPr>
        <w:t>________________________</w:t>
      </w:r>
      <w:r w:rsidRPr="00BA623D">
        <w:rPr>
          <w:rFonts w:ascii="Times New Roman" w:hAnsi="Times New Roman" w:cs="Times New Roman"/>
          <w:sz w:val="28"/>
          <w:szCs w:val="28"/>
        </w:rPr>
        <w:t>_____________</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Default="00C21901" w:rsidP="003002C9">
      <w:pPr>
        <w:spacing w:after="0" w:line="240" w:lineRule="auto"/>
        <w:rPr>
          <w:rFonts w:ascii="Times New Roman" w:hAnsi="Times New Roman" w:cs="Times New Roman"/>
          <w:sz w:val="28"/>
          <w:szCs w:val="28"/>
        </w:rPr>
      </w:pPr>
    </w:p>
    <w:p w:rsidR="00C21901" w:rsidRPr="00BA623D" w:rsidRDefault="00C21901" w:rsidP="003002C9">
      <w:pPr>
        <w:spacing w:after="0" w:line="240" w:lineRule="auto"/>
        <w:rPr>
          <w:rFonts w:ascii="Times New Roman" w:hAnsi="Times New Roman" w:cs="Times New Roman"/>
          <w:sz w:val="28"/>
          <w:szCs w:val="28"/>
        </w:rPr>
      </w:pPr>
      <w:r w:rsidRPr="00BA623D">
        <w:rPr>
          <w:rFonts w:ascii="Times New Roman" w:hAnsi="Times New Roman" w:cs="Times New Roman"/>
          <w:sz w:val="28"/>
          <w:szCs w:val="28"/>
        </w:rPr>
        <w:t>Изложение жалобы по существу:</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Изложение возражений, объяснений заявителя: ____________________________</w:t>
      </w:r>
      <w:r>
        <w:rPr>
          <w:rFonts w:ascii="Times New Roman" w:hAnsi="Times New Roman" w:cs="Times New Roman"/>
          <w:sz w:val="28"/>
          <w:szCs w:val="28"/>
        </w:rPr>
        <w:t>________________________________</w:t>
      </w:r>
      <w:r w:rsidRPr="00BA623D">
        <w:rPr>
          <w:rFonts w:ascii="Times New Roman" w:hAnsi="Times New Roman" w:cs="Times New Roman"/>
          <w:sz w:val="28"/>
          <w:szCs w:val="28"/>
        </w:rPr>
        <w:t>________</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УСТАНОВЛЕНО:</w:t>
      </w:r>
    </w:p>
    <w:p w:rsidR="00C21901" w:rsidRPr="00BA623D" w:rsidRDefault="00C21901" w:rsidP="003002C9">
      <w:pPr>
        <w:pStyle w:val="ConsPlusNonformat"/>
        <w:widowControl/>
        <w:jc w:val="both"/>
        <w:rPr>
          <w:rFonts w:ascii="Times New Roman" w:hAnsi="Times New Roman" w:cs="Times New Roman"/>
          <w:sz w:val="28"/>
          <w:szCs w:val="28"/>
        </w:rPr>
      </w:pPr>
      <w:r w:rsidRPr="00BA623D">
        <w:rPr>
          <w:rFonts w:ascii="Times New Roman" w:hAnsi="Times New Roman" w:cs="Times New Roman"/>
          <w:sz w:val="28"/>
          <w:szCs w:val="28"/>
        </w:rPr>
        <w:t>Фактические и иные обстоятельства дела, установленные органом или должностным лицом, рассматривающим жалобу: _______________________</w:t>
      </w:r>
      <w:r>
        <w:rPr>
          <w:rFonts w:ascii="Times New Roman" w:hAnsi="Times New Roman" w:cs="Times New Roman"/>
          <w:sz w:val="28"/>
          <w:szCs w:val="28"/>
        </w:rPr>
        <w:t>_________________</w:t>
      </w:r>
      <w:r w:rsidRPr="00BA623D">
        <w:rPr>
          <w:rFonts w:ascii="Times New Roman" w:hAnsi="Times New Roman" w:cs="Times New Roman"/>
          <w:sz w:val="28"/>
          <w:szCs w:val="28"/>
        </w:rPr>
        <w:t>________________________</w:t>
      </w:r>
    </w:p>
    <w:p w:rsidR="00C21901"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3002C9">
      <w:pPr>
        <w:pStyle w:val="ConsPlusNonformat"/>
        <w:widowControl/>
        <w:rPr>
          <w:rFonts w:ascii="Times New Roman" w:hAnsi="Times New Roman" w:cs="Times New Roman"/>
          <w:sz w:val="28"/>
          <w:szCs w:val="28"/>
        </w:rPr>
      </w:pP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 xml:space="preserve">Доказательства, на которых основаны выводы по результатам рассмотрения жалобы: </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lastRenderedPageBreak/>
        <w:t>____________________________________________________________________</w:t>
      </w:r>
    </w:p>
    <w:p w:rsidR="00C21901"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3002C9">
      <w:pPr>
        <w:pStyle w:val="ConsPlusNonformat"/>
        <w:widowControl/>
        <w:rPr>
          <w:rFonts w:ascii="Times New Roman" w:hAnsi="Times New Roman" w:cs="Times New Roman"/>
          <w:sz w:val="28"/>
          <w:szCs w:val="28"/>
        </w:rPr>
      </w:pP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Default="00C21901" w:rsidP="003002C9">
      <w:pPr>
        <w:pStyle w:val="ConsPlusNonformat"/>
        <w:widowControl/>
        <w:rPr>
          <w:rFonts w:ascii="Times New Roman" w:hAnsi="Times New Roman" w:cs="Times New Roman"/>
          <w:sz w:val="28"/>
          <w:szCs w:val="28"/>
        </w:rPr>
      </w:pP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На основании изложенного</w:t>
      </w:r>
    </w:p>
    <w:p w:rsidR="00C21901" w:rsidRPr="00BA623D" w:rsidRDefault="00C21901"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РЕШЕНО:</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1. ____________________________________________________________________</w:t>
      </w:r>
    </w:p>
    <w:p w:rsidR="00C21901" w:rsidRPr="00BA623D" w:rsidRDefault="00C21901" w:rsidP="003002C9">
      <w:pPr>
        <w:pStyle w:val="ConsPlusNonformat"/>
        <w:widowControl/>
        <w:jc w:val="center"/>
        <w:rPr>
          <w:rFonts w:ascii="Times New Roman" w:hAnsi="Times New Roman" w:cs="Times New Roman"/>
          <w:sz w:val="28"/>
          <w:szCs w:val="28"/>
        </w:rPr>
      </w:pPr>
      <w:r w:rsidRPr="00BA623D">
        <w:rPr>
          <w:rFonts w:ascii="Times New Roman" w:hAnsi="Times New Roman" w:cs="Times New Roman"/>
          <w:sz w:val="28"/>
          <w:szCs w:val="28"/>
        </w:rPr>
        <w:t>(решение, принятое в отношении обжалованного</w:t>
      </w:r>
    </w:p>
    <w:p w:rsidR="00C21901" w:rsidRPr="00BA623D" w:rsidRDefault="00C21901" w:rsidP="003002C9">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действия (бездействия), признано правомерным или неправомерным   полностью</w:t>
      </w:r>
    </w:p>
    <w:p w:rsidR="00C21901"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2A1C21">
      <w:pPr>
        <w:pStyle w:val="ConsPlusNonformat"/>
        <w:widowControl/>
        <w:rPr>
          <w:rFonts w:ascii="Times New Roman" w:hAnsi="Times New Roman" w:cs="Times New Roman"/>
          <w:sz w:val="28"/>
          <w:szCs w:val="28"/>
        </w:rPr>
      </w:pPr>
      <w:r w:rsidRPr="00BA623D">
        <w:rPr>
          <w:rFonts w:ascii="Times New Roman" w:hAnsi="Times New Roman" w:cs="Times New Roman"/>
          <w:sz w:val="28"/>
          <w:szCs w:val="28"/>
        </w:rPr>
        <w:t>или частично или отменено полностью или частично)</w:t>
      </w:r>
    </w:p>
    <w:p w:rsidR="00C21901" w:rsidRPr="00BA623D" w:rsidRDefault="00C21901" w:rsidP="003002C9">
      <w:pPr>
        <w:pStyle w:val="ConsPlusNonformat"/>
        <w:widowControl/>
        <w:jc w:val="center"/>
        <w:rPr>
          <w:rFonts w:ascii="Times New Roman" w:hAnsi="Times New Roman" w:cs="Times New Roman"/>
          <w:sz w:val="28"/>
          <w:szCs w:val="28"/>
        </w:rPr>
      </w:pPr>
    </w:p>
    <w:p w:rsidR="00C21901" w:rsidRPr="00BA623D" w:rsidRDefault="00C21901" w:rsidP="003002C9">
      <w:pPr>
        <w:spacing w:after="0" w:line="240" w:lineRule="auto"/>
        <w:rPr>
          <w:rFonts w:ascii="Times New Roman" w:hAnsi="Times New Roman" w:cs="Times New Roman"/>
          <w:sz w:val="28"/>
          <w:szCs w:val="28"/>
        </w:rPr>
      </w:pPr>
      <w:r w:rsidRPr="00BA623D">
        <w:rPr>
          <w:rFonts w:ascii="Times New Roman" w:hAnsi="Times New Roman" w:cs="Times New Roman"/>
          <w:sz w:val="28"/>
          <w:szCs w:val="28"/>
        </w:rPr>
        <w:t>2.___________________________________________________________________</w:t>
      </w:r>
    </w:p>
    <w:p w:rsidR="00C21901" w:rsidRPr="00BA623D" w:rsidRDefault="00C21901" w:rsidP="003002C9">
      <w:pPr>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 xml:space="preserve">(решение, принятое по существу жалобы, - удовлетворена </w:t>
      </w:r>
    </w:p>
    <w:p w:rsidR="00C21901" w:rsidRPr="00BA623D" w:rsidRDefault="00C21901" w:rsidP="003002C9">
      <w:pPr>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или не удовлетворена полностью или частично)</w:t>
      </w:r>
    </w:p>
    <w:p w:rsidR="00C21901" w:rsidRPr="00BA623D" w:rsidRDefault="00C21901" w:rsidP="003002C9">
      <w:pPr>
        <w:spacing w:after="0" w:line="240" w:lineRule="auto"/>
        <w:jc w:val="both"/>
        <w:rPr>
          <w:rFonts w:ascii="Times New Roman" w:hAnsi="Times New Roman" w:cs="Times New Roman"/>
          <w:sz w:val="28"/>
          <w:szCs w:val="28"/>
        </w:rPr>
      </w:pPr>
      <w:r w:rsidRPr="00BA623D">
        <w:rPr>
          <w:rFonts w:ascii="Times New Roman" w:hAnsi="Times New Roman" w:cs="Times New Roman"/>
          <w:sz w:val="28"/>
          <w:szCs w:val="28"/>
        </w:rPr>
        <w:t>3. ____________________________________________________________________</w:t>
      </w:r>
    </w:p>
    <w:p w:rsidR="00C21901" w:rsidRPr="00BA623D" w:rsidRDefault="00C21901" w:rsidP="003002C9">
      <w:pPr>
        <w:spacing w:after="0" w:line="240" w:lineRule="auto"/>
        <w:jc w:val="center"/>
        <w:rPr>
          <w:rFonts w:ascii="Times New Roman" w:hAnsi="Times New Roman" w:cs="Times New Roman"/>
          <w:sz w:val="28"/>
          <w:szCs w:val="28"/>
        </w:rPr>
      </w:pPr>
      <w:r w:rsidRPr="00BA623D">
        <w:rPr>
          <w:rFonts w:ascii="Times New Roman" w:hAnsi="Times New Roman" w:cs="Times New Roman"/>
          <w:sz w:val="28"/>
          <w:szCs w:val="28"/>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C21901" w:rsidRPr="00BA623D" w:rsidRDefault="00C21901" w:rsidP="003002C9">
      <w:pPr>
        <w:spacing w:after="0" w:line="240" w:lineRule="auto"/>
        <w:jc w:val="both"/>
        <w:rPr>
          <w:rFonts w:ascii="Times New Roman" w:hAnsi="Times New Roman" w:cs="Times New Roman"/>
          <w:sz w:val="28"/>
          <w:szCs w:val="28"/>
        </w:rPr>
      </w:pPr>
    </w:p>
    <w:p w:rsidR="00C21901" w:rsidRPr="00BA623D" w:rsidRDefault="00C21901" w:rsidP="003002C9">
      <w:pPr>
        <w:spacing w:after="0" w:line="240" w:lineRule="auto"/>
        <w:ind w:firstLine="900"/>
        <w:jc w:val="both"/>
        <w:rPr>
          <w:rFonts w:ascii="Times New Roman" w:hAnsi="Times New Roman" w:cs="Times New Roman"/>
          <w:sz w:val="28"/>
          <w:szCs w:val="28"/>
        </w:rPr>
      </w:pPr>
      <w:r w:rsidRPr="00BA623D">
        <w:rPr>
          <w:rFonts w:ascii="Times New Roman" w:hAnsi="Times New Roman" w:cs="Times New Roman"/>
          <w:sz w:val="28"/>
          <w:szCs w:val="28"/>
        </w:rPr>
        <w:t>Настоящее решение может быть обжаловано в суде, арбитражном суде.</w:t>
      </w:r>
    </w:p>
    <w:p w:rsidR="00C21901" w:rsidRPr="00BA623D" w:rsidRDefault="00C21901" w:rsidP="003002C9">
      <w:pPr>
        <w:spacing w:after="0" w:line="240" w:lineRule="auto"/>
        <w:jc w:val="both"/>
        <w:rPr>
          <w:rFonts w:ascii="Times New Roman" w:hAnsi="Times New Roman" w:cs="Times New Roman"/>
          <w:sz w:val="28"/>
          <w:szCs w:val="28"/>
        </w:rPr>
      </w:pPr>
      <w:r w:rsidRPr="00BA623D">
        <w:rPr>
          <w:rFonts w:ascii="Times New Roman" w:hAnsi="Times New Roman" w:cs="Times New Roman"/>
          <w:sz w:val="28"/>
          <w:szCs w:val="28"/>
        </w:rPr>
        <w:t>Копия настоящего решения направлена по адресу: __________________</w:t>
      </w:r>
      <w:r>
        <w:rPr>
          <w:rFonts w:ascii="Times New Roman" w:hAnsi="Times New Roman" w:cs="Times New Roman"/>
          <w:sz w:val="28"/>
          <w:szCs w:val="28"/>
        </w:rPr>
        <w:t>_________________________________</w:t>
      </w:r>
      <w:r w:rsidRPr="00BA623D">
        <w:rPr>
          <w:rFonts w:ascii="Times New Roman" w:hAnsi="Times New Roman" w:cs="Times New Roman"/>
          <w:sz w:val="28"/>
          <w:szCs w:val="28"/>
        </w:rPr>
        <w:t>______________</w:t>
      </w:r>
    </w:p>
    <w:p w:rsidR="00C21901" w:rsidRPr="00BA623D" w:rsidRDefault="00C21901" w:rsidP="003002C9">
      <w:pPr>
        <w:spacing w:after="0" w:line="240" w:lineRule="auto"/>
        <w:jc w:val="both"/>
        <w:rPr>
          <w:rFonts w:ascii="Times New Roman" w:hAnsi="Times New Roman" w:cs="Times New Roman"/>
          <w:sz w:val="28"/>
          <w:szCs w:val="28"/>
        </w:rPr>
      </w:pPr>
      <w:r w:rsidRPr="00BA623D">
        <w:rPr>
          <w:rFonts w:ascii="Times New Roman" w:hAnsi="Times New Roman" w:cs="Times New Roman"/>
          <w:sz w:val="28"/>
          <w:szCs w:val="28"/>
        </w:rPr>
        <w:t>____________________________________________________________________</w:t>
      </w:r>
    </w:p>
    <w:p w:rsidR="00C21901" w:rsidRPr="00BA623D" w:rsidRDefault="00C21901" w:rsidP="003002C9">
      <w:pPr>
        <w:spacing w:after="0" w:line="240" w:lineRule="auto"/>
        <w:jc w:val="both"/>
        <w:rPr>
          <w:rFonts w:ascii="Times New Roman" w:hAnsi="Times New Roman" w:cs="Times New Roman"/>
          <w:sz w:val="28"/>
          <w:szCs w:val="28"/>
        </w:rPr>
      </w:pPr>
    </w:p>
    <w:p w:rsidR="00C21901" w:rsidRDefault="00C21901" w:rsidP="003002C9">
      <w:pPr>
        <w:spacing w:after="0" w:line="240" w:lineRule="auto"/>
        <w:jc w:val="both"/>
        <w:rPr>
          <w:rFonts w:ascii="Times New Roman" w:hAnsi="Times New Roman" w:cs="Times New Roman"/>
          <w:sz w:val="28"/>
          <w:szCs w:val="28"/>
        </w:rPr>
      </w:pPr>
      <w:r w:rsidRPr="00BA623D">
        <w:rPr>
          <w:rFonts w:ascii="Times New Roman" w:hAnsi="Times New Roman" w:cs="Times New Roman"/>
          <w:sz w:val="28"/>
          <w:szCs w:val="28"/>
        </w:rPr>
        <w:t>______________________</w:t>
      </w:r>
      <w:r>
        <w:rPr>
          <w:rFonts w:ascii="Times New Roman" w:hAnsi="Times New Roman" w:cs="Times New Roman"/>
          <w:sz w:val="28"/>
          <w:szCs w:val="28"/>
        </w:rPr>
        <w:t>____________  _________________</w:t>
      </w:r>
    </w:p>
    <w:p w:rsidR="00C21901" w:rsidRDefault="00C21901" w:rsidP="003002C9">
      <w:pPr>
        <w:spacing w:after="0" w:line="240" w:lineRule="auto"/>
        <w:jc w:val="both"/>
        <w:rPr>
          <w:rFonts w:ascii="Times New Roman" w:hAnsi="Times New Roman" w:cs="Times New Roman"/>
          <w:sz w:val="28"/>
          <w:szCs w:val="28"/>
        </w:rPr>
      </w:pPr>
    </w:p>
    <w:p w:rsidR="00C21901" w:rsidRPr="00BA623D" w:rsidRDefault="00C21901" w:rsidP="003002C9">
      <w:pPr>
        <w:spacing w:after="0" w:line="240" w:lineRule="auto"/>
        <w:jc w:val="both"/>
        <w:rPr>
          <w:rFonts w:ascii="Times New Roman" w:hAnsi="Times New Roman" w:cs="Times New Roman"/>
          <w:sz w:val="28"/>
          <w:szCs w:val="28"/>
        </w:rPr>
      </w:pPr>
      <w:r w:rsidRPr="00BA623D">
        <w:rPr>
          <w:rFonts w:ascii="Times New Roman" w:hAnsi="Times New Roman" w:cs="Times New Roman"/>
          <w:sz w:val="28"/>
          <w:szCs w:val="28"/>
        </w:rPr>
        <w:t>(должность лица уполномоченного,               (подпись)      (инициалы, фамилия)</w:t>
      </w:r>
    </w:p>
    <w:p w:rsidR="00C21901" w:rsidRPr="00BA623D" w:rsidRDefault="00C21901" w:rsidP="003002C9">
      <w:pPr>
        <w:spacing w:after="0" w:line="240" w:lineRule="auto"/>
        <w:jc w:val="both"/>
        <w:rPr>
          <w:rFonts w:ascii="Times New Roman" w:hAnsi="Times New Roman" w:cs="Times New Roman"/>
          <w:sz w:val="28"/>
          <w:szCs w:val="28"/>
          <w:lang w:eastAsia="ru-RU"/>
        </w:rPr>
      </w:pPr>
      <w:r w:rsidRPr="00BA623D">
        <w:rPr>
          <w:rFonts w:ascii="Times New Roman" w:hAnsi="Times New Roman" w:cs="Times New Roman"/>
          <w:sz w:val="28"/>
          <w:szCs w:val="28"/>
        </w:rPr>
        <w:t>принявшего решение по жалобе)</w:t>
      </w:r>
    </w:p>
    <w:sectPr w:rsidR="00C21901" w:rsidRPr="00BA623D" w:rsidSect="00E2461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6BF6"/>
    <w:multiLevelType w:val="hybridMultilevel"/>
    <w:tmpl w:val="5A94416E"/>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nsid w:val="145C3CA0"/>
    <w:multiLevelType w:val="hybridMultilevel"/>
    <w:tmpl w:val="F3940882"/>
    <w:lvl w:ilvl="0" w:tplc="4F086C82">
      <w:start w:val="1"/>
      <w:numFmt w:val="decimal"/>
      <w:lvlText w:val="%1."/>
      <w:lvlJc w:val="left"/>
      <w:pPr>
        <w:ind w:left="2858" w:hanging="144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B14DF1"/>
    <w:multiLevelType w:val="hybridMultilevel"/>
    <w:tmpl w:val="65B2F3D0"/>
    <w:lvl w:ilvl="0" w:tplc="35AA382C">
      <w:start w:val="1"/>
      <w:numFmt w:val="decimal"/>
      <w:lvlText w:val="%1."/>
      <w:lvlJc w:val="left"/>
      <w:pPr>
        <w:ind w:left="1983" w:hanging="1275"/>
      </w:pPr>
      <w:rPr>
        <w:rFonts w:ascii="Times New Roman" w:eastAsia="Times New Roman" w:hAnsi="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205E601D"/>
    <w:multiLevelType w:val="hybridMultilevel"/>
    <w:tmpl w:val="B132435A"/>
    <w:lvl w:ilvl="0" w:tplc="143E0F70">
      <w:start w:val="3"/>
      <w:numFmt w:val="decimalZero"/>
      <w:lvlText w:val="%1"/>
      <w:lvlJc w:val="left"/>
      <w:pPr>
        <w:ind w:left="495" w:hanging="360"/>
      </w:pPr>
      <w:rPr>
        <w:rFonts w:hint="default"/>
        <w:sz w:val="28"/>
        <w:szCs w:val="28"/>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4">
    <w:nsid w:val="40362803"/>
    <w:multiLevelType w:val="hybridMultilevel"/>
    <w:tmpl w:val="FEE0A102"/>
    <w:lvl w:ilvl="0" w:tplc="0419000F">
      <w:start w:val="1"/>
      <w:numFmt w:val="decimal"/>
      <w:lvlText w:val="%1."/>
      <w:lvlJc w:val="left"/>
      <w:pPr>
        <w:ind w:left="720" w:hanging="360"/>
      </w:pPr>
      <w:rPr>
        <w:rFonts w:hint="default"/>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266087D"/>
    <w:multiLevelType w:val="multilevel"/>
    <w:tmpl w:val="A63613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4DB5474"/>
    <w:multiLevelType w:val="hybridMultilevel"/>
    <w:tmpl w:val="395281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C54051A"/>
    <w:multiLevelType w:val="hybridMultilevel"/>
    <w:tmpl w:val="8872F0B4"/>
    <w:lvl w:ilvl="0" w:tplc="4F086C82">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545C21"/>
    <w:multiLevelType w:val="hybridMultilevel"/>
    <w:tmpl w:val="4D82D1D6"/>
    <w:lvl w:ilvl="0" w:tplc="4F086C82">
      <w:start w:val="1"/>
      <w:numFmt w:val="decimal"/>
      <w:lvlText w:val="%1."/>
      <w:lvlJc w:val="left"/>
      <w:pPr>
        <w:ind w:left="2858" w:hanging="144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56A432C"/>
    <w:multiLevelType w:val="hybridMultilevel"/>
    <w:tmpl w:val="3B72DD04"/>
    <w:lvl w:ilvl="0" w:tplc="4F086C82">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6"/>
  </w:num>
  <w:num w:numId="4">
    <w:abstractNumId w:val="3"/>
  </w:num>
  <w:num w:numId="5">
    <w:abstractNumId w:val="5"/>
  </w:num>
  <w:num w:numId="6">
    <w:abstractNumId w:val="2"/>
  </w:num>
  <w:num w:numId="7">
    <w:abstractNumId w:val="9"/>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A7"/>
    <w:rsid w:val="00001473"/>
    <w:rsid w:val="00010877"/>
    <w:rsid w:val="00013C0E"/>
    <w:rsid w:val="00013F53"/>
    <w:rsid w:val="00021E1C"/>
    <w:rsid w:val="00035DE9"/>
    <w:rsid w:val="00053F4F"/>
    <w:rsid w:val="00074C7A"/>
    <w:rsid w:val="000A44C4"/>
    <w:rsid w:val="000B217C"/>
    <w:rsid w:val="000D56E1"/>
    <w:rsid w:val="000E37C2"/>
    <w:rsid w:val="00101046"/>
    <w:rsid w:val="001046AC"/>
    <w:rsid w:val="00104D9B"/>
    <w:rsid w:val="00105320"/>
    <w:rsid w:val="00115975"/>
    <w:rsid w:val="00136711"/>
    <w:rsid w:val="00140BE7"/>
    <w:rsid w:val="00162D2F"/>
    <w:rsid w:val="00182CDA"/>
    <w:rsid w:val="0018680E"/>
    <w:rsid w:val="001951F9"/>
    <w:rsid w:val="001A7440"/>
    <w:rsid w:val="001B4951"/>
    <w:rsid w:val="001C6ED7"/>
    <w:rsid w:val="001D71F2"/>
    <w:rsid w:val="001F3621"/>
    <w:rsid w:val="00201F39"/>
    <w:rsid w:val="00204517"/>
    <w:rsid w:val="0022214E"/>
    <w:rsid w:val="00223115"/>
    <w:rsid w:val="00225525"/>
    <w:rsid w:val="0026163B"/>
    <w:rsid w:val="00271381"/>
    <w:rsid w:val="002778F4"/>
    <w:rsid w:val="002908EF"/>
    <w:rsid w:val="002A1C21"/>
    <w:rsid w:val="002A4EA2"/>
    <w:rsid w:val="002A6FC6"/>
    <w:rsid w:val="002B4A7A"/>
    <w:rsid w:val="002B74DB"/>
    <w:rsid w:val="002C7C9C"/>
    <w:rsid w:val="002D6973"/>
    <w:rsid w:val="002E4651"/>
    <w:rsid w:val="002F6872"/>
    <w:rsid w:val="003002C9"/>
    <w:rsid w:val="00310123"/>
    <w:rsid w:val="00334A7D"/>
    <w:rsid w:val="0034290C"/>
    <w:rsid w:val="003663AA"/>
    <w:rsid w:val="003668A5"/>
    <w:rsid w:val="003703CD"/>
    <w:rsid w:val="00375D17"/>
    <w:rsid w:val="00381FA2"/>
    <w:rsid w:val="0038619F"/>
    <w:rsid w:val="0039710B"/>
    <w:rsid w:val="003A3525"/>
    <w:rsid w:val="003A5208"/>
    <w:rsid w:val="003B642A"/>
    <w:rsid w:val="003D5590"/>
    <w:rsid w:val="003F11F8"/>
    <w:rsid w:val="003F4742"/>
    <w:rsid w:val="00400F4A"/>
    <w:rsid w:val="00401179"/>
    <w:rsid w:val="00402A0A"/>
    <w:rsid w:val="00421DEC"/>
    <w:rsid w:val="00435E0C"/>
    <w:rsid w:val="00455678"/>
    <w:rsid w:val="004665BC"/>
    <w:rsid w:val="0047332F"/>
    <w:rsid w:val="00476880"/>
    <w:rsid w:val="00483B49"/>
    <w:rsid w:val="00493F91"/>
    <w:rsid w:val="00494458"/>
    <w:rsid w:val="00496B6C"/>
    <w:rsid w:val="004972AA"/>
    <w:rsid w:val="004A74E0"/>
    <w:rsid w:val="004C6865"/>
    <w:rsid w:val="004E2E1F"/>
    <w:rsid w:val="00501190"/>
    <w:rsid w:val="00504E6A"/>
    <w:rsid w:val="00505098"/>
    <w:rsid w:val="005310B7"/>
    <w:rsid w:val="005474D9"/>
    <w:rsid w:val="00586E46"/>
    <w:rsid w:val="00590D9D"/>
    <w:rsid w:val="005937F6"/>
    <w:rsid w:val="005970BA"/>
    <w:rsid w:val="005D0C15"/>
    <w:rsid w:val="005D1FE9"/>
    <w:rsid w:val="005F5DA7"/>
    <w:rsid w:val="00600A48"/>
    <w:rsid w:val="00605228"/>
    <w:rsid w:val="00607FE4"/>
    <w:rsid w:val="0061088B"/>
    <w:rsid w:val="006144C2"/>
    <w:rsid w:val="00643F68"/>
    <w:rsid w:val="00646A49"/>
    <w:rsid w:val="0065156C"/>
    <w:rsid w:val="0065703E"/>
    <w:rsid w:val="0066534A"/>
    <w:rsid w:val="00674440"/>
    <w:rsid w:val="00684DD1"/>
    <w:rsid w:val="00696E21"/>
    <w:rsid w:val="006A0B68"/>
    <w:rsid w:val="006C1DAB"/>
    <w:rsid w:val="006C3CE5"/>
    <w:rsid w:val="00710775"/>
    <w:rsid w:val="00714622"/>
    <w:rsid w:val="0072321A"/>
    <w:rsid w:val="007567A0"/>
    <w:rsid w:val="0076012A"/>
    <w:rsid w:val="007679E8"/>
    <w:rsid w:val="007759E4"/>
    <w:rsid w:val="00797D0F"/>
    <w:rsid w:val="007A369A"/>
    <w:rsid w:val="007D500D"/>
    <w:rsid w:val="007D6216"/>
    <w:rsid w:val="007F7459"/>
    <w:rsid w:val="00801403"/>
    <w:rsid w:val="00807968"/>
    <w:rsid w:val="00816DC1"/>
    <w:rsid w:val="00824F5C"/>
    <w:rsid w:val="00826565"/>
    <w:rsid w:val="00836EA9"/>
    <w:rsid w:val="008433AC"/>
    <w:rsid w:val="00844B9A"/>
    <w:rsid w:val="00854270"/>
    <w:rsid w:val="00861216"/>
    <w:rsid w:val="008618CF"/>
    <w:rsid w:val="00865036"/>
    <w:rsid w:val="0086588C"/>
    <w:rsid w:val="00874619"/>
    <w:rsid w:val="008752BF"/>
    <w:rsid w:val="00893AA5"/>
    <w:rsid w:val="008A2816"/>
    <w:rsid w:val="008C653E"/>
    <w:rsid w:val="008D2241"/>
    <w:rsid w:val="008F1135"/>
    <w:rsid w:val="008F5D71"/>
    <w:rsid w:val="00907910"/>
    <w:rsid w:val="00911F2E"/>
    <w:rsid w:val="009125CD"/>
    <w:rsid w:val="00913994"/>
    <w:rsid w:val="009278B5"/>
    <w:rsid w:val="00931374"/>
    <w:rsid w:val="00934CC6"/>
    <w:rsid w:val="00946AAC"/>
    <w:rsid w:val="00951340"/>
    <w:rsid w:val="00951CC4"/>
    <w:rsid w:val="00961D2C"/>
    <w:rsid w:val="009764EF"/>
    <w:rsid w:val="00993E73"/>
    <w:rsid w:val="009C0398"/>
    <w:rsid w:val="009C4EC7"/>
    <w:rsid w:val="009C66D0"/>
    <w:rsid w:val="009D3358"/>
    <w:rsid w:val="009D6C63"/>
    <w:rsid w:val="009E418D"/>
    <w:rsid w:val="009F0004"/>
    <w:rsid w:val="00A00811"/>
    <w:rsid w:val="00A07913"/>
    <w:rsid w:val="00A1503A"/>
    <w:rsid w:val="00A15A20"/>
    <w:rsid w:val="00A231DD"/>
    <w:rsid w:val="00A431DE"/>
    <w:rsid w:val="00A53C12"/>
    <w:rsid w:val="00A7553B"/>
    <w:rsid w:val="00A83E3D"/>
    <w:rsid w:val="00A84E96"/>
    <w:rsid w:val="00A907E4"/>
    <w:rsid w:val="00A95BCD"/>
    <w:rsid w:val="00AA2ADB"/>
    <w:rsid w:val="00AA4200"/>
    <w:rsid w:val="00AE4A8D"/>
    <w:rsid w:val="00AF186E"/>
    <w:rsid w:val="00AF262F"/>
    <w:rsid w:val="00B009B6"/>
    <w:rsid w:val="00B34574"/>
    <w:rsid w:val="00B376BA"/>
    <w:rsid w:val="00B60E5D"/>
    <w:rsid w:val="00B70A7F"/>
    <w:rsid w:val="00B71C98"/>
    <w:rsid w:val="00B7521C"/>
    <w:rsid w:val="00B76698"/>
    <w:rsid w:val="00B90CEE"/>
    <w:rsid w:val="00BA623D"/>
    <w:rsid w:val="00BB10C8"/>
    <w:rsid w:val="00BB5D6E"/>
    <w:rsid w:val="00BB7A3D"/>
    <w:rsid w:val="00BC2831"/>
    <w:rsid w:val="00BC42F1"/>
    <w:rsid w:val="00BD6B42"/>
    <w:rsid w:val="00BE051E"/>
    <w:rsid w:val="00BE0D0D"/>
    <w:rsid w:val="00BF2221"/>
    <w:rsid w:val="00BF38BE"/>
    <w:rsid w:val="00C03639"/>
    <w:rsid w:val="00C1659E"/>
    <w:rsid w:val="00C21901"/>
    <w:rsid w:val="00C80EF7"/>
    <w:rsid w:val="00CA26A8"/>
    <w:rsid w:val="00CB2FD9"/>
    <w:rsid w:val="00CB7068"/>
    <w:rsid w:val="00CC3D21"/>
    <w:rsid w:val="00D06BD1"/>
    <w:rsid w:val="00D164CA"/>
    <w:rsid w:val="00D2110C"/>
    <w:rsid w:val="00D35477"/>
    <w:rsid w:val="00D40159"/>
    <w:rsid w:val="00D44F0B"/>
    <w:rsid w:val="00D61868"/>
    <w:rsid w:val="00D70F16"/>
    <w:rsid w:val="00D80112"/>
    <w:rsid w:val="00D838FD"/>
    <w:rsid w:val="00D934F2"/>
    <w:rsid w:val="00D93877"/>
    <w:rsid w:val="00D96D7A"/>
    <w:rsid w:val="00DA2747"/>
    <w:rsid w:val="00DC25A3"/>
    <w:rsid w:val="00DD0227"/>
    <w:rsid w:val="00DD08FE"/>
    <w:rsid w:val="00DE10B7"/>
    <w:rsid w:val="00DE7EC9"/>
    <w:rsid w:val="00DF45D4"/>
    <w:rsid w:val="00E01A6F"/>
    <w:rsid w:val="00E02F44"/>
    <w:rsid w:val="00E1466C"/>
    <w:rsid w:val="00E2199D"/>
    <w:rsid w:val="00E24614"/>
    <w:rsid w:val="00E446B5"/>
    <w:rsid w:val="00E478CF"/>
    <w:rsid w:val="00E70CEC"/>
    <w:rsid w:val="00E75C62"/>
    <w:rsid w:val="00E80177"/>
    <w:rsid w:val="00E811D3"/>
    <w:rsid w:val="00EA211A"/>
    <w:rsid w:val="00EA6107"/>
    <w:rsid w:val="00EB16F6"/>
    <w:rsid w:val="00EB6892"/>
    <w:rsid w:val="00EB7FAB"/>
    <w:rsid w:val="00ED0710"/>
    <w:rsid w:val="00ED429C"/>
    <w:rsid w:val="00ED6EC5"/>
    <w:rsid w:val="00EE26D9"/>
    <w:rsid w:val="00EE4926"/>
    <w:rsid w:val="00F013E9"/>
    <w:rsid w:val="00F11039"/>
    <w:rsid w:val="00F62E24"/>
    <w:rsid w:val="00F76771"/>
    <w:rsid w:val="00F87E10"/>
    <w:rsid w:val="00F97837"/>
    <w:rsid w:val="00F97961"/>
    <w:rsid w:val="00FA4E6C"/>
    <w:rsid w:val="00FB1EAD"/>
    <w:rsid w:val="00FD79DA"/>
    <w:rsid w:val="00FE4241"/>
    <w:rsid w:val="00FE7AB8"/>
    <w:rsid w:val="00FF3F31"/>
    <w:rsid w:val="00FF6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525"/>
    <w:pPr>
      <w:spacing w:after="200" w:line="276" w:lineRule="auto"/>
    </w:pPr>
    <w:rPr>
      <w:rFonts w:cs="Calibri"/>
      <w:sz w:val="22"/>
      <w:szCs w:val="22"/>
      <w:lang w:eastAsia="en-US"/>
    </w:rPr>
  </w:style>
  <w:style w:type="paragraph" w:styleId="1">
    <w:name w:val="heading 1"/>
    <w:basedOn w:val="a"/>
    <w:next w:val="a"/>
    <w:link w:val="10"/>
    <w:uiPriority w:val="99"/>
    <w:qFormat/>
    <w:rsid w:val="00D934F2"/>
    <w:pPr>
      <w:keepNext/>
      <w:spacing w:after="0" w:line="240" w:lineRule="auto"/>
      <w:jc w:val="both"/>
      <w:outlineLvl w:val="0"/>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934F2"/>
    <w:rPr>
      <w:rFonts w:ascii="Times New Roman" w:hAnsi="Times New Roman" w:cs="Times New Roman"/>
      <w:b/>
      <w:bCs/>
      <w:sz w:val="24"/>
      <w:szCs w:val="24"/>
      <w:lang w:eastAsia="ru-RU"/>
    </w:rPr>
  </w:style>
  <w:style w:type="paragraph" w:styleId="a3">
    <w:name w:val="Normal (Web)"/>
    <w:basedOn w:val="a"/>
    <w:uiPriority w:val="99"/>
    <w:rsid w:val="005F5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A95BCD"/>
    <w:rPr>
      <w:b/>
      <w:bCs/>
    </w:rPr>
  </w:style>
  <w:style w:type="paragraph" w:styleId="a5">
    <w:name w:val="List Paragraph"/>
    <w:basedOn w:val="a"/>
    <w:uiPriority w:val="99"/>
    <w:qFormat/>
    <w:rsid w:val="00FE7AB8"/>
    <w:pPr>
      <w:ind w:left="720"/>
    </w:pPr>
  </w:style>
  <w:style w:type="table" w:styleId="a6">
    <w:name w:val="Table Grid"/>
    <w:basedOn w:val="a1"/>
    <w:uiPriority w:val="99"/>
    <w:rsid w:val="00AA2A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2B74DB"/>
    <w:pPr>
      <w:widowControl w:val="0"/>
      <w:autoSpaceDE w:val="0"/>
      <w:autoSpaceDN w:val="0"/>
      <w:adjustRightInd w:val="0"/>
    </w:pPr>
    <w:rPr>
      <w:rFonts w:eastAsia="Times New Roman" w:cs="Calibri"/>
      <w:b/>
      <w:bCs/>
      <w:sz w:val="22"/>
      <w:szCs w:val="22"/>
    </w:rPr>
  </w:style>
  <w:style w:type="paragraph" w:customStyle="1" w:styleId="ConsPlusNonformat">
    <w:name w:val="ConsPlusNonformat"/>
    <w:uiPriority w:val="99"/>
    <w:rsid w:val="002B74DB"/>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ED6EC5"/>
    <w:pPr>
      <w:widowControl w:val="0"/>
      <w:autoSpaceDE w:val="0"/>
      <w:autoSpaceDN w:val="0"/>
      <w:adjustRightInd w:val="0"/>
      <w:ind w:firstLine="720"/>
    </w:pPr>
    <w:rPr>
      <w:rFonts w:ascii="Arial" w:eastAsia="Times New Roman" w:hAnsi="Arial" w:cs="Arial"/>
    </w:rPr>
  </w:style>
  <w:style w:type="character" w:styleId="a7">
    <w:name w:val="Hyperlink"/>
    <w:uiPriority w:val="99"/>
    <w:rsid w:val="002A1C21"/>
    <w:rPr>
      <w:color w:val="0000FF"/>
      <w:u w:val="single"/>
    </w:rPr>
  </w:style>
  <w:style w:type="paragraph" w:styleId="a8">
    <w:name w:val="Balloon Text"/>
    <w:basedOn w:val="a"/>
    <w:link w:val="a9"/>
    <w:uiPriority w:val="99"/>
    <w:semiHidden/>
    <w:rsid w:val="009E418D"/>
    <w:rPr>
      <w:rFonts w:ascii="Tahoma" w:hAnsi="Tahoma" w:cs="Tahoma"/>
      <w:sz w:val="16"/>
      <w:szCs w:val="16"/>
    </w:rPr>
  </w:style>
  <w:style w:type="character" w:customStyle="1" w:styleId="a9">
    <w:name w:val="Текст выноски Знак"/>
    <w:link w:val="a8"/>
    <w:uiPriority w:val="99"/>
    <w:semiHidden/>
    <w:locked/>
    <w:rsid w:val="00801403"/>
    <w:rPr>
      <w:rFonts w:ascii="Times New Roman" w:hAnsi="Times New Roman" w:cs="Times New Roman"/>
      <w:sz w:val="2"/>
      <w:szCs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525"/>
    <w:pPr>
      <w:spacing w:after="200" w:line="276" w:lineRule="auto"/>
    </w:pPr>
    <w:rPr>
      <w:rFonts w:cs="Calibri"/>
      <w:sz w:val="22"/>
      <w:szCs w:val="22"/>
      <w:lang w:eastAsia="en-US"/>
    </w:rPr>
  </w:style>
  <w:style w:type="paragraph" w:styleId="1">
    <w:name w:val="heading 1"/>
    <w:basedOn w:val="a"/>
    <w:next w:val="a"/>
    <w:link w:val="10"/>
    <w:uiPriority w:val="99"/>
    <w:qFormat/>
    <w:rsid w:val="00D934F2"/>
    <w:pPr>
      <w:keepNext/>
      <w:spacing w:after="0" w:line="240" w:lineRule="auto"/>
      <w:jc w:val="both"/>
      <w:outlineLvl w:val="0"/>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934F2"/>
    <w:rPr>
      <w:rFonts w:ascii="Times New Roman" w:hAnsi="Times New Roman" w:cs="Times New Roman"/>
      <w:b/>
      <w:bCs/>
      <w:sz w:val="24"/>
      <w:szCs w:val="24"/>
      <w:lang w:eastAsia="ru-RU"/>
    </w:rPr>
  </w:style>
  <w:style w:type="paragraph" w:styleId="a3">
    <w:name w:val="Normal (Web)"/>
    <w:basedOn w:val="a"/>
    <w:uiPriority w:val="99"/>
    <w:rsid w:val="005F5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A95BCD"/>
    <w:rPr>
      <w:b/>
      <w:bCs/>
    </w:rPr>
  </w:style>
  <w:style w:type="paragraph" w:styleId="a5">
    <w:name w:val="List Paragraph"/>
    <w:basedOn w:val="a"/>
    <w:uiPriority w:val="99"/>
    <w:qFormat/>
    <w:rsid w:val="00FE7AB8"/>
    <w:pPr>
      <w:ind w:left="720"/>
    </w:pPr>
  </w:style>
  <w:style w:type="table" w:styleId="a6">
    <w:name w:val="Table Grid"/>
    <w:basedOn w:val="a1"/>
    <w:uiPriority w:val="99"/>
    <w:rsid w:val="00AA2A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2B74DB"/>
    <w:pPr>
      <w:widowControl w:val="0"/>
      <w:autoSpaceDE w:val="0"/>
      <w:autoSpaceDN w:val="0"/>
      <w:adjustRightInd w:val="0"/>
    </w:pPr>
    <w:rPr>
      <w:rFonts w:eastAsia="Times New Roman" w:cs="Calibri"/>
      <w:b/>
      <w:bCs/>
      <w:sz w:val="22"/>
      <w:szCs w:val="22"/>
    </w:rPr>
  </w:style>
  <w:style w:type="paragraph" w:customStyle="1" w:styleId="ConsPlusNonformat">
    <w:name w:val="ConsPlusNonformat"/>
    <w:uiPriority w:val="99"/>
    <w:rsid w:val="002B74DB"/>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ED6EC5"/>
    <w:pPr>
      <w:widowControl w:val="0"/>
      <w:autoSpaceDE w:val="0"/>
      <w:autoSpaceDN w:val="0"/>
      <w:adjustRightInd w:val="0"/>
      <w:ind w:firstLine="720"/>
    </w:pPr>
    <w:rPr>
      <w:rFonts w:ascii="Arial" w:eastAsia="Times New Roman" w:hAnsi="Arial" w:cs="Arial"/>
    </w:rPr>
  </w:style>
  <w:style w:type="character" w:styleId="a7">
    <w:name w:val="Hyperlink"/>
    <w:uiPriority w:val="99"/>
    <w:rsid w:val="002A1C21"/>
    <w:rPr>
      <w:color w:val="0000FF"/>
      <w:u w:val="single"/>
    </w:rPr>
  </w:style>
  <w:style w:type="paragraph" w:styleId="a8">
    <w:name w:val="Balloon Text"/>
    <w:basedOn w:val="a"/>
    <w:link w:val="a9"/>
    <w:uiPriority w:val="99"/>
    <w:semiHidden/>
    <w:rsid w:val="009E418D"/>
    <w:rPr>
      <w:rFonts w:ascii="Tahoma" w:hAnsi="Tahoma" w:cs="Tahoma"/>
      <w:sz w:val="16"/>
      <w:szCs w:val="16"/>
    </w:rPr>
  </w:style>
  <w:style w:type="character" w:customStyle="1" w:styleId="a9">
    <w:name w:val="Текст выноски Знак"/>
    <w:link w:val="a8"/>
    <w:uiPriority w:val="99"/>
    <w:semiHidden/>
    <w:locked/>
    <w:rsid w:val="00801403"/>
    <w:rPr>
      <w:rFonts w:ascii="Times New Roman" w:hAnsi="Times New Roman" w:cs="Times New Roman"/>
      <w:sz w:val="2"/>
      <w:szCs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252521">
      <w:bodyDiv w:val="1"/>
      <w:marLeft w:val="0"/>
      <w:marRight w:val="0"/>
      <w:marTop w:val="0"/>
      <w:marBottom w:val="0"/>
      <w:divBdr>
        <w:top w:val="none" w:sz="0" w:space="0" w:color="auto"/>
        <w:left w:val="none" w:sz="0" w:space="0" w:color="auto"/>
        <w:bottom w:val="none" w:sz="0" w:space="0" w:color="auto"/>
        <w:right w:val="none" w:sz="0" w:space="0" w:color="auto"/>
      </w:divBdr>
    </w:div>
    <w:div w:id="882062571">
      <w:marLeft w:val="0"/>
      <w:marRight w:val="0"/>
      <w:marTop w:val="0"/>
      <w:marBottom w:val="0"/>
      <w:divBdr>
        <w:top w:val="none" w:sz="0" w:space="0" w:color="auto"/>
        <w:left w:val="none" w:sz="0" w:space="0" w:color="auto"/>
        <w:bottom w:val="none" w:sz="0" w:space="0" w:color="auto"/>
        <w:right w:val="none" w:sz="0" w:space="0" w:color="auto"/>
      </w:divBdr>
      <w:divsChild>
        <w:div w:id="882062561">
          <w:marLeft w:val="0"/>
          <w:marRight w:val="0"/>
          <w:marTop w:val="0"/>
          <w:marBottom w:val="0"/>
          <w:divBdr>
            <w:top w:val="none" w:sz="0" w:space="0" w:color="auto"/>
            <w:left w:val="none" w:sz="0" w:space="0" w:color="auto"/>
            <w:bottom w:val="none" w:sz="0" w:space="0" w:color="auto"/>
            <w:right w:val="none" w:sz="0" w:space="0" w:color="auto"/>
          </w:divBdr>
        </w:div>
        <w:div w:id="882062562">
          <w:marLeft w:val="0"/>
          <w:marRight w:val="0"/>
          <w:marTop w:val="0"/>
          <w:marBottom w:val="0"/>
          <w:divBdr>
            <w:top w:val="none" w:sz="0" w:space="0" w:color="auto"/>
            <w:left w:val="none" w:sz="0" w:space="0" w:color="auto"/>
            <w:bottom w:val="none" w:sz="0" w:space="0" w:color="auto"/>
            <w:right w:val="none" w:sz="0" w:space="0" w:color="auto"/>
          </w:divBdr>
        </w:div>
        <w:div w:id="882062563">
          <w:marLeft w:val="0"/>
          <w:marRight w:val="0"/>
          <w:marTop w:val="0"/>
          <w:marBottom w:val="0"/>
          <w:divBdr>
            <w:top w:val="none" w:sz="0" w:space="0" w:color="auto"/>
            <w:left w:val="none" w:sz="0" w:space="0" w:color="auto"/>
            <w:bottom w:val="none" w:sz="0" w:space="0" w:color="auto"/>
            <w:right w:val="none" w:sz="0" w:space="0" w:color="auto"/>
          </w:divBdr>
        </w:div>
        <w:div w:id="882062564">
          <w:marLeft w:val="0"/>
          <w:marRight w:val="0"/>
          <w:marTop w:val="0"/>
          <w:marBottom w:val="0"/>
          <w:divBdr>
            <w:top w:val="none" w:sz="0" w:space="0" w:color="auto"/>
            <w:left w:val="none" w:sz="0" w:space="0" w:color="auto"/>
            <w:bottom w:val="none" w:sz="0" w:space="0" w:color="auto"/>
            <w:right w:val="none" w:sz="0" w:space="0" w:color="auto"/>
          </w:divBdr>
        </w:div>
        <w:div w:id="882062565">
          <w:marLeft w:val="0"/>
          <w:marRight w:val="0"/>
          <w:marTop w:val="0"/>
          <w:marBottom w:val="0"/>
          <w:divBdr>
            <w:top w:val="none" w:sz="0" w:space="0" w:color="auto"/>
            <w:left w:val="none" w:sz="0" w:space="0" w:color="auto"/>
            <w:bottom w:val="none" w:sz="0" w:space="0" w:color="auto"/>
            <w:right w:val="none" w:sz="0" w:space="0" w:color="auto"/>
          </w:divBdr>
        </w:div>
        <w:div w:id="882062566">
          <w:marLeft w:val="5940"/>
          <w:marRight w:val="0"/>
          <w:marTop w:val="0"/>
          <w:marBottom w:val="0"/>
          <w:divBdr>
            <w:top w:val="none" w:sz="0" w:space="0" w:color="auto"/>
            <w:left w:val="none" w:sz="0" w:space="0" w:color="auto"/>
            <w:bottom w:val="none" w:sz="0" w:space="0" w:color="auto"/>
            <w:right w:val="none" w:sz="0" w:space="0" w:color="auto"/>
          </w:divBdr>
        </w:div>
        <w:div w:id="882062567">
          <w:marLeft w:val="0"/>
          <w:marRight w:val="0"/>
          <w:marTop w:val="0"/>
          <w:marBottom w:val="0"/>
          <w:divBdr>
            <w:top w:val="none" w:sz="0" w:space="0" w:color="auto"/>
            <w:left w:val="none" w:sz="0" w:space="0" w:color="auto"/>
            <w:bottom w:val="none" w:sz="0" w:space="0" w:color="auto"/>
            <w:right w:val="none" w:sz="0" w:space="0" w:color="auto"/>
          </w:divBdr>
        </w:div>
        <w:div w:id="882062568">
          <w:marLeft w:val="0"/>
          <w:marRight w:val="0"/>
          <w:marTop w:val="0"/>
          <w:marBottom w:val="0"/>
          <w:divBdr>
            <w:top w:val="none" w:sz="0" w:space="0" w:color="auto"/>
            <w:left w:val="none" w:sz="0" w:space="0" w:color="auto"/>
            <w:bottom w:val="none" w:sz="0" w:space="0" w:color="auto"/>
            <w:right w:val="none" w:sz="0" w:space="0" w:color="auto"/>
          </w:divBdr>
        </w:div>
        <w:div w:id="882062569">
          <w:marLeft w:val="0"/>
          <w:marRight w:val="0"/>
          <w:marTop w:val="0"/>
          <w:marBottom w:val="0"/>
          <w:divBdr>
            <w:top w:val="none" w:sz="0" w:space="0" w:color="auto"/>
            <w:left w:val="none" w:sz="0" w:space="0" w:color="auto"/>
            <w:bottom w:val="none" w:sz="0" w:space="0" w:color="auto"/>
            <w:right w:val="none" w:sz="0" w:space="0" w:color="auto"/>
          </w:divBdr>
        </w:div>
        <w:div w:id="882062570">
          <w:marLeft w:val="0"/>
          <w:marRight w:val="0"/>
          <w:marTop w:val="0"/>
          <w:marBottom w:val="0"/>
          <w:divBdr>
            <w:top w:val="none" w:sz="0" w:space="0" w:color="auto"/>
            <w:left w:val="none" w:sz="0" w:space="0" w:color="auto"/>
            <w:bottom w:val="none" w:sz="0" w:space="0" w:color="auto"/>
            <w:right w:val="none" w:sz="0" w:space="0" w:color="auto"/>
          </w:divBdr>
        </w:div>
        <w:div w:id="882062572">
          <w:marLeft w:val="0"/>
          <w:marRight w:val="0"/>
          <w:marTop w:val="0"/>
          <w:marBottom w:val="0"/>
          <w:divBdr>
            <w:top w:val="none" w:sz="0" w:space="0" w:color="auto"/>
            <w:left w:val="none" w:sz="0" w:space="0" w:color="auto"/>
            <w:bottom w:val="none" w:sz="0" w:space="0" w:color="auto"/>
            <w:right w:val="none" w:sz="0" w:space="0" w:color="auto"/>
          </w:divBdr>
        </w:div>
        <w:div w:id="882062574">
          <w:marLeft w:val="0"/>
          <w:marRight w:val="0"/>
          <w:marTop w:val="0"/>
          <w:marBottom w:val="0"/>
          <w:divBdr>
            <w:top w:val="none" w:sz="0" w:space="0" w:color="auto"/>
            <w:left w:val="none" w:sz="0" w:space="0" w:color="auto"/>
            <w:bottom w:val="none" w:sz="0" w:space="0" w:color="auto"/>
            <w:right w:val="none" w:sz="0" w:space="0" w:color="auto"/>
          </w:divBdr>
        </w:div>
        <w:div w:id="882062575">
          <w:marLeft w:val="0"/>
          <w:marRight w:val="0"/>
          <w:marTop w:val="0"/>
          <w:marBottom w:val="0"/>
          <w:divBdr>
            <w:top w:val="none" w:sz="0" w:space="0" w:color="auto"/>
            <w:left w:val="none" w:sz="0" w:space="0" w:color="auto"/>
            <w:bottom w:val="none" w:sz="0" w:space="0" w:color="auto"/>
            <w:right w:val="none" w:sz="0" w:space="0" w:color="auto"/>
          </w:divBdr>
        </w:div>
        <w:div w:id="882062576">
          <w:marLeft w:val="5940"/>
          <w:marRight w:val="0"/>
          <w:marTop w:val="0"/>
          <w:marBottom w:val="0"/>
          <w:divBdr>
            <w:top w:val="none" w:sz="0" w:space="0" w:color="auto"/>
            <w:left w:val="none" w:sz="0" w:space="0" w:color="auto"/>
            <w:bottom w:val="none" w:sz="0" w:space="0" w:color="auto"/>
            <w:right w:val="none" w:sz="0" w:space="0" w:color="auto"/>
          </w:divBdr>
        </w:div>
        <w:div w:id="882062577">
          <w:marLeft w:val="0"/>
          <w:marRight w:val="0"/>
          <w:marTop w:val="0"/>
          <w:marBottom w:val="0"/>
          <w:divBdr>
            <w:top w:val="none" w:sz="0" w:space="0" w:color="auto"/>
            <w:left w:val="none" w:sz="0" w:space="0" w:color="auto"/>
            <w:bottom w:val="none" w:sz="0" w:space="0" w:color="auto"/>
            <w:right w:val="none" w:sz="0" w:space="0" w:color="auto"/>
          </w:divBdr>
        </w:div>
      </w:divsChild>
    </w:div>
    <w:div w:id="8820625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B1C8533214C8977D11D03FBB9F9933EA994D7B55EAF6F545C34782F3BF6FA85F5BF4B9ECY3R3F" TargetMode="External"/><Relationship Id="rId18" Type="http://schemas.openxmlformats.org/officeDocument/2006/relationships/hyperlink" Target="consultantplus://offline/ref=B1C8533214C8977D11D03FBB9F9933EA994D7B55EAF6F545C34782F3BF6FA85F5BF4B9ECY3R0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admveidelevka.ru" TargetMode="External"/><Relationship Id="rId17" Type="http://schemas.openxmlformats.org/officeDocument/2006/relationships/hyperlink" Target="consultantplus://offline/ref=B1C8533214C8977D11D03FBB9F9933EA994D7B55EAF6F545C34782F3BF6FA85F5BF4B9E933C75074Y5R6F" TargetMode="External"/><Relationship Id="rId2" Type="http://schemas.openxmlformats.org/officeDocument/2006/relationships/numbering" Target="numbering.xml"/><Relationship Id="rId16" Type="http://schemas.openxmlformats.org/officeDocument/2006/relationships/hyperlink" Target="consultantplus://offline/ref=B1C8533214C8977D11D03FBB9F9933EA994D7B55EAF6F545C34782F3BF6FA85F5BF4B9EBY3R6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C8533214C8977D11D03FBB9F9933EA994D7F56E2F7F545C34782F3BF6FA85F5BF4B9E933C7537CY5R3F" TargetMode="External"/><Relationship Id="rId5" Type="http://schemas.openxmlformats.org/officeDocument/2006/relationships/settings" Target="settings.xml"/><Relationship Id="rId15" Type="http://schemas.openxmlformats.org/officeDocument/2006/relationships/hyperlink" Target="consultantplus://offline/ref=B1C8533214C8977D11D03FB88DF569E79C45265CE1F1FE1A9F18D9AEE866A208Y1RCF" TargetMode="External"/><Relationship Id="rId10" Type="http://schemas.openxmlformats.org/officeDocument/2006/relationships/hyperlink" Target="consultantplus://offline/ref=B1C8533214C8977D11D03FBB9F9933EA994D7B55EAF6F545C34782F3BF6FA85F5BF4B9E933C7537DY5R5F" TargetMode="External"/><Relationship Id="rId19" Type="http://schemas.openxmlformats.org/officeDocument/2006/relationships/hyperlink" Target="consultantplus://offline/ref=B1C8533214C8977D11D03FBB9F9933EA994D7B55EAF6F545C34782F3BF6FA85F5BF4B9ECY3R0F" TargetMode="External"/><Relationship Id="rId4" Type="http://schemas.microsoft.com/office/2007/relationships/stylesWithEffects" Target="stylesWithEffects.xml"/><Relationship Id="rId9" Type="http://schemas.openxmlformats.org/officeDocument/2006/relationships/hyperlink" Target="consultantplus://offline/ref=B1C8533214C8977D11D03FBB9F9933EA994D7B56E6F2F545C34782F3BF6FA85F5BF4B9EB33YCR1F" TargetMode="External"/><Relationship Id="rId14" Type="http://schemas.openxmlformats.org/officeDocument/2006/relationships/hyperlink" Target="consultantplus://offline/ref=B1C8533214C8977D11D03FBB9F9933EA994D7B56E6F2F545C34782F3BF6FA85F5BF4B9EB33YCR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BED5C-79D4-4E17-A447-D21143B6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7359</Words>
  <Characters>41947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Администрация п.Вейделевка</Company>
  <LinksUpToDate>false</LinksUpToDate>
  <CharactersWithSpaces>49208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Ирина</dc:creator>
  <cp:lastModifiedBy>Яна Карпенко</cp:lastModifiedBy>
  <cp:revision>2</cp:revision>
  <cp:lastPrinted>2019-02-28T10:27:00Z</cp:lastPrinted>
  <dcterms:created xsi:type="dcterms:W3CDTF">2019-03-01T13:49:00Z</dcterms:created>
  <dcterms:modified xsi:type="dcterms:W3CDTF">2019-03-01T13:49:00Z</dcterms:modified>
</cp:coreProperties>
</file>