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0B30EE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0B30EE">
        <w:rPr>
          <w:b/>
          <w:color w:val="FF0000"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774D1A">
        <w:rPr>
          <w:b/>
          <w:sz w:val="32"/>
          <w:szCs w:val="32"/>
        </w:rPr>
        <w:t xml:space="preserve"> </w:t>
      </w:r>
      <w:proofErr w:type="gramStart"/>
      <w:r w:rsidR="009A6B0D" w:rsidRPr="00F54470">
        <w:rPr>
          <w:b/>
          <w:sz w:val="32"/>
          <w:szCs w:val="32"/>
        </w:rPr>
        <w:t>В</w:t>
      </w:r>
      <w:proofErr w:type="gramEnd"/>
      <w:r w:rsidR="009A6B0D" w:rsidRPr="00F54470">
        <w:rPr>
          <w:b/>
          <w:sz w:val="32"/>
          <w:szCs w:val="32"/>
        </w:rPr>
        <w:t>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</w:t>
      </w:r>
      <w:proofErr w:type="gramStart"/>
      <w:r w:rsidRPr="006110F1">
        <w:rPr>
          <w:b/>
          <w:color w:val="FF0000"/>
          <w:sz w:val="32"/>
          <w:szCs w:val="32"/>
          <w:u w:val="single"/>
        </w:rPr>
        <w:t>!</w:t>
      </w:r>
      <w:r w:rsidR="00D60CE0" w:rsidRPr="00F54470">
        <w:rPr>
          <w:b/>
          <w:sz w:val="32"/>
          <w:szCs w:val="32"/>
        </w:rPr>
        <w:t>Р</w:t>
      </w:r>
      <w:proofErr w:type="gramEnd"/>
      <w:r w:rsidR="00D60CE0" w:rsidRPr="00F54470">
        <w:rPr>
          <w:b/>
          <w:sz w:val="32"/>
          <w:szCs w:val="32"/>
        </w:rPr>
        <w:t>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="00774D1A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proofErr w:type="gramStart"/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="00774D1A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  <w:proofErr w:type="gramEnd"/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5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6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="00774D1A">
        <w:rPr>
          <w:b/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74D1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1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="00774D1A"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2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bookmarkStart w:id="0" w:name="_GoBack"/>
      <w:bookmarkEnd w:id="0"/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</w:t>
      </w:r>
      <w:r w:rsidR="00774D1A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2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774D1A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774D1A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 w:rsidR="00774D1A"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774D1A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74D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 w:rsidRPr="00084799">
        <w:rPr>
          <w:rFonts w:ascii="Times New Roman" w:hAnsi="Times New Roman" w:cs="Times New Roman"/>
          <w:b/>
          <w:sz w:val="28"/>
          <w:szCs w:val="28"/>
        </w:rPr>
        <w:t>мину</w:t>
      </w:r>
      <w:proofErr w:type="gramEnd"/>
      <w:r w:rsidRPr="00084799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</w:t>
      </w:r>
      <w:proofErr w:type="gramStart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6F0" w:rsidRPr="00CB46F0">
        <w:rPr>
          <w:noProof/>
          <w:lang w:eastAsia="ru-RU"/>
        </w:rPr>
      </w:r>
      <w:r w:rsidR="00CB46F0" w:rsidRPr="00CB46F0">
        <w:rPr>
          <w:noProof/>
          <w:lang w:eastAsia="ru-RU"/>
        </w:rPr>
        <w:pict>
          <v:rect id="AutoShape 22" o:spid="_x0000_s1026" alt="ПМН-1 противопехотная мина производства 1978 года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при нажатии на крышку мины. Такой взрыв приводит ксмерти либо кочень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37C7"/>
    <w:rsid w:val="00060F50"/>
    <w:rsid w:val="00084799"/>
    <w:rsid w:val="00084ECB"/>
    <w:rsid w:val="000B30EE"/>
    <w:rsid w:val="00150F71"/>
    <w:rsid w:val="001678BE"/>
    <w:rsid w:val="00285BF7"/>
    <w:rsid w:val="002B5C77"/>
    <w:rsid w:val="002F6D8C"/>
    <w:rsid w:val="004065A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774D1A"/>
    <w:rsid w:val="00896F5A"/>
    <w:rsid w:val="008B0F85"/>
    <w:rsid w:val="008B5347"/>
    <w:rsid w:val="008C44F1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0A1D"/>
    <w:rsid w:val="00AF1F82"/>
    <w:rsid w:val="00B356A2"/>
    <w:rsid w:val="00BD354A"/>
    <w:rsid w:val="00C307D5"/>
    <w:rsid w:val="00C96EFE"/>
    <w:rsid w:val="00CA0B7F"/>
    <w:rsid w:val="00CB46F0"/>
    <w:rsid w:val="00D437C7"/>
    <w:rsid w:val="00D60CE0"/>
    <w:rsid w:val="00D711D6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1%84%D0%B3%D0%B0%D0%BD%D1%81%D0%BA%D0%B0%D1%8F_%D0%B2%D0%BE%D0%B9%D0%BD%D0%B0_(1979%E2%80%941989)" TargetMode="External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2%D0%B7%D1%80%D1%8B%D0%B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C%D0%B8%D0%BD%D0%B0_(%D0%B2%D0%BE%D0%B5%D0%BD%D0%BD%D0%BE%D0%B5_%D0%B4%D0%B5%D0%BB%D0%BE)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</cp:revision>
  <dcterms:created xsi:type="dcterms:W3CDTF">2022-08-16T06:16:00Z</dcterms:created>
  <dcterms:modified xsi:type="dcterms:W3CDTF">2022-08-16T10:47:00Z</dcterms:modified>
</cp:coreProperties>
</file>