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42263C">
        <w:rPr>
          <w:rFonts w:ascii="Times New Roman" w:hAnsi="Times New Roman" w:cs="Times New Roman"/>
          <w:b/>
          <w:sz w:val="26"/>
          <w:szCs w:val="26"/>
        </w:rPr>
        <w:t>20</w:t>
      </w:r>
      <w:r w:rsidR="00DE5EBE">
        <w:rPr>
          <w:rFonts w:ascii="Times New Roman" w:hAnsi="Times New Roman" w:cs="Times New Roman"/>
          <w:b/>
          <w:sz w:val="26"/>
          <w:szCs w:val="26"/>
        </w:rPr>
        <w:t xml:space="preserve"> </w:t>
      </w:r>
      <w:r w:rsidR="0042263C">
        <w:rPr>
          <w:rFonts w:ascii="Times New Roman" w:hAnsi="Times New Roman" w:cs="Times New Roman"/>
          <w:b/>
          <w:sz w:val="26"/>
          <w:szCs w:val="26"/>
        </w:rPr>
        <w:t>апреля</w:t>
      </w:r>
      <w:r w:rsidR="00DE5EBE">
        <w:rPr>
          <w:rFonts w:ascii="Times New Roman" w:hAnsi="Times New Roman" w:cs="Times New Roman"/>
          <w:b/>
          <w:sz w:val="26"/>
          <w:szCs w:val="26"/>
        </w:rPr>
        <w:t xml:space="preserve"> 202</w:t>
      </w:r>
      <w:r w:rsidR="001266ED">
        <w:rPr>
          <w:rFonts w:ascii="Times New Roman" w:hAnsi="Times New Roman" w:cs="Times New Roman"/>
          <w:b/>
          <w:sz w:val="26"/>
          <w:szCs w:val="26"/>
        </w:rPr>
        <w:t>3</w:t>
      </w:r>
      <w:bookmarkStart w:id="0" w:name="_GoBack"/>
      <w:bookmarkEnd w:id="0"/>
      <w:r w:rsidR="00DE5EBE">
        <w:rPr>
          <w:rFonts w:ascii="Times New Roman" w:hAnsi="Times New Roman" w:cs="Times New Roman"/>
          <w:b/>
          <w:sz w:val="26"/>
          <w:szCs w:val="26"/>
        </w:rPr>
        <w:t xml:space="preserve"> с 09</w:t>
      </w:r>
      <w:r w:rsidRPr="00A07556">
        <w:rPr>
          <w:rFonts w:ascii="Times New Roman" w:hAnsi="Times New Roman" w:cs="Times New Roman"/>
          <w:b/>
          <w:sz w:val="26"/>
          <w:szCs w:val="26"/>
        </w:rPr>
        <w:t>-00 часов</w:t>
      </w:r>
      <w:r w:rsidRPr="00A07556">
        <w:rPr>
          <w:rFonts w:ascii="Times New Roman" w:hAnsi="Times New Roman" w:cs="Times New Roman"/>
          <w:sz w:val="26"/>
          <w:szCs w:val="26"/>
        </w:rPr>
        <w:t xml:space="preserve"> года провести осмотр:</w:t>
      </w:r>
    </w:p>
    <w:p w:rsidR="00690C97" w:rsidRDefault="0042263C" w:rsidP="00E244D2">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31:25:0803041:64</w:t>
      </w:r>
      <w:r w:rsidRPr="00312966">
        <w:rPr>
          <w:rFonts w:ascii="Times New Roman" w:hAnsi="Times New Roman" w:cs="Times New Roman"/>
          <w:sz w:val="24"/>
          <w:szCs w:val="26"/>
        </w:rPr>
        <w:t>, расположенного по адресу: Белгородская область, р</w:t>
      </w:r>
      <w:r>
        <w:rPr>
          <w:rFonts w:ascii="Times New Roman" w:hAnsi="Times New Roman" w:cs="Times New Roman"/>
          <w:sz w:val="24"/>
          <w:szCs w:val="26"/>
        </w:rPr>
        <w:t>-н Вейделевский, п. Вейделевка, ул. Колхозная, д.31, площадью 28 кв.м.;</w:t>
      </w:r>
    </w:p>
    <w:p w:rsidR="0042263C" w:rsidRDefault="0042263C" w:rsidP="00E244D2">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31:25:0803014:93</w:t>
      </w:r>
      <w:r w:rsidRPr="00312966">
        <w:rPr>
          <w:rFonts w:ascii="Times New Roman" w:hAnsi="Times New Roman" w:cs="Times New Roman"/>
          <w:sz w:val="24"/>
          <w:szCs w:val="26"/>
        </w:rPr>
        <w:t>, расположенного по адресу: Белгородская область, р</w:t>
      </w:r>
      <w:r>
        <w:rPr>
          <w:rFonts w:ascii="Times New Roman" w:hAnsi="Times New Roman" w:cs="Times New Roman"/>
          <w:sz w:val="24"/>
          <w:szCs w:val="26"/>
        </w:rPr>
        <w:t>-н Вейделевский, п. Вейделевка, ул. Октябрьская, д.91, площадью 37,3 кв.м.;</w:t>
      </w:r>
    </w:p>
    <w:p w:rsidR="0042263C" w:rsidRDefault="0042263C" w:rsidP="00E244D2">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31:25:0803027:182</w:t>
      </w:r>
      <w:r w:rsidRPr="00312966">
        <w:rPr>
          <w:rFonts w:ascii="Times New Roman" w:hAnsi="Times New Roman" w:cs="Times New Roman"/>
          <w:sz w:val="24"/>
          <w:szCs w:val="26"/>
        </w:rPr>
        <w:t>, расположенного по адресу: Белгородская область, р</w:t>
      </w:r>
      <w:r>
        <w:rPr>
          <w:rFonts w:ascii="Times New Roman" w:hAnsi="Times New Roman" w:cs="Times New Roman"/>
          <w:sz w:val="24"/>
          <w:szCs w:val="26"/>
        </w:rPr>
        <w:t>-н Вейделевский, п. Вейделевка, ул. Мира, д. 21, площадью 58,9 кв.м.;</w:t>
      </w:r>
    </w:p>
    <w:p w:rsidR="0042263C" w:rsidRDefault="0042263C" w:rsidP="00E244D2">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31:25:0803045:233</w:t>
      </w:r>
      <w:r w:rsidRPr="00312966">
        <w:rPr>
          <w:rFonts w:ascii="Times New Roman" w:hAnsi="Times New Roman" w:cs="Times New Roman"/>
          <w:sz w:val="24"/>
          <w:szCs w:val="26"/>
        </w:rPr>
        <w:t>, расположенного по адресу: Белгородская область, р</w:t>
      </w:r>
      <w:r>
        <w:rPr>
          <w:rFonts w:ascii="Times New Roman" w:hAnsi="Times New Roman" w:cs="Times New Roman"/>
          <w:sz w:val="24"/>
          <w:szCs w:val="26"/>
        </w:rPr>
        <w:t>-н Вейделевский, п. Вейделевка, ул. Гагарина, д. 1, площадью 81,3 кв.м.;</w:t>
      </w:r>
    </w:p>
    <w:p w:rsidR="0042263C" w:rsidRDefault="0042263C" w:rsidP="00E244D2">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31:25:0803038:196</w:t>
      </w:r>
      <w:r w:rsidRPr="00312966">
        <w:rPr>
          <w:rFonts w:ascii="Times New Roman" w:hAnsi="Times New Roman" w:cs="Times New Roman"/>
          <w:sz w:val="24"/>
          <w:szCs w:val="26"/>
        </w:rPr>
        <w:t>, расположенного по адресу: Белгородская область, р</w:t>
      </w:r>
      <w:r>
        <w:rPr>
          <w:rFonts w:ascii="Times New Roman" w:hAnsi="Times New Roman" w:cs="Times New Roman"/>
          <w:sz w:val="24"/>
          <w:szCs w:val="26"/>
        </w:rPr>
        <w:t>-н Вейделевский, п. Вейделевка, ул. Мира, д. 29, площадью 40,2 кв.м.</w:t>
      </w:r>
    </w:p>
    <w:p w:rsidR="008C65E4" w:rsidRPr="00A07556" w:rsidRDefault="008C65E4" w:rsidP="00E244D2">
      <w:pPr>
        <w:spacing w:after="0" w:line="240" w:lineRule="auto"/>
        <w:ind w:firstLine="709"/>
        <w:jc w:val="both"/>
        <w:rPr>
          <w:rFonts w:ascii="Times New Roman" w:hAnsi="Times New Roman" w:cs="Times New Roman"/>
          <w:sz w:val="26"/>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31:25:0101001:535</w:t>
      </w:r>
      <w:r w:rsidRPr="00312966">
        <w:rPr>
          <w:rFonts w:ascii="Times New Roman" w:hAnsi="Times New Roman" w:cs="Times New Roman"/>
          <w:sz w:val="24"/>
          <w:szCs w:val="26"/>
        </w:rPr>
        <w:t>, расположенного по адресу: Белгородская область, р</w:t>
      </w:r>
      <w:r>
        <w:rPr>
          <w:rFonts w:ascii="Times New Roman" w:hAnsi="Times New Roman" w:cs="Times New Roman"/>
          <w:sz w:val="24"/>
          <w:szCs w:val="26"/>
        </w:rPr>
        <w:t>-н Вейделевский, п. Вейделевка, ул. Свободы, д. 23, площадью 27,7 кв.м.</w:t>
      </w:r>
    </w:p>
    <w:p w:rsidR="00774582" w:rsidRPr="00A07556" w:rsidRDefault="00A07556" w:rsidP="00A2409F">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(847237) 5-55-48.</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1266ED"/>
    <w:rsid w:val="00146B79"/>
    <w:rsid w:val="001675B9"/>
    <w:rsid w:val="001F6F25"/>
    <w:rsid w:val="002D3EDE"/>
    <w:rsid w:val="002F5AC5"/>
    <w:rsid w:val="0042263C"/>
    <w:rsid w:val="00423811"/>
    <w:rsid w:val="00524658"/>
    <w:rsid w:val="005820F1"/>
    <w:rsid w:val="00626817"/>
    <w:rsid w:val="00690C97"/>
    <w:rsid w:val="00774582"/>
    <w:rsid w:val="00775965"/>
    <w:rsid w:val="008A7391"/>
    <w:rsid w:val="008C65E4"/>
    <w:rsid w:val="008E3970"/>
    <w:rsid w:val="0091688D"/>
    <w:rsid w:val="009D1DBD"/>
    <w:rsid w:val="009F048A"/>
    <w:rsid w:val="00A07556"/>
    <w:rsid w:val="00A2409F"/>
    <w:rsid w:val="00AB4CB9"/>
    <w:rsid w:val="00B15A36"/>
    <w:rsid w:val="00B76F33"/>
    <w:rsid w:val="00BA5B07"/>
    <w:rsid w:val="00BB4B80"/>
    <w:rsid w:val="00CB6209"/>
    <w:rsid w:val="00CD5453"/>
    <w:rsid w:val="00D04ECE"/>
    <w:rsid w:val="00D714D5"/>
    <w:rsid w:val="00DC0994"/>
    <w:rsid w:val="00DE5EBE"/>
    <w:rsid w:val="00E244D2"/>
    <w:rsid w:val="00E348ED"/>
    <w:rsid w:val="00ED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3LE51</cp:lastModifiedBy>
  <cp:revision>31</cp:revision>
  <dcterms:created xsi:type="dcterms:W3CDTF">2022-04-11T12:09:00Z</dcterms:created>
  <dcterms:modified xsi:type="dcterms:W3CDTF">2023-03-28T09:57:00Z</dcterms:modified>
</cp:coreProperties>
</file>