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/>
      <w:bookmarkStart w:id="0" w:name="_Hlk115351017"/>
      <w:r/>
      <w:bookmarkStart w:id="1" w:name="_Hlk108617776"/>
      <w:r/>
      <w:bookmarkStart w:id="2" w:name="_Hlk106790011"/>
      <w:r/>
      <w:bookmarkStart w:id="3" w:name="_Hlk105661808"/>
      <w:r/>
      <w:bookmarkStart w:id="4" w:name="_Hlk105661478"/>
      <w:r/>
      <w:bookmarkStart w:id="5" w:name="_Hlk104819361"/>
      <w:r/>
      <w:bookmarkStart w:id="6" w:name="_Hlk102054669"/>
      <w:r/>
      <w:bookmarkStart w:id="7" w:name="_Hlk86319567"/>
      <w:r>
        <w:rPr>
          <w:b/>
          <w:sz w:val="28"/>
          <w:szCs w:val="28"/>
        </w:rPr>
        <w:t xml:space="preserve">Извещение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аренду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п.п.15 п.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«Поселок Вейделевка» муниципального района «Вейделевский район» Белгородской области сообщает о возможности предоставления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>
        <w:rPr>
          <w:sz w:val="28"/>
          <w:szCs w:val="28"/>
        </w:rPr>
        <w:t xml:space="preserve">аренду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>
        <w:rPr>
          <w:sz w:val="28"/>
          <w:szCs w:val="28"/>
        </w:rPr>
        <w:t xml:space="preserve">Белгородская область, Вейделевский район, </w:t>
      </w:r>
      <w:r>
        <w:rPr>
          <w:sz w:val="28"/>
          <w:szCs w:val="28"/>
        </w:rPr>
        <w:t xml:space="preserve">поселок Вейделевка, ул. Колхозная, 88,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 xml:space="preserve">1500</w:t>
      </w:r>
      <w:r>
        <w:rPr>
          <w:sz w:val="28"/>
          <w:szCs w:val="28"/>
        </w:rPr>
        <w:t xml:space="preserve"> кв.м., с кадастровым номером 31:25:0803052:176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ведения личного подсобного хозяйства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права на заключение договора </w:t>
      </w:r>
      <w:r>
        <w:rPr>
          <w:sz w:val="28"/>
          <w:szCs w:val="28"/>
          <w:lang w:eastAsia="en-US"/>
        </w:rPr>
        <w:t xml:space="preserve">аренды</w:t>
      </w:r>
      <w:r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Заявления направляются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рабочее время (кроме выходных и праздничных дней) с 08:00 до 17:00 (перерыв с 12:00 до 13:00) по местному времени в адрес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городского поселения «Поселок Вейделевка» муниципального района «Вейделевский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309720, Белгородская область, п. Вейделевка, ул. Гайдара, 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>
        <w:rPr>
          <w:color w:val="000000" w:themeColor="text1"/>
          <w:sz w:val="28"/>
          <w:szCs w:val="28"/>
        </w:rPr>
        <w:t xml:space="preserve">сети «Интернет»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  <w:hyperlink r:id="rId9" w:tooltip="http://admveidelevka@ve.belregion.ru" w:history="1">
        <w:r>
          <w:rPr>
            <w:rStyle w:val="627"/>
            <w:color w:val="000000" w:themeColor="text1"/>
            <w:sz w:val="28"/>
            <w:szCs w:val="28"/>
            <w:shd w:val="clear" w:color="auto" w:fill="ffffff"/>
          </w:rPr>
          <w:t xml:space="preserve">admveidelevka@ve.belregion.ru</w:t>
        </w:r>
        <w:r>
          <w:rPr>
            <w:rStyle w:val="627"/>
            <w:color w:val="000000" w:themeColor="text1"/>
            <w:sz w:val="28"/>
            <w:szCs w:val="28"/>
            <w:shd w:val="clear" w:color="auto" w:fill="ffffff"/>
          </w:rPr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(документы по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начала приема заявлений о намерении участвовать в аукционе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</w:t>
      </w:r>
      <w:bookmarkStart w:id="8" w:name="_GoBack"/>
      <w:r/>
      <w:bookmarkEnd w:id="8"/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 на заключение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аренды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21.07.2025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г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аренды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 xml:space="preserve">19.08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.202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5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US"/>
        </w:rPr>
        <w:t xml:space="preserve">г.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540"/>
        <w:jc w:val="both"/>
        <w:rPr>
          <w:b/>
          <w:bCs/>
          <w:i w:val="0"/>
          <w:sz w:val="28"/>
          <w:szCs w:val="28"/>
        </w:rPr>
      </w:pPr>
      <w:r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- </w:t>
      </w:r>
      <w:r>
        <w:rPr>
          <w:b/>
          <w:i/>
          <w:sz w:val="28"/>
          <w:szCs w:val="28"/>
          <w:lang w:eastAsia="en-US"/>
        </w:rPr>
        <w:t xml:space="preserve">20.08.2025 </w:t>
      </w:r>
      <w:r>
        <w:rPr>
          <w:b/>
          <w:bCs/>
          <w:i w:val="0"/>
          <w:iCs w:val="0"/>
          <w:sz w:val="28"/>
          <w:szCs w:val="28"/>
          <w:lang w:eastAsia="en-US"/>
        </w:rPr>
        <w:t xml:space="preserve">г.</w:t>
      </w:r>
      <w:r>
        <w:rPr>
          <w:b/>
          <w:bCs/>
          <w:i w:val="0"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8(47237) 5-52-54.</w:t>
      </w:r>
      <w:r>
        <w:rPr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24">
    <w:name w:val="List Paragraph"/>
    <w:basedOn w:val="619"/>
    <w:uiPriority w:val="34"/>
    <w:qFormat/>
    <w:pPr>
      <w:contextualSpacing/>
      <w:ind w:left="720"/>
    </w:pPr>
  </w:style>
  <w:style w:type="paragraph" w:styleId="625">
    <w:name w:val="Balloon Text"/>
    <w:basedOn w:val="619"/>
    <w:link w:val="62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27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8">
    <w:name w:val="Unresolved Mention"/>
    <w:basedOn w:val="62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admveidelevka@ve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revision>49</cp:revision>
  <dcterms:created xsi:type="dcterms:W3CDTF">2021-02-02T08:04:00Z</dcterms:created>
  <dcterms:modified xsi:type="dcterms:W3CDTF">2025-07-18T10:11:49Z</dcterms:modified>
</cp:coreProperties>
</file>