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3F" w:rsidRPr="008B443F" w:rsidRDefault="008B443F" w:rsidP="008B443F">
      <w:pPr>
        <w:shd w:val="clear" w:color="auto" w:fill="FFFFFF"/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Бесплатная юридическая помощь</w:t>
      </w:r>
    </w:p>
    <w:p w:rsidR="008B443F" w:rsidRDefault="008B443F" w:rsidP="008B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РФ предусмотрен закон о бесплатной юридической помощи, в котором указаны категории граждан, имеющие право на бесплатную консультацию и защиту, предоставляемую государственными юристами и адвокатами. Данные категории граждан перечислены ниже.</w:t>
      </w:r>
    </w:p>
    <w:p w:rsidR="008B443F" w:rsidRPr="008B443F" w:rsidRDefault="008B443F" w:rsidP="008B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43F" w:rsidRPr="008B443F" w:rsidRDefault="008B443F" w:rsidP="008B443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8B4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8B443F" w:rsidRPr="008B443F" w:rsidRDefault="008B443F" w:rsidP="008B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Право на получение всех видов бесплатной юридической помощи, предусмотренных </w:t>
      </w:r>
      <w:hyperlink r:id="rId4" w:history="1">
        <w:r w:rsidRPr="008B44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6</w:t>
        </w:r>
      </w:hyperlink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21.11.2011 N 324-ФЗ (ред. от 24.06.2023) "О бесплатной юридической помощи в Российской Федерации", в рамках государственной системы бесплатной юридической помощи имеют следующие категории граждан: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9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I и II группы;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9"/>
      <w:bookmarkEnd w:id="0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5" w:history="1">
        <w:r w:rsidRPr="008B44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6 статьи 1</w:t>
        </w:r>
      </w:hyperlink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3"/>
      <w:bookmarkEnd w:id="1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5"/>
      <w:bookmarkEnd w:id="2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</w:t>
      </w:r>
    </w:p>
    <w:p w:rsidR="008B443F" w:rsidRPr="001920A2" w:rsidRDefault="008B443F" w:rsidP="001920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</w:t>
      </w:r>
      <w:r w:rsidR="0019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усыновленных детей;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</w:t>
      </w: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несовершеннолетних (за исключением вопросов, связанных с оказанием юридической помощи в уголовном судопроизводстве);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граждане, имеющие право на бесплатную юридическую помощь в соответствии с </w:t>
      </w:r>
      <w:hyperlink r:id="rId6" w:history="1">
        <w:r w:rsidRPr="008B44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 июля 1992 года N 3185-1 "О психиатрической помощи и гарантиях прав граждан при ее оказании";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8.1) граждане, пострадавшие в результате чрезвычайной ситуации: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супруг (супруга), состоявший (состоявшая) в зарегистрированном браке с погибшим (умершим) на день гибели (смерти) в результате чрезвычайной ситуации;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дети погибшего (умершего) в результате чрезвычайной ситуации;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родители погибшего (умершего) в результате чрезвычайной ситуации;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граждане, здоровью которых причинен вред в результате чрезвычайной ситуации;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граждане, лишившиеся жилого помещения либо утратившие полностью или частично иное имущество либо документы в результате чрезвычайной ситуации;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</w:t>
      </w: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защита прав потребителей (в части предоставления коммунальных услуг);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работодателя в заключении трудового договора, нарушающий гарантии, установленные Трудовым </w:t>
      </w:r>
      <w:hyperlink r:id="rId7" w:history="1">
        <w:r w:rsidRPr="008B44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признание гражданина безработным и установление пособия по безработице;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установление и оспаривание отцовства (материнства), взыскание алиментов;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реабилитация граждан, пострадавших от политических репрессий;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ограничение дееспособности;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13) обжалование нарушений прав и свобод граждан при оказании психиатрической помощи;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медико-социальная экспертиза и реабилитация инвалидов;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обжалование во внесудебном порядке актов органов государственной власти, органов местного самоуправления и должностных лиц;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обеспечение денежным довольствием военнослужащих и предоставление им отдельных выплат в соответствии с Федеральным </w:t>
      </w:r>
      <w:hyperlink r:id="rId8" w:history="1">
        <w:r w:rsidRPr="008B44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ноября 2011 года N 306-ФЗ "О денежном довольствии военнослужащих и предоставлении им отдельных выплат";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предоставление льгот, социальных гарантий и компенсаций лицам, указанным в </w:t>
      </w:r>
      <w:hyperlink w:anchor="p9" w:history="1">
        <w:r w:rsidRPr="008B44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пунктах 3.1</w:t>
        </w:r>
      </w:hyperlink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3" w:history="1">
        <w:r w:rsidRPr="008B44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3.2 части 1</w:t>
        </w:r>
      </w:hyperlink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предоставление льгот, социальных гарантий и компенсаций лицам, указанным в </w:t>
      </w:r>
      <w:hyperlink w:anchor="p15" w:history="1">
        <w:r w:rsidRPr="008B44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3.3 части 1</w:t>
        </w:r>
      </w:hyperlink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признание гражданина из числа лиц, указанных в </w:t>
      </w:r>
      <w:hyperlink w:anchor="p9" w:history="1">
        <w:r w:rsidRPr="008B44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пунктах 3.1</w:t>
        </w:r>
      </w:hyperlink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3" w:history="1">
        <w:r w:rsidRPr="008B44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3.2 части 1</w:t>
        </w:r>
      </w:hyperlink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(за исключением членов их семей), безвестно отсутствующим;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объявление гражданина из числа лиц, указанных в </w:t>
      </w:r>
      <w:hyperlink w:anchor="p9" w:history="1">
        <w:r w:rsidRPr="008B44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пунктах 3.1</w:t>
        </w:r>
      </w:hyperlink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3" w:history="1">
        <w:r w:rsidRPr="008B44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3.2 части 1</w:t>
        </w:r>
      </w:hyperlink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(за исключением членов их семей), умершим.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истцами и ответчиками при рассмотрении судами дел о: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 </w:t>
      </w:r>
    </w:p>
    <w:p w:rsidR="008B443F" w:rsidRPr="001920A2" w:rsidRDefault="008B443F" w:rsidP="001920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</w:t>
      </w: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 из числа детей-сирот и детей, оставшихся без попечения родителей, выселение и</w:t>
      </w:r>
      <w:r w:rsidR="0019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указанного жилого помещения;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истцами (заявителями) при рассмотрении судами дел: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взыскании алиментов;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 </w:t>
      </w:r>
    </w:p>
    <w:p w:rsidR="008B443F" w:rsidRPr="001920A2" w:rsidRDefault="008B443F" w:rsidP="001920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</w:t>
      </w:r>
      <w:r w:rsidR="0019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шихся без попечения родителей;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гражданами, в отношении которых судом рассматривается заявление о признании их недееспособными;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гражданами, пострадавшими от политических репрессий, - по вопросам, связанным с реабилитацией;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 </w:t>
      </w:r>
    </w:p>
    <w:p w:rsidR="008B443F" w:rsidRPr="001920A2" w:rsidRDefault="008B443F" w:rsidP="001920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</w:t>
      </w:r>
      <w:r w:rsidR="0019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едствие чрезвычайной ситуации. </w:t>
      </w:r>
    </w:p>
    <w:p w:rsidR="008B443F" w:rsidRPr="001920A2" w:rsidRDefault="008B443F" w:rsidP="001920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</w:t>
      </w:r>
      <w:r w:rsidR="0019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убъектов Российской Федерации.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Бесплатная юридическая помощь оказывается в виде: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консультирования в устной и письменной форме;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составления заявлений, жалоб, ходатайств и других документов правового характера; </w:t>
      </w:r>
    </w:p>
    <w:p w:rsidR="008B443F" w:rsidRP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 </w:t>
      </w:r>
    </w:p>
    <w:p w:rsidR="008B443F" w:rsidRDefault="008B443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8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Бесплатная юридическая помощь может оказываться в иных не запрещенных законодательством Российской Федерации видах. </w:t>
      </w:r>
    </w:p>
    <w:p w:rsidR="00CD74CF" w:rsidRDefault="00CD74C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4CF" w:rsidRDefault="00CD74C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4CF" w:rsidRDefault="00CD74C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4CF" w:rsidRDefault="00CD74C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4CF" w:rsidRDefault="00CD74C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43F" w:rsidRPr="00CD74CF" w:rsidRDefault="00CD74C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 для получения бесплатной юридической помощи:</w:t>
      </w:r>
    </w:p>
    <w:p w:rsidR="00CD74CF" w:rsidRPr="008B443F" w:rsidRDefault="00CD74CF" w:rsidP="008B4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43F" w:rsidRDefault="00CD74CF" w:rsidP="008B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B443F" w:rsidRPr="008B443F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8B443F" w:rsidRPr="008B443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8B443F" w:rsidRPr="008B443F">
        <w:rPr>
          <w:rFonts w:ascii="Times New Roman" w:hAnsi="Times New Roman" w:cs="Times New Roman"/>
          <w:sz w:val="28"/>
          <w:szCs w:val="28"/>
        </w:rPr>
        <w:t xml:space="preserve">с нормами Федерального закона от 21.11.2011 №324-ФЗ «О бесплатной юридической помощи в Российской Федерации», на территории Вейделевского района бесплатную юридическую помощь, оказывают адвокаты Денисенко Ольга Николаевна и </w:t>
      </w:r>
      <w:proofErr w:type="spellStart"/>
      <w:r w:rsidR="008B443F" w:rsidRPr="008B443F">
        <w:rPr>
          <w:rFonts w:ascii="Times New Roman" w:hAnsi="Times New Roman" w:cs="Times New Roman"/>
          <w:sz w:val="28"/>
          <w:szCs w:val="28"/>
        </w:rPr>
        <w:t>Сухинин</w:t>
      </w:r>
      <w:proofErr w:type="spellEnd"/>
      <w:r w:rsidR="008B443F" w:rsidRPr="008B443F">
        <w:rPr>
          <w:rFonts w:ascii="Times New Roman" w:hAnsi="Times New Roman" w:cs="Times New Roman"/>
          <w:sz w:val="28"/>
          <w:szCs w:val="28"/>
        </w:rPr>
        <w:t xml:space="preserve"> Николай Иванович по адресу: Белгородская область, поселок Вейделевка, улица Первомайская, дом 9, каждый понедельник с 14:00 по 17:00 часов (здание МАУ «МФЦ Вейделевского района»).</w:t>
      </w:r>
    </w:p>
    <w:p w:rsidR="008B443F" w:rsidRPr="008B443F" w:rsidRDefault="008B443F" w:rsidP="008B443F">
      <w:pPr>
        <w:jc w:val="both"/>
      </w:pPr>
    </w:p>
    <w:sectPr w:rsidR="008B443F" w:rsidRPr="008B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3F"/>
    <w:rsid w:val="001920A2"/>
    <w:rsid w:val="0027494C"/>
    <w:rsid w:val="005D509C"/>
    <w:rsid w:val="008B443F"/>
    <w:rsid w:val="009C2F6F"/>
    <w:rsid w:val="00C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419E3-6BED-48CA-AD0E-25AD97C2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4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44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B443F"/>
    <w:rPr>
      <w:b/>
      <w:bCs/>
    </w:rPr>
  </w:style>
  <w:style w:type="paragraph" w:styleId="a4">
    <w:name w:val="Normal (Web)"/>
    <w:basedOn w:val="a"/>
    <w:uiPriority w:val="99"/>
    <w:semiHidden/>
    <w:unhideWhenUsed/>
    <w:rsid w:val="008B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4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53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923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278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683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0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941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6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319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3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580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8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3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4572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3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5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5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3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9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099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767&amp;date=06.07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555&amp;date=06.07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625&amp;dst=44&amp;field=134&amp;date=06.07.2023" TargetMode="External"/><Relationship Id="rId5" Type="http://schemas.openxmlformats.org/officeDocument/2006/relationships/hyperlink" Target="https://login.consultant.ru/link/?req=doc&amp;base=LAW&amp;n=449650&amp;dst=100339&amp;field=134&amp;date=06.07.202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0448&amp;dst=100038&amp;field=134&amp;date=06.07.20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2023-07-06T05:37:00Z</dcterms:created>
  <dcterms:modified xsi:type="dcterms:W3CDTF">2023-07-06T06:42:00Z</dcterms:modified>
</cp:coreProperties>
</file>